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A3376" w14:textId="77777777" w:rsidR="00D552D1" w:rsidRDefault="006C4878">
      <w:pPr>
        <w:pStyle w:val="Title"/>
      </w:pPr>
      <w:proofErr w:type="spellStart"/>
      <w:r>
        <w:t>TinyKannada</w:t>
      </w:r>
      <w:proofErr w:type="spellEnd"/>
      <w:r>
        <w:t>: Edge</w:t>
      </w:r>
      <w:r>
        <w:rPr>
          <w:spacing w:val="-5"/>
        </w:rPr>
        <w:t xml:space="preserve"> </w:t>
      </w:r>
      <w:r>
        <w:t>AI Framework for Offline Kannada</w:t>
      </w:r>
      <w:r>
        <w:rPr>
          <w:spacing w:val="-12"/>
        </w:rPr>
        <w:t xml:space="preserve"> </w:t>
      </w:r>
      <w:r>
        <w:t>NLP</w:t>
      </w:r>
      <w:r>
        <w:rPr>
          <w:spacing w:val="-27"/>
        </w:rPr>
        <w:t xml:space="preserve"> </w:t>
      </w:r>
      <w:r>
        <w:t>on</w:t>
      </w:r>
      <w:r>
        <w:rPr>
          <w:spacing w:val="-9"/>
        </w:rPr>
        <w:t xml:space="preserve"> </w:t>
      </w:r>
      <w:r>
        <w:t>Resource-Constrained</w:t>
      </w:r>
      <w:r>
        <w:rPr>
          <w:spacing w:val="-30"/>
        </w:rPr>
        <w:t xml:space="preserve"> </w:t>
      </w:r>
      <w:r>
        <w:t xml:space="preserve">Android </w:t>
      </w:r>
      <w:r>
        <w:rPr>
          <w:spacing w:val="-2"/>
        </w:rPr>
        <w:t>Devices</w:t>
      </w:r>
    </w:p>
    <w:p w14:paraId="75E603AA" w14:textId="77777777" w:rsidR="00D552D1" w:rsidRDefault="00D552D1">
      <w:pPr>
        <w:pStyle w:val="BodyText"/>
        <w:ind w:left="0" w:firstLine="0"/>
        <w:jc w:val="left"/>
      </w:pPr>
    </w:p>
    <w:p w14:paraId="14277923" w14:textId="77777777" w:rsidR="00D552D1" w:rsidRDefault="00D552D1">
      <w:pPr>
        <w:pStyle w:val="BodyText"/>
        <w:spacing w:before="61"/>
        <w:ind w:left="0" w:firstLine="0"/>
        <w:jc w:val="left"/>
      </w:pPr>
    </w:p>
    <w:p w14:paraId="495EE83D" w14:textId="77777777" w:rsidR="00D552D1" w:rsidRDefault="00D552D1">
      <w:pPr>
        <w:pStyle w:val="BodyText"/>
        <w:jc w:val="left"/>
        <w:sectPr w:rsidR="00D552D1">
          <w:type w:val="continuous"/>
          <w:pgSz w:w="11910" w:h="16840"/>
          <w:pgMar w:top="880" w:right="708" w:bottom="280" w:left="850" w:header="720" w:footer="720" w:gutter="0"/>
          <w:cols w:space="720"/>
        </w:sectPr>
      </w:pPr>
    </w:p>
    <w:p w14:paraId="590052A9" w14:textId="77777777" w:rsidR="00D552D1" w:rsidRDefault="006C4878">
      <w:pPr>
        <w:spacing w:before="100"/>
        <w:ind w:left="57" w:firstLine="271"/>
        <w:jc w:val="both"/>
        <w:rPr>
          <w:b/>
          <w:sz w:val="18"/>
        </w:rPr>
      </w:pPr>
      <w:r>
        <w:rPr>
          <w:b/>
          <w:i/>
          <w:sz w:val="18"/>
        </w:rPr>
        <w:t/>
      </w:r>
      <w:r>
        <w:rPr>
          <w:b/>
          <w:sz w:val="18"/>
        </w:rPr>
        <w:t/>
      </w:r>
      <w:r>
        <w:rPr>
          <w:b/>
          <w:spacing w:val="-12"/>
          <w:sz w:val="18"/>
        </w:rPr>
        <w:t xml:space="preserve"/>
      </w:r>
      <w:r>
        <w:rPr>
          <w:b/>
          <w:sz w:val="18"/>
        </w:rPr>
        <w:t/>
      </w:r>
      <w:r>
        <w:rPr>
          <w:b/>
          <w:spacing w:val="-11"/>
          <w:sz w:val="18"/>
        </w:rPr>
        <w:t xml:space="preserve"/>
      </w:r>
      <w:r>
        <w:rPr>
          <w:b/>
          <w:sz w:val="18"/>
        </w:rPr>
        <w:t/>
      </w:r>
      <w:r>
        <w:rPr>
          <w:b/>
          <w:spacing w:val="-11"/>
          <w:sz w:val="18"/>
        </w:rPr>
        <w:t xml:space="preserve"/>
      </w:r>
      <w:r>
        <w:rPr>
          <w:b/>
          <w:sz w:val="18"/>
        </w:rPr>
        <w:t/>
      </w:r>
      <w:r>
        <w:rPr>
          <w:b/>
          <w:spacing w:val="-11"/>
          <w:sz w:val="18"/>
        </w:rPr>
        <w:t xml:space="preserve"/>
      </w:r>
      <w:r>
        <w:rPr>
          <w:b/>
          <w:sz w:val="18"/>
        </w:rPr>
        <w:t/>
      </w:r>
      <w:r>
        <w:rPr>
          <w:b/>
          <w:spacing w:val="-12"/>
          <w:sz w:val="18"/>
        </w:rPr>
        <w:t xml:space="preserve"/>
      </w:r>
      <w:r>
        <w:rPr>
          <w:b/>
          <w:sz w:val="18"/>
        </w:rPr>
        <w:t/>
      </w:r>
      <w:r>
        <w:rPr>
          <w:b/>
          <w:spacing w:val="-11"/>
          <w:sz w:val="18"/>
        </w:rPr>
        <w:t xml:space="preserve"/>
      </w:r>
      <w:r>
        <w:rPr>
          <w:b/>
          <w:sz w:val="18"/>
        </w:rPr>
        <w:t/>
      </w:r>
      <w:r>
        <w:rPr>
          <w:b/>
          <w:spacing w:val="-11"/>
          <w:sz w:val="18"/>
        </w:rPr>
        <w:t xml:space="preserve"/>
      </w:r>
      <w:r>
        <w:rPr>
          <w:b/>
          <w:sz w:val="18"/>
        </w:rPr>
        <w:t/>
      </w:r>
      <w:r>
        <w:rPr>
          <w:b/>
          <w:spacing w:val="-11"/>
          <w:sz w:val="18"/>
        </w:rPr>
        <w:t xml:space="preserve"/>
      </w:r>
      <w:r>
        <w:rPr>
          <w:b/>
          <w:sz w:val="18"/>
        </w:rPr>
        <w:t xml:space="preserve"/>
      </w:r>
      <w:proofErr w:type="spellStart"/>
      <w:r>
        <w:rPr>
          <w:b/>
          <w:sz w:val="18"/>
        </w:rPr>
        <w:t/>
      </w:r>
      <w:proofErr w:type="spellEnd"/>
      <w:r>
        <w:rPr>
          <w:b/>
          <w:sz w:val="18"/>
        </w:rPr>
        <w:t/>
      </w:r>
      <w:r>
        <w:rPr>
          <w:b/>
          <w:spacing w:val="-6"/>
          <w:sz w:val="18"/>
        </w:rPr>
        <w:t xml:space="preserve"/>
      </w:r>
      <w:r>
        <w:rPr>
          <w:b/>
          <w:sz w:val="18"/>
        </w:rPr>
        <w:t/>
      </w:r>
      <w:r>
        <w:rPr>
          <w:b/>
          <w:spacing w:val="-7"/>
          <w:sz w:val="18"/>
        </w:rPr>
        <w:t xml:space="preserve"/>
      </w:r>
      <w:r>
        <w:rPr>
          <w:b/>
          <w:sz w:val="18"/>
        </w:rPr>
        <w:t/>
      </w:r>
      <w:r>
        <w:rPr>
          <w:b/>
          <w:spacing w:val="-6"/>
          <w:sz w:val="18"/>
        </w:rPr>
        <w:t xml:space="preserve"/>
      </w:r>
      <w:r>
        <w:rPr>
          <w:b/>
          <w:sz w:val="18"/>
        </w:rPr>
        <w:t/>
      </w:r>
      <w:r>
        <w:rPr>
          <w:b/>
          <w:spacing w:val="-6"/>
          <w:sz w:val="18"/>
        </w:rPr>
        <w:t xml:space="preserve"/>
      </w:r>
      <w:r>
        <w:rPr>
          <w:b/>
          <w:sz w:val="18"/>
        </w:rPr>
        <w:t/>
      </w:r>
      <w:r>
        <w:rPr>
          <w:b/>
          <w:spacing w:val="-6"/>
          <w:sz w:val="18"/>
        </w:rPr>
        <w:t xml:space="preserve"/>
      </w:r>
      <w:r>
        <w:rPr>
          <w:b/>
          <w:sz w:val="18"/>
        </w:rPr>
        <w:t/>
      </w:r>
      <w:r>
        <w:rPr>
          <w:b/>
          <w:spacing w:val="-5"/>
          <w:sz w:val="18"/>
        </w:rPr>
        <w:t xml:space="preserve"/>
      </w:r>
      <w:r>
        <w:rPr>
          <w:b/>
          <w:sz w:val="18"/>
        </w:rPr>
        <w:t/>
      </w:r>
      <w:r>
        <w:rPr>
          <w:b/>
          <w:spacing w:val="-6"/>
          <w:sz w:val="18"/>
        </w:rPr>
        <w:t xml:space="preserve"/>
      </w:r>
      <w:r>
        <w:rPr>
          <w:b/>
          <w:sz w:val="18"/>
        </w:rPr>
        <w:t/>
      </w:r>
      <w:r>
        <w:rPr>
          <w:b/>
          <w:spacing w:val="-2"/>
          <w:sz w:val="18"/>
        </w:rPr>
        <w:t xml:space="preserve"/>
      </w:r>
      <w:r>
        <w:rPr>
          <w:b/>
          <w:sz w:val="18"/>
        </w:rPr>
        <w:t/>
      </w:r>
      <w:r>
        <w:rPr>
          <w:b/>
          <w:spacing w:val="-1"/>
          <w:sz w:val="18"/>
        </w:rPr>
        <w:t xml:space="preserve"/>
      </w:r>
      <w:r>
        <w:rPr>
          <w:b/>
          <w:sz w:val="18"/>
        </w:rPr>
        <w:t/>
      </w:r>
      <w:r>
        <w:rPr>
          <w:b/>
          <w:spacing w:val="-2"/>
          <w:sz w:val="18"/>
        </w:rPr>
        <w:t xml:space="preserve"/>
      </w:r>
      <w:r>
        <w:rPr>
          <w:b/>
          <w:sz w:val="18"/>
        </w:rPr>
        <w:t xml:space="preserve"/>
      </w:r>
      <w:proofErr w:type="spellStart"/>
      <w:r>
        <w:rPr>
          <w:b/>
          <w:sz w:val="18"/>
        </w:rPr>
        <w:t/>
      </w:r>
      <w:proofErr w:type="spellEnd"/>
      <w:r>
        <w:rPr>
          <w:b/>
          <w:sz w:val="18"/>
        </w:rPr>
        <w:t xml:space="preserve"/>
      </w:r>
      <w:r>
        <w:rPr>
          <w:b/>
          <w:spacing w:val="-8"/>
          <w:sz w:val="18"/>
        </w:rPr>
        <w:t xml:space="preserve"/>
      </w:r>
      <w:r>
        <w:rPr>
          <w:b/>
          <w:sz w:val="18"/>
        </w:rPr>
        <w:t/>
      </w:r>
      <w:r>
        <w:rPr>
          <w:b/>
          <w:spacing w:val="-8"/>
          <w:sz w:val="18"/>
        </w:rPr>
        <w:t xml:space="preserve"/>
      </w:r>
      <w:r>
        <w:rPr>
          <w:b/>
          <w:sz w:val="18"/>
        </w:rPr>
        <w:t/>
      </w:r>
      <w:r>
        <w:rPr>
          <w:b/>
          <w:spacing w:val="-9"/>
          <w:sz w:val="18"/>
        </w:rPr>
        <w:t xml:space="preserve"/>
      </w:r>
      <w:r>
        <w:rPr>
          <w:b/>
          <w:sz w:val="18"/>
        </w:rPr>
        <w:t/>
      </w:r>
      <w:r>
        <w:rPr>
          <w:b/>
          <w:spacing w:val="-8"/>
          <w:sz w:val="18"/>
        </w:rPr>
        <w:t xml:space="preserve"/>
      </w:r>
      <w:r>
        <w:rPr>
          <w:b/>
          <w:sz w:val="18"/>
        </w:rPr>
        <w:t/>
      </w:r>
      <w:r>
        <w:rPr>
          <w:b/>
          <w:spacing w:val="-8"/>
          <w:sz w:val="18"/>
        </w:rPr>
        <w:t xml:space="preserve"/>
      </w:r>
      <w:r>
        <w:rPr>
          <w:b/>
          <w:sz w:val="18"/>
        </w:rPr>
        <w:t/>
      </w:r>
      <w:r>
        <w:rPr>
          <w:b/>
          <w:spacing w:val="-9"/>
          <w:sz w:val="18"/>
        </w:rPr>
        <w:t xml:space="preserve"/>
      </w:r>
      <w:r>
        <w:rPr>
          <w:b/>
          <w:sz w:val="18"/>
        </w:rPr>
        <w:t/>
      </w:r>
      <w:r>
        <w:rPr>
          <w:b/>
          <w:spacing w:val="-9"/>
          <w:sz w:val="18"/>
        </w:rPr>
        <w:t xml:space="preserve"/>
      </w:r>
      <w:r>
        <w:rPr>
          <w:b/>
          <w:sz w:val="18"/>
        </w:rPr>
        <w:t/>
      </w:r>
    </w:p>
    <w:p w14:paraId="108E2AD3" w14:textId="55CD308C" w:rsidR="00997585" w:rsidRPr="00E82AA9" w:rsidRDefault="006C4878" w:rsidP="00E82AA9">
      <w:pPr>
        <w:spacing w:before="202"/>
        <w:ind w:left="57" w:firstLine="271"/>
        <w:jc w:val="both"/>
        <w:rPr>
          <w:b/>
          <w:spacing w:val="-2"/>
          <w:sz w:val="18"/>
        </w:rPr>
      </w:pPr>
      <w:r>
        <w:rPr>
          <w:b/>
          <w:sz w:val="18"/>
        </w:rPr>
        <w:t xml:space="preserve"/>
      </w:r>
      <w:proofErr w:type="spellStart"/>
      <w:r>
        <w:rPr>
          <w:b/>
          <w:sz w:val="18"/>
        </w:rPr>
        <w:t/>
      </w:r>
      <w:proofErr w:type="spellEnd"/>
      <w:r>
        <w:rPr>
          <w:b/>
          <w:sz w:val="18"/>
        </w:rPr>
        <w:t xml:space="preserve"/>
      </w:r>
      <w:r>
        <w:rPr>
          <w:b/>
          <w:spacing w:val="-2"/>
          <w:sz w:val="18"/>
        </w:rPr>
        <w:t/>
      </w:r>
    </w:p>
    <w:p w14:paraId="71356A65" w14:textId="77777777" w:rsidR="00D552D1" w:rsidRDefault="006C4878">
      <w:pPr>
        <w:pStyle w:val="Heading2"/>
        <w:numPr>
          <w:ilvl w:val="0"/>
          <w:numId w:val="4"/>
        </w:numPr>
        <w:tabs>
          <w:tab w:val="left" w:pos="1841"/>
        </w:tabs>
        <w:spacing w:before="200"/>
        <w:ind w:left="1841" w:hanging="272"/>
        <w:jc w:val="left"/>
      </w:pPr>
      <w:r>
        <w:rPr>
          <w:spacing w:val="-2"/>
        </w:rPr>
        <w:t>INTRODUCTION</w:t>
      </w:r>
    </w:p>
    <w:p w14:paraId="293F8C05" w14:textId="77777777" w:rsidR="00D552D1" w:rsidRDefault="006C4878">
      <w:pPr>
        <w:pStyle w:val="BodyText"/>
        <w:spacing w:before="79" w:line="228" w:lineRule="auto"/>
      </w:pPr>
      <w:r>
        <w:t>Technology has greatly influenced the use of artificial intelligence</w:t>
      </w:r>
      <w:r>
        <w:rPr>
          <w:spacing w:val="-6"/>
        </w:rPr>
        <w:t xml:space="preserve"> </w:t>
      </w:r>
      <w:r>
        <w:t>and</w:t>
      </w:r>
      <w:r>
        <w:rPr>
          <w:spacing w:val="-6"/>
        </w:rPr>
        <w:t xml:space="preserve"> </w:t>
      </w:r>
      <w:r>
        <w:t>natural</w:t>
      </w:r>
      <w:r>
        <w:rPr>
          <w:spacing w:val="-5"/>
        </w:rPr>
        <w:t xml:space="preserve"> </w:t>
      </w:r>
      <w:r>
        <w:t>language</w:t>
      </w:r>
      <w:r>
        <w:rPr>
          <w:spacing w:val="-7"/>
        </w:rPr>
        <w:t xml:space="preserve"> </w:t>
      </w:r>
      <w:r>
        <w:t>processing</w:t>
      </w:r>
      <w:r>
        <w:rPr>
          <w:spacing w:val="-6"/>
        </w:rPr>
        <w:t xml:space="preserve"> </w:t>
      </w:r>
      <w:r>
        <w:t>by</w:t>
      </w:r>
      <w:r>
        <w:rPr>
          <w:spacing w:val="-6"/>
        </w:rPr>
        <w:t xml:space="preserve"> </w:t>
      </w:r>
      <w:r>
        <w:t>the</w:t>
      </w:r>
      <w:r>
        <w:rPr>
          <w:spacing w:val="-5"/>
        </w:rPr>
        <w:t xml:space="preserve"> </w:t>
      </w:r>
      <w:r>
        <w:t>means</w:t>
      </w:r>
      <w:r>
        <w:rPr>
          <w:spacing w:val="-8"/>
        </w:rPr>
        <w:t xml:space="preserve"> </w:t>
      </w:r>
      <w:r>
        <w:t>of developing intelligent agents, speech recognition software, conversation AI, and other language processing programs. Current NLP technologies rely on cloud computing technology which requires computers and fast internet connections to work properly.</w:t>
      </w:r>
      <w:r>
        <w:rPr>
          <w:spacing w:val="-2"/>
        </w:rPr>
        <w:t xml:space="preserve"> </w:t>
      </w:r>
      <w:r>
        <w:t>Such cloud-based NLP technologies</w:t>
      </w:r>
      <w:r>
        <w:rPr>
          <w:spacing w:val="-9"/>
        </w:rPr>
        <w:t xml:space="preserve"> </w:t>
      </w:r>
      <w:r>
        <w:t>face</w:t>
      </w:r>
      <w:r>
        <w:rPr>
          <w:spacing w:val="-11"/>
        </w:rPr>
        <w:t xml:space="preserve"> </w:t>
      </w:r>
      <w:r>
        <w:t>numerous</w:t>
      </w:r>
      <w:r>
        <w:rPr>
          <w:spacing w:val="-12"/>
        </w:rPr>
        <w:t xml:space="preserve"> </w:t>
      </w:r>
      <w:r>
        <w:t>challenges</w:t>
      </w:r>
      <w:r>
        <w:rPr>
          <w:spacing w:val="-9"/>
        </w:rPr>
        <w:t xml:space="preserve"> </w:t>
      </w:r>
      <w:r>
        <w:t>in</w:t>
      </w:r>
      <w:r>
        <w:rPr>
          <w:spacing w:val="-10"/>
        </w:rPr>
        <w:t xml:space="preserve"> </w:t>
      </w:r>
      <w:r>
        <w:t>environments</w:t>
      </w:r>
      <w:r>
        <w:rPr>
          <w:spacing w:val="-9"/>
        </w:rPr>
        <w:t xml:space="preserve"> </w:t>
      </w:r>
      <w:r>
        <w:t>such as</w:t>
      </w:r>
      <w:r>
        <w:rPr>
          <w:spacing w:val="-7"/>
        </w:rPr>
        <w:t xml:space="preserve"> </w:t>
      </w:r>
      <w:r>
        <w:t>rural</w:t>
      </w:r>
      <w:r>
        <w:rPr>
          <w:spacing w:val="-9"/>
        </w:rPr>
        <w:t xml:space="preserve"> </w:t>
      </w:r>
      <w:r>
        <w:t>areas</w:t>
      </w:r>
      <w:r>
        <w:rPr>
          <w:spacing w:val="-9"/>
        </w:rPr>
        <w:t xml:space="preserve"> </w:t>
      </w:r>
      <w:r>
        <w:t>where</w:t>
      </w:r>
      <w:r>
        <w:rPr>
          <w:spacing w:val="-7"/>
        </w:rPr>
        <w:t xml:space="preserve"> </w:t>
      </w:r>
      <w:r>
        <w:t>internet</w:t>
      </w:r>
      <w:r>
        <w:rPr>
          <w:spacing w:val="-7"/>
        </w:rPr>
        <w:t xml:space="preserve"> </w:t>
      </w:r>
      <w:r>
        <w:t>is</w:t>
      </w:r>
      <w:r>
        <w:rPr>
          <w:spacing w:val="-9"/>
        </w:rPr>
        <w:t xml:space="preserve"> </w:t>
      </w:r>
      <w:r>
        <w:t>not</w:t>
      </w:r>
      <w:r>
        <w:rPr>
          <w:spacing w:val="-9"/>
        </w:rPr>
        <w:t xml:space="preserve"> </w:t>
      </w:r>
      <w:r>
        <w:t>reliable,</w:t>
      </w:r>
      <w:r>
        <w:rPr>
          <w:spacing w:val="-8"/>
        </w:rPr>
        <w:t xml:space="preserve"> </w:t>
      </w:r>
      <w:r>
        <w:t>processing</w:t>
      </w:r>
      <w:r>
        <w:rPr>
          <w:spacing w:val="-8"/>
        </w:rPr>
        <w:t xml:space="preserve"> </w:t>
      </w:r>
      <w:r>
        <w:t>power is</w:t>
      </w:r>
      <w:r>
        <w:rPr>
          <w:spacing w:val="-10"/>
        </w:rPr>
        <w:t xml:space="preserve"> </w:t>
      </w:r>
      <w:r>
        <w:t>limited,</w:t>
      </w:r>
      <w:r>
        <w:rPr>
          <w:spacing w:val="-12"/>
        </w:rPr>
        <w:t xml:space="preserve"> </w:t>
      </w:r>
      <w:r>
        <w:t>battery</w:t>
      </w:r>
      <w:r>
        <w:rPr>
          <w:spacing w:val="-9"/>
        </w:rPr>
        <w:t xml:space="preserve"> </w:t>
      </w:r>
      <w:r>
        <w:t>performance</w:t>
      </w:r>
      <w:r>
        <w:rPr>
          <w:spacing w:val="-10"/>
        </w:rPr>
        <w:t xml:space="preserve"> </w:t>
      </w:r>
      <w:r>
        <w:t>is</w:t>
      </w:r>
      <w:r>
        <w:rPr>
          <w:spacing w:val="-11"/>
        </w:rPr>
        <w:t xml:space="preserve"> </w:t>
      </w:r>
      <w:r>
        <w:t>poor,</w:t>
      </w:r>
      <w:r>
        <w:rPr>
          <w:spacing w:val="-10"/>
        </w:rPr>
        <w:t xml:space="preserve"> </w:t>
      </w:r>
      <w:r>
        <w:t>and</w:t>
      </w:r>
      <w:r>
        <w:rPr>
          <w:spacing w:val="-9"/>
        </w:rPr>
        <w:t xml:space="preserve"> </w:t>
      </w:r>
      <w:r>
        <w:t>users</w:t>
      </w:r>
      <w:r>
        <w:rPr>
          <w:spacing w:val="-13"/>
        </w:rPr>
        <w:t xml:space="preserve"> </w:t>
      </w:r>
      <w:r>
        <w:t>make</w:t>
      </w:r>
      <w:r>
        <w:rPr>
          <w:spacing w:val="-11"/>
        </w:rPr>
        <w:t xml:space="preserve"> </w:t>
      </w:r>
      <w:r>
        <w:t>use</w:t>
      </w:r>
      <w:r>
        <w:rPr>
          <w:spacing w:val="-12"/>
        </w:rPr>
        <w:t xml:space="preserve"> </w:t>
      </w:r>
      <w:r>
        <w:t>of lower-end smart phones.</w:t>
      </w:r>
    </w:p>
    <w:p w14:paraId="05EB61E1" w14:textId="695BB74C" w:rsidR="00D552D1" w:rsidRDefault="006C4878">
      <w:pPr>
        <w:pStyle w:val="BodyText"/>
        <w:spacing w:before="122" w:line="228" w:lineRule="auto"/>
      </w:pPr>
      <w:r>
        <w:t>Kannada, one of the key regional languages used in Karnataka,</w:t>
      </w:r>
      <w:r>
        <w:rPr>
          <w:spacing w:val="69"/>
        </w:rPr>
        <w:t xml:space="preserve"> </w:t>
      </w:r>
      <w:r>
        <w:t>is</w:t>
      </w:r>
      <w:r>
        <w:rPr>
          <w:spacing w:val="66"/>
        </w:rPr>
        <w:t xml:space="preserve"> </w:t>
      </w:r>
      <w:r>
        <w:t>still</w:t>
      </w:r>
      <w:r>
        <w:rPr>
          <w:spacing w:val="69"/>
        </w:rPr>
        <w:t xml:space="preserve"> </w:t>
      </w:r>
      <w:r>
        <w:t>considered</w:t>
      </w:r>
      <w:r>
        <w:rPr>
          <w:spacing w:val="68"/>
        </w:rPr>
        <w:t xml:space="preserve"> </w:t>
      </w:r>
      <w:r>
        <w:t>under-researched</w:t>
      </w:r>
      <w:r>
        <w:rPr>
          <w:spacing w:val="67"/>
        </w:rPr>
        <w:t xml:space="preserve"> </w:t>
      </w:r>
      <w:r>
        <w:t>by</w:t>
      </w:r>
      <w:r>
        <w:rPr>
          <w:spacing w:val="70"/>
        </w:rPr>
        <w:t xml:space="preserve"> </w:t>
      </w:r>
      <w:r>
        <w:rPr>
          <w:spacing w:val="-5"/>
        </w:rPr>
        <w:t>NLP</w:t>
      </w:r>
      <w:r w:rsidR="00E82AA9">
        <w:rPr>
          <w:spacing w:val="-5"/>
        </w:rPr>
        <w:t xml:space="preserve"> </w:t>
      </w:r>
      <w:r w:rsidR="00E82AA9">
        <w:t xml:space="preserve">researchers compared to English and many other languages dominating the global landscape. Current Kannada AI solutions concentrate mostly on cloud speech recognition, translation tools, large transformers, and inference done in </w:t>
      </w:r>
      <w:r w:rsidR="00E82AA9">
        <w:rPr>
          <w:spacing w:val="-2"/>
        </w:rPr>
        <w:t>servers;</w:t>
      </w:r>
      <w:r w:rsidR="00E82AA9">
        <w:rPr>
          <w:spacing w:val="-6"/>
        </w:rPr>
        <w:t xml:space="preserve"> </w:t>
      </w:r>
      <w:r w:rsidR="00E82AA9">
        <w:rPr>
          <w:spacing w:val="-2"/>
        </w:rPr>
        <w:t>but</w:t>
      </w:r>
      <w:r w:rsidR="00E82AA9">
        <w:rPr>
          <w:spacing w:val="-3"/>
        </w:rPr>
        <w:t xml:space="preserve"> </w:t>
      </w:r>
      <w:r w:rsidR="00E82AA9">
        <w:rPr>
          <w:spacing w:val="-2"/>
        </w:rPr>
        <w:t>these</w:t>
      </w:r>
      <w:r w:rsidR="00E82AA9">
        <w:rPr>
          <w:spacing w:val="-3"/>
        </w:rPr>
        <w:t xml:space="preserve"> </w:t>
      </w:r>
      <w:r w:rsidR="00E82AA9">
        <w:rPr>
          <w:spacing w:val="-2"/>
        </w:rPr>
        <w:t>approaches</w:t>
      </w:r>
      <w:r w:rsidR="00E82AA9">
        <w:rPr>
          <w:spacing w:val="-6"/>
        </w:rPr>
        <w:t xml:space="preserve"> </w:t>
      </w:r>
      <w:r w:rsidR="00E82AA9">
        <w:rPr>
          <w:spacing w:val="-2"/>
        </w:rPr>
        <w:t>cannot</w:t>
      </w:r>
      <w:r w:rsidR="00E82AA9">
        <w:rPr>
          <w:spacing w:val="-6"/>
        </w:rPr>
        <w:t xml:space="preserve"> </w:t>
      </w:r>
      <w:r w:rsidR="00E82AA9">
        <w:rPr>
          <w:spacing w:val="-2"/>
        </w:rPr>
        <w:t>be</w:t>
      </w:r>
      <w:r w:rsidR="00E82AA9">
        <w:rPr>
          <w:spacing w:val="-5"/>
        </w:rPr>
        <w:t xml:space="preserve"> </w:t>
      </w:r>
      <w:r w:rsidR="00E82AA9">
        <w:rPr>
          <w:spacing w:val="-2"/>
        </w:rPr>
        <w:t>adopted</w:t>
      </w:r>
      <w:r w:rsidR="00E82AA9">
        <w:rPr>
          <w:spacing w:val="-4"/>
        </w:rPr>
        <w:t xml:space="preserve"> </w:t>
      </w:r>
      <w:r w:rsidR="00E82AA9">
        <w:rPr>
          <w:spacing w:val="-2"/>
        </w:rPr>
        <w:t>in</w:t>
      </w:r>
      <w:r w:rsidR="00E82AA9">
        <w:rPr>
          <w:spacing w:val="-5"/>
        </w:rPr>
        <w:t xml:space="preserve"> </w:t>
      </w:r>
      <w:r w:rsidR="00E82AA9">
        <w:rPr>
          <w:spacing w:val="-2"/>
        </w:rPr>
        <w:t>the</w:t>
      </w:r>
      <w:r w:rsidR="00E82AA9">
        <w:rPr>
          <w:spacing w:val="-3"/>
        </w:rPr>
        <w:t xml:space="preserve"> </w:t>
      </w:r>
      <w:r w:rsidR="00E82AA9">
        <w:rPr>
          <w:spacing w:val="-2"/>
        </w:rPr>
        <w:t xml:space="preserve">context </w:t>
      </w:r>
      <w:r w:rsidR="00E82AA9">
        <w:t>of rural India, where the population depends on budget Android</w:t>
      </w:r>
      <w:r w:rsidR="00E82AA9">
        <w:rPr>
          <w:spacing w:val="-13"/>
        </w:rPr>
        <w:t xml:space="preserve"> </w:t>
      </w:r>
      <w:r w:rsidR="00E82AA9">
        <w:t>smartphones</w:t>
      </w:r>
      <w:r w:rsidR="00E82AA9">
        <w:rPr>
          <w:spacing w:val="-12"/>
        </w:rPr>
        <w:t xml:space="preserve"> </w:t>
      </w:r>
      <w:r w:rsidR="00E82AA9">
        <w:t>costing</w:t>
      </w:r>
      <w:r w:rsidR="00E82AA9">
        <w:rPr>
          <w:spacing w:val="-13"/>
        </w:rPr>
        <w:t xml:space="preserve"> </w:t>
      </w:r>
      <w:r w:rsidR="00E82AA9">
        <w:t>less</w:t>
      </w:r>
      <w:r w:rsidR="00E82AA9">
        <w:rPr>
          <w:spacing w:val="-12"/>
        </w:rPr>
        <w:t xml:space="preserve"> </w:t>
      </w:r>
      <w:r w:rsidR="00E82AA9">
        <w:t>than</w:t>
      </w:r>
      <w:r w:rsidR="00E82AA9">
        <w:rPr>
          <w:spacing w:val="-13"/>
        </w:rPr>
        <w:t xml:space="preserve"> </w:t>
      </w:r>
      <w:r w:rsidR="00E82AA9">
        <w:t>₹5,000.</w:t>
      </w:r>
      <w:r w:rsidR="00E82AA9">
        <w:rPr>
          <w:spacing w:val="-12"/>
        </w:rPr>
        <w:t xml:space="preserve"> </w:t>
      </w:r>
      <w:r w:rsidR="00E82AA9">
        <w:t>These</w:t>
      </w:r>
      <w:r w:rsidR="00E82AA9">
        <w:rPr>
          <w:spacing w:val="-13"/>
        </w:rPr>
        <w:t xml:space="preserve"> </w:t>
      </w:r>
      <w:r w:rsidR="00E82AA9">
        <w:t xml:space="preserve">devices usually come with 2GB of RAM, low-tier MediaTek CPUs, poor internal storage capacities, and no AI accelerators, and running any big language processing model in this environment would be extremely inefficient. While current </w:t>
      </w:r>
      <w:r w:rsidR="00E82AA9">
        <w:rPr>
          <w:spacing w:val="-2"/>
        </w:rPr>
        <w:t>technologies</w:t>
      </w:r>
      <w:r w:rsidR="00E82AA9">
        <w:rPr>
          <w:spacing w:val="-11"/>
        </w:rPr>
        <w:t xml:space="preserve"> </w:t>
      </w:r>
      <w:r w:rsidR="00E82AA9">
        <w:rPr>
          <w:spacing w:val="-2"/>
        </w:rPr>
        <w:t>such</w:t>
      </w:r>
      <w:r w:rsidR="00E82AA9">
        <w:rPr>
          <w:spacing w:val="-7"/>
        </w:rPr>
        <w:t xml:space="preserve"> </w:t>
      </w:r>
      <w:r w:rsidR="00E82AA9">
        <w:rPr>
          <w:spacing w:val="-2"/>
        </w:rPr>
        <w:t>as</w:t>
      </w:r>
      <w:r w:rsidR="00E82AA9">
        <w:rPr>
          <w:spacing w:val="-11"/>
        </w:rPr>
        <w:t xml:space="preserve"> </w:t>
      </w:r>
      <w:proofErr w:type="spellStart"/>
      <w:r w:rsidR="00E82AA9">
        <w:rPr>
          <w:spacing w:val="-2"/>
        </w:rPr>
        <w:t>TinyML</w:t>
      </w:r>
      <w:proofErr w:type="spellEnd"/>
      <w:r w:rsidR="00E82AA9">
        <w:rPr>
          <w:spacing w:val="-9"/>
        </w:rPr>
        <w:t xml:space="preserve"> </w:t>
      </w:r>
      <w:r w:rsidR="00E82AA9">
        <w:rPr>
          <w:spacing w:val="-2"/>
        </w:rPr>
        <w:t>and</w:t>
      </w:r>
      <w:r w:rsidR="00E82AA9">
        <w:rPr>
          <w:spacing w:val="-10"/>
        </w:rPr>
        <w:t xml:space="preserve"> </w:t>
      </w:r>
      <w:r w:rsidR="00E82AA9">
        <w:rPr>
          <w:spacing w:val="-2"/>
        </w:rPr>
        <w:t>TensorFlow</w:t>
      </w:r>
      <w:r w:rsidR="00E82AA9">
        <w:rPr>
          <w:spacing w:val="-11"/>
        </w:rPr>
        <w:t xml:space="preserve"> </w:t>
      </w:r>
      <w:r w:rsidR="00E82AA9">
        <w:rPr>
          <w:spacing w:val="-2"/>
        </w:rPr>
        <w:t>Lite</w:t>
      </w:r>
      <w:r w:rsidR="00E82AA9">
        <w:rPr>
          <w:spacing w:val="-9"/>
        </w:rPr>
        <w:t xml:space="preserve"> </w:t>
      </w:r>
      <w:r w:rsidR="00E82AA9">
        <w:rPr>
          <w:spacing w:val="-2"/>
        </w:rPr>
        <w:t>have</w:t>
      </w:r>
      <w:r w:rsidR="00E82AA9">
        <w:rPr>
          <w:spacing w:val="-11"/>
        </w:rPr>
        <w:t xml:space="preserve"> </w:t>
      </w:r>
      <w:r w:rsidR="00E82AA9">
        <w:rPr>
          <w:spacing w:val="-2"/>
        </w:rPr>
        <w:t xml:space="preserve">made </w:t>
      </w:r>
      <w:r w:rsidR="00E82AA9">
        <w:t xml:space="preserve">it possible to use AI on limited embedded/mobile devices, </w:t>
      </w:r>
      <w:r w:rsidR="00E82AA9">
        <w:rPr>
          <w:spacing w:val="-2"/>
        </w:rPr>
        <w:t>very</w:t>
      </w:r>
      <w:r w:rsidR="00E82AA9">
        <w:rPr>
          <w:spacing w:val="-9"/>
        </w:rPr>
        <w:t xml:space="preserve"> </w:t>
      </w:r>
      <w:r w:rsidR="00E82AA9">
        <w:rPr>
          <w:spacing w:val="-2"/>
        </w:rPr>
        <w:t>little</w:t>
      </w:r>
      <w:r w:rsidR="00E82AA9">
        <w:rPr>
          <w:spacing w:val="-11"/>
        </w:rPr>
        <w:t xml:space="preserve"> </w:t>
      </w:r>
      <w:r w:rsidR="00E82AA9">
        <w:rPr>
          <w:spacing w:val="-2"/>
        </w:rPr>
        <w:t>has</w:t>
      </w:r>
      <w:r w:rsidR="00E82AA9">
        <w:rPr>
          <w:spacing w:val="-9"/>
        </w:rPr>
        <w:t xml:space="preserve"> </w:t>
      </w:r>
      <w:r w:rsidR="00E82AA9">
        <w:rPr>
          <w:spacing w:val="-2"/>
        </w:rPr>
        <w:t>been</w:t>
      </w:r>
      <w:r w:rsidR="00E82AA9">
        <w:rPr>
          <w:spacing w:val="-8"/>
        </w:rPr>
        <w:t xml:space="preserve"> </w:t>
      </w:r>
      <w:r w:rsidR="00E82AA9">
        <w:rPr>
          <w:spacing w:val="-2"/>
        </w:rPr>
        <w:t>written</w:t>
      </w:r>
      <w:r w:rsidR="00E82AA9">
        <w:rPr>
          <w:spacing w:val="-8"/>
        </w:rPr>
        <w:t xml:space="preserve"> </w:t>
      </w:r>
      <w:r w:rsidR="00E82AA9">
        <w:rPr>
          <w:spacing w:val="-2"/>
        </w:rPr>
        <w:t>about</w:t>
      </w:r>
      <w:r w:rsidR="00E82AA9">
        <w:rPr>
          <w:spacing w:val="-9"/>
        </w:rPr>
        <w:t xml:space="preserve"> </w:t>
      </w:r>
      <w:r w:rsidR="00E82AA9">
        <w:rPr>
          <w:spacing w:val="-2"/>
        </w:rPr>
        <w:t>their</w:t>
      </w:r>
      <w:r w:rsidR="00E82AA9">
        <w:rPr>
          <w:spacing w:val="-11"/>
        </w:rPr>
        <w:t xml:space="preserve"> </w:t>
      </w:r>
      <w:r w:rsidR="00E82AA9">
        <w:rPr>
          <w:spacing w:val="-2"/>
        </w:rPr>
        <w:t>applications</w:t>
      </w:r>
      <w:r w:rsidR="00E82AA9">
        <w:rPr>
          <w:spacing w:val="-10"/>
        </w:rPr>
        <w:t xml:space="preserve"> </w:t>
      </w:r>
      <w:r w:rsidR="00E82AA9">
        <w:rPr>
          <w:spacing w:val="-2"/>
        </w:rPr>
        <w:t>to</w:t>
      </w:r>
      <w:r w:rsidR="00E82AA9">
        <w:rPr>
          <w:spacing w:val="-8"/>
        </w:rPr>
        <w:t xml:space="preserve"> </w:t>
      </w:r>
      <w:r w:rsidR="00E82AA9">
        <w:rPr>
          <w:spacing w:val="-2"/>
        </w:rPr>
        <w:t xml:space="preserve">Kannada </w:t>
      </w:r>
      <w:r w:rsidR="00E82AA9">
        <w:t>NLP in particular.</w:t>
      </w:r>
    </w:p>
    <w:p w14:paraId="3216A1D9" w14:textId="28E6FC82" w:rsidR="00D552D1" w:rsidRDefault="006C4878" w:rsidP="00E82AA9">
      <w:pPr>
        <w:pStyle w:val="BodyText"/>
        <w:spacing w:before="101" w:line="228" w:lineRule="auto"/>
        <w:ind w:left="0" w:right="193" w:firstLine="0"/>
      </w:pPr>
      <w:r>
        <w:br w:type="column"/>
      </w:r>
    </w:p>
    <w:p w14:paraId="58D8E915" w14:textId="1394FD7C" w:rsidR="00997585" w:rsidRDefault="006C4878" w:rsidP="00E82AA9">
      <w:pPr>
        <w:pStyle w:val="BodyText"/>
        <w:spacing w:before="121" w:line="228" w:lineRule="auto"/>
        <w:ind w:right="195"/>
      </w:pPr>
      <w:r>
        <w:t xml:space="preserve">In this context, this work attempts to offer an approach called </w:t>
      </w:r>
      <w:proofErr w:type="spellStart"/>
      <w:r>
        <w:t>TinyKannada</w:t>
      </w:r>
      <w:proofErr w:type="spellEnd"/>
      <w:r>
        <w:t xml:space="preserve">. It is a minimalist Edge AI framework </w:t>
      </w:r>
      <w:r>
        <w:rPr>
          <w:spacing w:val="-2"/>
        </w:rPr>
        <w:t>that</w:t>
      </w:r>
      <w:r>
        <w:rPr>
          <w:spacing w:val="-7"/>
        </w:rPr>
        <w:t xml:space="preserve"> </w:t>
      </w:r>
      <w:r>
        <w:rPr>
          <w:spacing w:val="-2"/>
        </w:rPr>
        <w:t>is</w:t>
      </w:r>
      <w:r>
        <w:rPr>
          <w:spacing w:val="-10"/>
        </w:rPr>
        <w:t xml:space="preserve"> </w:t>
      </w:r>
      <w:r>
        <w:rPr>
          <w:spacing w:val="-2"/>
        </w:rPr>
        <w:t>dedicated</w:t>
      </w:r>
      <w:r>
        <w:rPr>
          <w:spacing w:val="-6"/>
        </w:rPr>
        <w:t xml:space="preserve"> </w:t>
      </w:r>
      <w:r>
        <w:rPr>
          <w:spacing w:val="-2"/>
        </w:rPr>
        <w:t>to</w:t>
      </w:r>
      <w:r>
        <w:rPr>
          <w:spacing w:val="-8"/>
        </w:rPr>
        <w:t xml:space="preserve"> </w:t>
      </w:r>
      <w:r>
        <w:rPr>
          <w:spacing w:val="-2"/>
        </w:rPr>
        <w:t>offline</w:t>
      </w:r>
      <w:r>
        <w:rPr>
          <w:spacing w:val="-6"/>
        </w:rPr>
        <w:t xml:space="preserve"> </w:t>
      </w:r>
      <w:r>
        <w:rPr>
          <w:spacing w:val="-2"/>
        </w:rPr>
        <w:t>Kannada</w:t>
      </w:r>
      <w:r>
        <w:rPr>
          <w:spacing w:val="-9"/>
        </w:rPr>
        <w:t xml:space="preserve"> </w:t>
      </w:r>
      <w:r>
        <w:rPr>
          <w:spacing w:val="-2"/>
        </w:rPr>
        <w:t>NLP</w:t>
      </w:r>
      <w:r>
        <w:rPr>
          <w:spacing w:val="-9"/>
        </w:rPr>
        <w:t xml:space="preserve"> </w:t>
      </w:r>
      <w:r>
        <w:rPr>
          <w:spacing w:val="-2"/>
        </w:rPr>
        <w:t>operations</w:t>
      </w:r>
      <w:r>
        <w:rPr>
          <w:spacing w:val="-10"/>
        </w:rPr>
        <w:t xml:space="preserve"> </w:t>
      </w:r>
      <w:r>
        <w:rPr>
          <w:spacing w:val="-2"/>
        </w:rPr>
        <w:t>on</w:t>
      </w:r>
      <w:r>
        <w:rPr>
          <w:spacing w:val="-8"/>
        </w:rPr>
        <w:t xml:space="preserve"> </w:t>
      </w:r>
      <w:r>
        <w:rPr>
          <w:spacing w:val="-2"/>
        </w:rPr>
        <w:t xml:space="preserve">budget </w:t>
      </w:r>
      <w:r>
        <w:t xml:space="preserve">Android phones. </w:t>
      </w:r>
      <w:proofErr w:type="spellStart"/>
      <w:r>
        <w:t>TinyKannada</w:t>
      </w:r>
      <w:proofErr w:type="spellEnd"/>
      <w:r>
        <w:t xml:space="preserve"> employs a combination of lightweight transformer models, TensorFlow Lite, INT8 quantization, model pruning, and efficient speech preprocessing methods. It will enable offline processing of speech and text in the Kannada language with the help of mobile phones. Offline NLP will not only enhance privacy concerns and reduce reliance on the internet and the use of bandwidths but will also make sure that the technology in vernacular is used in rural areas. The utilization of this platform will prove to be very useful for providing cost-effective vernacular technology to rural Karnataka.</w:t>
      </w:r>
    </w:p>
    <w:p w14:paraId="5A77125A" w14:textId="77777777" w:rsidR="00D552D1" w:rsidRDefault="006C4878">
      <w:pPr>
        <w:pStyle w:val="Heading2"/>
        <w:numPr>
          <w:ilvl w:val="0"/>
          <w:numId w:val="4"/>
        </w:numPr>
        <w:tabs>
          <w:tab w:val="left" w:pos="1559"/>
        </w:tabs>
        <w:spacing w:before="161"/>
        <w:ind w:left="1559" w:hanging="305"/>
        <w:jc w:val="left"/>
      </w:pPr>
      <w:r>
        <w:rPr>
          <w:spacing w:val="-2"/>
        </w:rPr>
        <w:t>LITERATURE SURVEY</w:t>
      </w:r>
    </w:p>
    <w:p w14:paraId="2507DB71" w14:textId="77777777" w:rsidR="00D552D1" w:rsidRDefault="006C4878">
      <w:pPr>
        <w:pStyle w:val="BodyText"/>
        <w:spacing w:before="79" w:line="228" w:lineRule="auto"/>
        <w:ind w:right="194"/>
      </w:pPr>
      <w:r>
        <w:t>Advancements</w:t>
      </w:r>
      <w:r>
        <w:rPr>
          <w:spacing w:val="-10"/>
        </w:rPr>
        <w:t xml:space="preserve"> </w:t>
      </w:r>
      <w:r>
        <w:t>made</w:t>
      </w:r>
      <w:r>
        <w:rPr>
          <w:spacing w:val="-9"/>
        </w:rPr>
        <w:t xml:space="preserve"> </w:t>
      </w:r>
      <w:r>
        <w:t>in</w:t>
      </w:r>
      <w:r>
        <w:rPr>
          <w:spacing w:val="-7"/>
        </w:rPr>
        <w:t xml:space="preserve"> </w:t>
      </w:r>
      <w:r>
        <w:t>lightweight</w:t>
      </w:r>
      <w:r>
        <w:rPr>
          <w:spacing w:val="-11"/>
        </w:rPr>
        <w:t xml:space="preserve"> </w:t>
      </w:r>
      <w:r>
        <w:t>neural</w:t>
      </w:r>
      <w:r>
        <w:rPr>
          <w:spacing w:val="-9"/>
        </w:rPr>
        <w:t xml:space="preserve"> </w:t>
      </w:r>
      <w:r>
        <w:t>networks</w:t>
      </w:r>
      <w:r>
        <w:rPr>
          <w:spacing w:val="-10"/>
        </w:rPr>
        <w:t xml:space="preserve"> </w:t>
      </w:r>
      <w:r>
        <w:t>have greatly</w:t>
      </w:r>
      <w:r>
        <w:rPr>
          <w:spacing w:val="-9"/>
        </w:rPr>
        <w:t xml:space="preserve"> </w:t>
      </w:r>
      <w:r>
        <w:t>facilitated</w:t>
      </w:r>
      <w:r>
        <w:rPr>
          <w:spacing w:val="-9"/>
        </w:rPr>
        <w:t xml:space="preserve"> </w:t>
      </w:r>
      <w:r>
        <w:t>Edge</w:t>
      </w:r>
      <w:r>
        <w:rPr>
          <w:spacing w:val="-10"/>
        </w:rPr>
        <w:t xml:space="preserve"> </w:t>
      </w:r>
      <w:r>
        <w:t>AI</w:t>
      </w:r>
      <w:r>
        <w:rPr>
          <w:spacing w:val="-9"/>
        </w:rPr>
        <w:t xml:space="preserve"> </w:t>
      </w:r>
      <w:r>
        <w:t>in</w:t>
      </w:r>
      <w:r>
        <w:rPr>
          <w:spacing w:val="-11"/>
        </w:rPr>
        <w:t xml:space="preserve"> </w:t>
      </w:r>
      <w:r>
        <w:t>being</w:t>
      </w:r>
      <w:r>
        <w:rPr>
          <w:spacing w:val="-9"/>
        </w:rPr>
        <w:t xml:space="preserve"> </w:t>
      </w:r>
      <w:r>
        <w:t>implemented</w:t>
      </w:r>
      <w:r>
        <w:rPr>
          <w:spacing w:val="-11"/>
        </w:rPr>
        <w:t xml:space="preserve"> </w:t>
      </w:r>
      <w:r>
        <w:t>on</w:t>
      </w:r>
      <w:r>
        <w:rPr>
          <w:spacing w:val="-9"/>
        </w:rPr>
        <w:t xml:space="preserve"> </w:t>
      </w:r>
      <w:r>
        <w:t xml:space="preserve">low-cost devices. Howard et al. proposed </w:t>
      </w:r>
      <w:proofErr w:type="spellStart"/>
      <w:r>
        <w:t>MobileNets</w:t>
      </w:r>
      <w:proofErr w:type="spellEnd"/>
      <w:r>
        <w:t xml:space="preserve">, which apply </w:t>
      </w:r>
      <w:proofErr w:type="spellStart"/>
      <w:r>
        <w:t>depthwise</w:t>
      </w:r>
      <w:proofErr w:type="spellEnd"/>
      <w:r>
        <w:t xml:space="preserve"> separable convolutions to achieve a tremendous </w:t>
      </w:r>
      <w:r>
        <w:rPr>
          <w:spacing w:val="-2"/>
        </w:rPr>
        <w:t>reduction in computation</w:t>
      </w:r>
      <w:r>
        <w:rPr>
          <w:spacing w:val="-5"/>
        </w:rPr>
        <w:t xml:space="preserve"> </w:t>
      </w:r>
      <w:r>
        <w:rPr>
          <w:spacing w:val="-2"/>
        </w:rPr>
        <w:t>and</w:t>
      </w:r>
      <w:r>
        <w:rPr>
          <w:spacing w:val="-5"/>
        </w:rPr>
        <w:t xml:space="preserve"> </w:t>
      </w:r>
      <w:r>
        <w:rPr>
          <w:spacing w:val="-2"/>
        </w:rPr>
        <w:t>memory usage</w:t>
      </w:r>
      <w:r>
        <w:rPr>
          <w:spacing w:val="-3"/>
        </w:rPr>
        <w:t xml:space="preserve"> </w:t>
      </w:r>
      <w:r>
        <w:rPr>
          <w:spacing w:val="-2"/>
        </w:rPr>
        <w:t>while</w:t>
      </w:r>
      <w:r>
        <w:rPr>
          <w:spacing w:val="-7"/>
        </w:rPr>
        <w:t xml:space="preserve"> </w:t>
      </w:r>
      <w:r>
        <w:rPr>
          <w:spacing w:val="-2"/>
        </w:rPr>
        <w:t xml:space="preserve">preserving </w:t>
      </w:r>
      <w:r>
        <w:t>reasonable performance [1]. Such an efficient design has provided</w:t>
      </w:r>
      <w:r>
        <w:rPr>
          <w:spacing w:val="-13"/>
        </w:rPr>
        <w:t xml:space="preserve"> </w:t>
      </w:r>
      <w:r>
        <w:t>fundamental</w:t>
      </w:r>
      <w:r>
        <w:rPr>
          <w:spacing w:val="-12"/>
        </w:rPr>
        <w:t xml:space="preserve"> </w:t>
      </w:r>
      <w:r>
        <w:t>insights</w:t>
      </w:r>
      <w:r>
        <w:rPr>
          <w:spacing w:val="-13"/>
        </w:rPr>
        <w:t xml:space="preserve"> </w:t>
      </w:r>
      <w:r>
        <w:t>into</w:t>
      </w:r>
      <w:r>
        <w:rPr>
          <w:spacing w:val="-12"/>
        </w:rPr>
        <w:t xml:space="preserve"> </w:t>
      </w:r>
      <w:r>
        <w:t>implementing</w:t>
      </w:r>
      <w:r>
        <w:rPr>
          <w:spacing w:val="-13"/>
        </w:rPr>
        <w:t xml:space="preserve"> </w:t>
      </w:r>
      <w:r>
        <w:t>lightweight neural</w:t>
      </w:r>
      <w:r>
        <w:rPr>
          <w:spacing w:val="-2"/>
        </w:rPr>
        <w:t xml:space="preserve"> </w:t>
      </w:r>
      <w:r>
        <w:t>networks</w:t>
      </w:r>
      <w:r>
        <w:rPr>
          <w:spacing w:val="-2"/>
        </w:rPr>
        <w:t xml:space="preserve"> </w:t>
      </w:r>
      <w:r>
        <w:t>on low-cost</w:t>
      </w:r>
      <w:r>
        <w:rPr>
          <w:spacing w:val="-2"/>
        </w:rPr>
        <w:t xml:space="preserve"> </w:t>
      </w:r>
      <w:r>
        <w:t>hardware,</w:t>
      </w:r>
      <w:r>
        <w:rPr>
          <w:spacing w:val="-1"/>
        </w:rPr>
        <w:t xml:space="preserve"> </w:t>
      </w:r>
      <w:r>
        <w:t>forming the</w:t>
      </w:r>
      <w:r>
        <w:rPr>
          <w:spacing w:val="-2"/>
        </w:rPr>
        <w:t xml:space="preserve"> </w:t>
      </w:r>
      <w:r>
        <w:t>basis</w:t>
      </w:r>
      <w:r>
        <w:rPr>
          <w:spacing w:val="-1"/>
        </w:rPr>
        <w:t xml:space="preserve"> </w:t>
      </w:r>
      <w:r>
        <w:t>for future implementations of Edge AI, such as mobile NLP.</w:t>
      </w:r>
    </w:p>
    <w:p w14:paraId="40D1584D" w14:textId="77777777" w:rsidR="001C6A68" w:rsidRDefault="006C4878" w:rsidP="001C6A68">
      <w:pPr>
        <w:pStyle w:val="BodyText"/>
        <w:spacing w:before="120" w:line="228" w:lineRule="auto"/>
        <w:ind w:right="193"/>
      </w:pPr>
      <w:r>
        <w:t>Moreover, Transformer compression techniques have facilitated</w:t>
      </w:r>
      <w:r>
        <w:rPr>
          <w:spacing w:val="-4"/>
        </w:rPr>
        <w:t xml:space="preserve"> </w:t>
      </w:r>
      <w:r>
        <w:t>the</w:t>
      </w:r>
      <w:r>
        <w:rPr>
          <w:spacing w:val="-3"/>
        </w:rPr>
        <w:t xml:space="preserve"> </w:t>
      </w:r>
      <w:r>
        <w:t>deployment</w:t>
      </w:r>
      <w:r>
        <w:rPr>
          <w:spacing w:val="-5"/>
        </w:rPr>
        <w:t xml:space="preserve"> </w:t>
      </w:r>
      <w:r>
        <w:t>of</w:t>
      </w:r>
      <w:r>
        <w:rPr>
          <w:spacing w:val="-5"/>
        </w:rPr>
        <w:t xml:space="preserve"> </w:t>
      </w:r>
      <w:r>
        <w:t>mobile</w:t>
      </w:r>
      <w:r>
        <w:rPr>
          <w:spacing w:val="-3"/>
        </w:rPr>
        <w:t xml:space="preserve"> </w:t>
      </w:r>
      <w:r>
        <w:t>NLP</w:t>
      </w:r>
      <w:r>
        <w:rPr>
          <w:spacing w:val="-4"/>
        </w:rPr>
        <w:t xml:space="preserve"> </w:t>
      </w:r>
      <w:r>
        <w:t>models.</w:t>
      </w:r>
      <w:r>
        <w:rPr>
          <w:spacing w:val="-3"/>
        </w:rPr>
        <w:t xml:space="preserve"> </w:t>
      </w:r>
      <w:r>
        <w:t>In</w:t>
      </w:r>
      <w:r>
        <w:rPr>
          <w:spacing w:val="-2"/>
        </w:rPr>
        <w:t xml:space="preserve"> </w:t>
      </w:r>
      <w:r>
        <w:t>a</w:t>
      </w:r>
      <w:r>
        <w:rPr>
          <w:spacing w:val="-5"/>
        </w:rPr>
        <w:t xml:space="preserve"> </w:t>
      </w:r>
      <w:r>
        <w:t>paper by</w:t>
      </w:r>
      <w:r>
        <w:rPr>
          <w:spacing w:val="-1"/>
        </w:rPr>
        <w:t xml:space="preserve"> </w:t>
      </w:r>
      <w:r>
        <w:t>Sun</w:t>
      </w:r>
      <w:r>
        <w:rPr>
          <w:spacing w:val="-2"/>
        </w:rPr>
        <w:t xml:space="preserve"> </w:t>
      </w:r>
      <w:r>
        <w:t>et</w:t>
      </w:r>
      <w:r>
        <w:rPr>
          <w:spacing w:val="-2"/>
        </w:rPr>
        <w:t xml:space="preserve"> </w:t>
      </w:r>
      <w:r>
        <w:t>al.,</w:t>
      </w:r>
      <w:r>
        <w:rPr>
          <w:spacing w:val="-2"/>
        </w:rPr>
        <w:t xml:space="preserve"> </w:t>
      </w:r>
      <w:r>
        <w:t>the</w:t>
      </w:r>
      <w:r>
        <w:rPr>
          <w:spacing w:val="-2"/>
        </w:rPr>
        <w:t xml:space="preserve"> </w:t>
      </w:r>
      <w:r>
        <w:t>concept</w:t>
      </w:r>
      <w:r>
        <w:rPr>
          <w:spacing w:val="-4"/>
        </w:rPr>
        <w:t xml:space="preserve"> </w:t>
      </w:r>
      <w:r>
        <w:t>of</w:t>
      </w:r>
      <w:r>
        <w:rPr>
          <w:spacing w:val="-4"/>
        </w:rPr>
        <w:t xml:space="preserve"> </w:t>
      </w:r>
      <w:proofErr w:type="spellStart"/>
      <w:r>
        <w:t>MobileBERT</w:t>
      </w:r>
      <w:proofErr w:type="spellEnd"/>
      <w:r>
        <w:rPr>
          <w:spacing w:val="-2"/>
        </w:rPr>
        <w:t xml:space="preserve"> </w:t>
      </w:r>
      <w:r>
        <w:t>was</w:t>
      </w:r>
      <w:r>
        <w:rPr>
          <w:spacing w:val="-3"/>
        </w:rPr>
        <w:t xml:space="preserve"> </w:t>
      </w:r>
      <w:r>
        <w:t>introduced</w:t>
      </w:r>
      <w:r>
        <w:rPr>
          <w:spacing w:val="-4"/>
        </w:rPr>
        <w:t xml:space="preserve"> </w:t>
      </w:r>
      <w:r>
        <w:t xml:space="preserve">as </w:t>
      </w:r>
      <w:r>
        <w:rPr>
          <w:spacing w:val="-2"/>
        </w:rPr>
        <w:t>a</w:t>
      </w:r>
      <w:r>
        <w:rPr>
          <w:spacing w:val="-7"/>
        </w:rPr>
        <w:t xml:space="preserve"> </w:t>
      </w:r>
      <w:r>
        <w:rPr>
          <w:spacing w:val="-2"/>
        </w:rPr>
        <w:t>small</w:t>
      </w:r>
      <w:r>
        <w:rPr>
          <w:spacing w:val="-9"/>
        </w:rPr>
        <w:t xml:space="preserve"> </w:t>
      </w:r>
      <w:r>
        <w:rPr>
          <w:spacing w:val="-2"/>
        </w:rPr>
        <w:t>Transformer</w:t>
      </w:r>
      <w:r>
        <w:rPr>
          <w:spacing w:val="-8"/>
        </w:rPr>
        <w:t xml:space="preserve"> </w:t>
      </w:r>
      <w:r>
        <w:rPr>
          <w:spacing w:val="-2"/>
        </w:rPr>
        <w:t>model</w:t>
      </w:r>
      <w:r>
        <w:rPr>
          <w:spacing w:val="-9"/>
        </w:rPr>
        <w:t xml:space="preserve"> </w:t>
      </w:r>
      <w:r>
        <w:rPr>
          <w:spacing w:val="-2"/>
        </w:rPr>
        <w:t>specifically</w:t>
      </w:r>
      <w:r>
        <w:rPr>
          <w:spacing w:val="-7"/>
        </w:rPr>
        <w:t xml:space="preserve"> </w:t>
      </w:r>
      <w:r>
        <w:rPr>
          <w:spacing w:val="-2"/>
        </w:rPr>
        <w:t>developed</w:t>
      </w:r>
      <w:r>
        <w:rPr>
          <w:spacing w:val="-7"/>
        </w:rPr>
        <w:t xml:space="preserve"> </w:t>
      </w:r>
      <w:r>
        <w:rPr>
          <w:spacing w:val="-2"/>
        </w:rPr>
        <w:t>for</w:t>
      </w:r>
      <w:r>
        <w:rPr>
          <w:spacing w:val="-8"/>
        </w:rPr>
        <w:t xml:space="preserve"> </w:t>
      </w:r>
      <w:r>
        <w:rPr>
          <w:spacing w:val="-2"/>
        </w:rPr>
        <w:t>limited-</w:t>
      </w:r>
      <w:r w:rsidR="00E82AA9">
        <w:t>resource smartphones through bottleneck architecture and knowledge transfer, resulting in lower latency and lower memory consumption without sacrificing language comprehension</w:t>
      </w:r>
      <w:r w:rsidR="00E82AA9">
        <w:rPr>
          <w:spacing w:val="-2"/>
        </w:rPr>
        <w:t xml:space="preserve"> </w:t>
      </w:r>
      <w:r w:rsidR="00E82AA9">
        <w:t>capabilities</w:t>
      </w:r>
      <w:r w:rsidR="00E82AA9">
        <w:rPr>
          <w:spacing w:val="-1"/>
        </w:rPr>
        <w:t xml:space="preserve"> </w:t>
      </w:r>
      <w:r w:rsidR="00E82AA9">
        <w:t>[2]. Furthermore, in the</w:t>
      </w:r>
      <w:r w:rsidR="00E82AA9">
        <w:rPr>
          <w:spacing w:val="-2"/>
        </w:rPr>
        <w:t xml:space="preserve"> </w:t>
      </w:r>
      <w:r w:rsidR="00E82AA9">
        <w:t xml:space="preserve">research conducted by </w:t>
      </w:r>
      <w:proofErr w:type="spellStart"/>
      <w:r w:rsidR="00E82AA9">
        <w:t>Sanh</w:t>
      </w:r>
      <w:proofErr w:type="spellEnd"/>
      <w:r w:rsidR="00E82AA9">
        <w:t xml:space="preserve"> et al., </w:t>
      </w:r>
      <w:proofErr w:type="spellStart"/>
      <w:r w:rsidR="00E82AA9">
        <w:t>DistilBERT</w:t>
      </w:r>
      <w:proofErr w:type="spellEnd"/>
      <w:r w:rsidR="00E82AA9">
        <w:t xml:space="preserve"> was developed as an approach to compress BERT models using knowledge distillation, thus substantially decreasing the size, </w:t>
      </w:r>
      <w:r w:rsidR="00E82AA9">
        <w:rPr>
          <w:spacing w:val="-2"/>
        </w:rPr>
        <w:t>computation</w:t>
      </w:r>
      <w:r w:rsidR="00E82AA9">
        <w:rPr>
          <w:spacing w:val="-11"/>
        </w:rPr>
        <w:t xml:space="preserve"> </w:t>
      </w:r>
      <w:r w:rsidR="00E82AA9">
        <w:rPr>
          <w:spacing w:val="-2"/>
        </w:rPr>
        <w:t>cost,</w:t>
      </w:r>
      <w:r w:rsidR="00E82AA9">
        <w:rPr>
          <w:spacing w:val="-10"/>
        </w:rPr>
        <w:t xml:space="preserve"> </w:t>
      </w:r>
      <w:r w:rsidR="00E82AA9">
        <w:rPr>
          <w:spacing w:val="-2"/>
        </w:rPr>
        <w:t>and</w:t>
      </w:r>
      <w:r w:rsidR="00E82AA9">
        <w:rPr>
          <w:spacing w:val="-11"/>
        </w:rPr>
        <w:t xml:space="preserve"> </w:t>
      </w:r>
      <w:r w:rsidR="00E82AA9">
        <w:rPr>
          <w:spacing w:val="-2"/>
        </w:rPr>
        <w:t>latency</w:t>
      </w:r>
      <w:r w:rsidR="00E82AA9">
        <w:rPr>
          <w:spacing w:val="-10"/>
        </w:rPr>
        <w:t xml:space="preserve"> </w:t>
      </w:r>
      <w:r w:rsidR="00E82AA9">
        <w:rPr>
          <w:spacing w:val="-2"/>
        </w:rPr>
        <w:t>of</w:t>
      </w:r>
      <w:r w:rsidR="00E82AA9">
        <w:rPr>
          <w:spacing w:val="-11"/>
        </w:rPr>
        <w:t xml:space="preserve"> </w:t>
      </w:r>
      <w:r w:rsidR="00E82AA9">
        <w:rPr>
          <w:spacing w:val="-2"/>
        </w:rPr>
        <w:t>the</w:t>
      </w:r>
      <w:r w:rsidR="00E82AA9">
        <w:rPr>
          <w:spacing w:val="-10"/>
        </w:rPr>
        <w:t xml:space="preserve"> </w:t>
      </w:r>
      <w:r w:rsidR="00E82AA9">
        <w:rPr>
          <w:spacing w:val="-2"/>
        </w:rPr>
        <w:t>models</w:t>
      </w:r>
      <w:r w:rsidR="00E82AA9">
        <w:rPr>
          <w:spacing w:val="-11"/>
        </w:rPr>
        <w:t xml:space="preserve"> </w:t>
      </w:r>
      <w:r w:rsidR="00E82AA9">
        <w:rPr>
          <w:spacing w:val="-2"/>
        </w:rPr>
        <w:t>without</w:t>
      </w:r>
      <w:r w:rsidR="00E82AA9">
        <w:rPr>
          <w:spacing w:val="-10"/>
        </w:rPr>
        <w:t xml:space="preserve"> </w:t>
      </w:r>
      <w:r w:rsidR="00E82AA9">
        <w:rPr>
          <w:spacing w:val="-2"/>
        </w:rPr>
        <w:t>losing</w:t>
      </w:r>
      <w:r w:rsidR="00E82AA9">
        <w:rPr>
          <w:spacing w:val="-11"/>
        </w:rPr>
        <w:t xml:space="preserve"> </w:t>
      </w:r>
      <w:r w:rsidR="00E82AA9">
        <w:rPr>
          <w:spacing w:val="-2"/>
        </w:rPr>
        <w:t xml:space="preserve">too </w:t>
      </w:r>
      <w:r w:rsidR="00E82AA9">
        <w:t>much performance [3].</w:t>
      </w:r>
    </w:p>
    <w:p w14:paraId="0E877C5D" w14:textId="77777777" w:rsidR="001E3558" w:rsidRDefault="00E82AA9" w:rsidP="001E3558">
      <w:pPr>
        <w:pStyle w:val="BodyText"/>
        <w:spacing w:before="120" w:line="228" w:lineRule="auto"/>
        <w:ind w:right="193"/>
      </w:pPr>
      <w:r>
        <w:t xml:space="preserve">The original BERT model developed by Devlin et al., which brought about a paradigm shift in natural language understanding by virtue of bidirectional contextualized representations and self-attention mechanisms, achieved remarkable results in various NLP tasks [4]. But with high computational needs and parameters, it is not feasible to implement the original BERT model on cheap Android phones. The lightweight models based on the BERT architecture form the backbone of </w:t>
      </w:r>
      <w:proofErr w:type="spellStart"/>
      <w:r>
        <w:t>TinyKannada.</w:t>
      </w:r>
      <w:proofErr w:type="spellEnd"/>
    </w:p>
    <w:p w14:paraId="2397D27E" w14:textId="7E293948" w:rsidR="001C6A68" w:rsidRDefault="001C6A68" w:rsidP="001E3558">
      <w:pPr>
        <w:pStyle w:val="BodyText"/>
        <w:spacing w:before="120" w:line="228" w:lineRule="auto"/>
        <w:ind w:right="193"/>
      </w:pPr>
      <w:r>
        <w:t xml:space="preserve">Quantized model compression has been emerging as an essential optimization approach for mobile AI applications. For instance, Jacob et al. introduced integer-only inference based on INT8 quantization, which showed considerable savings in terms of memory consumption, inference speed, </w:t>
      </w:r>
      <w:r>
        <w:rPr>
          <w:spacing w:val="-2"/>
        </w:rPr>
        <w:t>and</w:t>
      </w:r>
      <w:r>
        <w:rPr>
          <w:spacing w:val="-7"/>
        </w:rPr>
        <w:t xml:space="preserve"> </w:t>
      </w:r>
      <w:r>
        <w:rPr>
          <w:spacing w:val="-2"/>
        </w:rPr>
        <w:t>computation</w:t>
      </w:r>
      <w:r>
        <w:rPr>
          <w:spacing w:val="-6"/>
        </w:rPr>
        <w:t xml:space="preserve"> </w:t>
      </w:r>
      <w:r>
        <w:rPr>
          <w:spacing w:val="-2"/>
        </w:rPr>
        <w:t>while</w:t>
      </w:r>
      <w:r>
        <w:rPr>
          <w:spacing w:val="-7"/>
        </w:rPr>
        <w:t xml:space="preserve"> </w:t>
      </w:r>
      <w:r>
        <w:rPr>
          <w:spacing w:val="-2"/>
        </w:rPr>
        <w:t>maintaining</w:t>
      </w:r>
      <w:r>
        <w:rPr>
          <w:spacing w:val="-4"/>
        </w:rPr>
        <w:t xml:space="preserve"> </w:t>
      </w:r>
      <w:r>
        <w:rPr>
          <w:spacing w:val="-2"/>
        </w:rPr>
        <w:t>accuracy</w:t>
      </w:r>
      <w:r>
        <w:rPr>
          <w:spacing w:val="-6"/>
        </w:rPr>
        <w:t xml:space="preserve"> </w:t>
      </w:r>
      <w:r>
        <w:rPr>
          <w:spacing w:val="-2"/>
        </w:rPr>
        <w:t>[5].</w:t>
      </w:r>
      <w:r>
        <w:rPr>
          <w:spacing w:val="-7"/>
        </w:rPr>
        <w:t xml:space="preserve"> </w:t>
      </w:r>
      <w:r>
        <w:rPr>
          <w:spacing w:val="-2"/>
        </w:rPr>
        <w:t>On</w:t>
      </w:r>
      <w:r>
        <w:rPr>
          <w:spacing w:val="-7"/>
        </w:rPr>
        <w:t xml:space="preserve"> </w:t>
      </w:r>
      <w:r>
        <w:rPr>
          <w:spacing w:val="-2"/>
        </w:rPr>
        <w:t>the</w:t>
      </w:r>
      <w:r>
        <w:rPr>
          <w:spacing w:val="-7"/>
        </w:rPr>
        <w:t xml:space="preserve"> </w:t>
      </w:r>
      <w:r>
        <w:rPr>
          <w:spacing w:val="-2"/>
        </w:rPr>
        <w:t xml:space="preserve">other </w:t>
      </w:r>
      <w:r>
        <w:t xml:space="preserve">hand, Han et al. have leveraged deep compression methods including network pruning, training quantization, and Huffman encoding to improve storage and computation </w:t>
      </w:r>
      <w:r>
        <w:rPr>
          <w:spacing w:val="-2"/>
        </w:rPr>
        <w:t>efficiency</w:t>
      </w:r>
      <w:r>
        <w:rPr>
          <w:spacing w:val="-7"/>
        </w:rPr>
        <w:t xml:space="preserve"> </w:t>
      </w:r>
      <w:r>
        <w:rPr>
          <w:spacing w:val="-2"/>
        </w:rPr>
        <w:t>considerably</w:t>
      </w:r>
      <w:r>
        <w:rPr>
          <w:spacing w:val="-5"/>
        </w:rPr>
        <w:t xml:space="preserve"> </w:t>
      </w:r>
      <w:r>
        <w:rPr>
          <w:spacing w:val="-2"/>
        </w:rPr>
        <w:t>[6].</w:t>
      </w:r>
      <w:r>
        <w:rPr>
          <w:spacing w:val="-7"/>
        </w:rPr>
        <w:t xml:space="preserve"> </w:t>
      </w:r>
      <w:r>
        <w:rPr>
          <w:spacing w:val="-2"/>
        </w:rPr>
        <w:t>All</w:t>
      </w:r>
      <w:r>
        <w:rPr>
          <w:spacing w:val="-8"/>
        </w:rPr>
        <w:t xml:space="preserve"> </w:t>
      </w:r>
      <w:r>
        <w:rPr>
          <w:spacing w:val="-2"/>
        </w:rPr>
        <w:t>these</w:t>
      </w:r>
      <w:r>
        <w:rPr>
          <w:spacing w:val="-8"/>
        </w:rPr>
        <w:t xml:space="preserve"> </w:t>
      </w:r>
      <w:r>
        <w:rPr>
          <w:spacing w:val="-2"/>
        </w:rPr>
        <w:t>optimization</w:t>
      </w:r>
      <w:r>
        <w:rPr>
          <w:spacing w:val="-7"/>
        </w:rPr>
        <w:t xml:space="preserve"> </w:t>
      </w:r>
      <w:r>
        <w:rPr>
          <w:spacing w:val="-2"/>
        </w:rPr>
        <w:t xml:space="preserve">approaches </w:t>
      </w:r>
      <w:r>
        <w:lastRenderedPageBreak/>
        <w:t>are</w:t>
      </w:r>
      <w:r>
        <w:rPr>
          <w:spacing w:val="-5"/>
        </w:rPr>
        <w:t xml:space="preserve"> </w:t>
      </w:r>
      <w:r>
        <w:t>the</w:t>
      </w:r>
      <w:r>
        <w:rPr>
          <w:spacing w:val="-7"/>
        </w:rPr>
        <w:t xml:space="preserve"> </w:t>
      </w:r>
      <w:r>
        <w:t>main</w:t>
      </w:r>
      <w:r>
        <w:rPr>
          <w:spacing w:val="-7"/>
        </w:rPr>
        <w:t xml:space="preserve"> </w:t>
      </w:r>
      <w:r>
        <w:t>implementation</w:t>
      </w:r>
      <w:r>
        <w:rPr>
          <w:spacing w:val="-6"/>
        </w:rPr>
        <w:t xml:space="preserve"> </w:t>
      </w:r>
      <w:r>
        <w:t>approaches</w:t>
      </w:r>
      <w:r>
        <w:rPr>
          <w:spacing w:val="-7"/>
        </w:rPr>
        <w:t xml:space="preserve"> </w:t>
      </w:r>
      <w:r>
        <w:t>for</w:t>
      </w:r>
      <w:r>
        <w:rPr>
          <w:spacing w:val="-7"/>
        </w:rPr>
        <w:t xml:space="preserve"> </w:t>
      </w:r>
      <w:proofErr w:type="spellStart"/>
      <w:r>
        <w:t>TinyKannada</w:t>
      </w:r>
      <w:proofErr w:type="spellEnd"/>
      <w:r>
        <w:rPr>
          <w:spacing w:val="-7"/>
        </w:rPr>
        <w:t xml:space="preserve"> </w:t>
      </w:r>
      <w:r>
        <w:t>in low-cost Android devices.</w:t>
      </w:r>
    </w:p>
    <w:p w14:paraId="1272E7F2" w14:textId="77777777" w:rsidR="001C6A68" w:rsidRDefault="001C6A68" w:rsidP="001C6A68">
      <w:pPr>
        <w:pStyle w:val="BodyText"/>
        <w:spacing w:before="120" w:line="228" w:lineRule="auto"/>
      </w:pPr>
      <w:proofErr w:type="spellStart"/>
      <w:r>
        <w:t>TinyML</w:t>
      </w:r>
      <w:proofErr w:type="spellEnd"/>
      <w:r>
        <w:t xml:space="preserve"> studies have revealed that inference using machine learning could be done effectively even under the constraint of resource-constrained systems. Specifically, </w:t>
      </w:r>
      <w:r>
        <w:rPr>
          <w:spacing w:val="-2"/>
        </w:rPr>
        <w:t>Warden</w:t>
      </w:r>
      <w:r>
        <w:rPr>
          <w:spacing w:val="-7"/>
        </w:rPr>
        <w:t xml:space="preserve"> </w:t>
      </w:r>
      <w:r>
        <w:rPr>
          <w:spacing w:val="-2"/>
        </w:rPr>
        <w:t>and</w:t>
      </w:r>
      <w:r>
        <w:rPr>
          <w:spacing w:val="-7"/>
        </w:rPr>
        <w:t xml:space="preserve"> </w:t>
      </w:r>
      <w:proofErr w:type="spellStart"/>
      <w:r>
        <w:rPr>
          <w:spacing w:val="-2"/>
        </w:rPr>
        <w:t>Situnayake</w:t>
      </w:r>
      <w:proofErr w:type="spellEnd"/>
      <w:r>
        <w:rPr>
          <w:spacing w:val="-11"/>
        </w:rPr>
        <w:t xml:space="preserve"> </w:t>
      </w:r>
      <w:r>
        <w:rPr>
          <w:spacing w:val="-2"/>
        </w:rPr>
        <w:t>presented</w:t>
      </w:r>
      <w:r>
        <w:rPr>
          <w:spacing w:val="-9"/>
        </w:rPr>
        <w:t xml:space="preserve"> </w:t>
      </w:r>
      <w:proofErr w:type="spellStart"/>
      <w:r>
        <w:rPr>
          <w:spacing w:val="-2"/>
        </w:rPr>
        <w:t>TinyML</w:t>
      </w:r>
      <w:proofErr w:type="spellEnd"/>
      <w:r>
        <w:rPr>
          <w:spacing w:val="-7"/>
        </w:rPr>
        <w:t xml:space="preserve"> </w:t>
      </w:r>
      <w:r>
        <w:rPr>
          <w:spacing w:val="-2"/>
        </w:rPr>
        <w:t>frameworks</w:t>
      </w:r>
      <w:r>
        <w:rPr>
          <w:spacing w:val="-8"/>
        </w:rPr>
        <w:t xml:space="preserve"> </w:t>
      </w:r>
      <w:r>
        <w:rPr>
          <w:spacing w:val="-2"/>
        </w:rPr>
        <w:t>to</w:t>
      </w:r>
      <w:r>
        <w:rPr>
          <w:spacing w:val="-6"/>
        </w:rPr>
        <w:t xml:space="preserve"> </w:t>
      </w:r>
      <w:r>
        <w:rPr>
          <w:spacing w:val="-2"/>
        </w:rPr>
        <w:t xml:space="preserve">run </w:t>
      </w:r>
      <w:r>
        <w:t>TensorFlow Lite models in ultra-low power embedded devices</w:t>
      </w:r>
      <w:r>
        <w:rPr>
          <w:spacing w:val="-4"/>
        </w:rPr>
        <w:t xml:space="preserve"> </w:t>
      </w:r>
      <w:r>
        <w:t>while</w:t>
      </w:r>
      <w:r>
        <w:rPr>
          <w:spacing w:val="-3"/>
        </w:rPr>
        <w:t xml:space="preserve"> </w:t>
      </w:r>
      <w:r>
        <w:t>considering</w:t>
      </w:r>
      <w:r>
        <w:rPr>
          <w:spacing w:val="-2"/>
        </w:rPr>
        <w:t xml:space="preserve"> </w:t>
      </w:r>
      <w:r>
        <w:t>lightweight</w:t>
      </w:r>
      <w:r>
        <w:rPr>
          <w:spacing w:val="-3"/>
        </w:rPr>
        <w:t xml:space="preserve"> </w:t>
      </w:r>
      <w:r>
        <w:t>inference,</w:t>
      </w:r>
      <w:r>
        <w:rPr>
          <w:spacing w:val="-2"/>
        </w:rPr>
        <w:t xml:space="preserve"> </w:t>
      </w:r>
      <w:r>
        <w:t>low-energy inference, and efficient deployment pipeline [7]. Banbury et al.</w:t>
      </w:r>
      <w:r>
        <w:rPr>
          <w:spacing w:val="-13"/>
        </w:rPr>
        <w:t xml:space="preserve"> </w:t>
      </w:r>
      <w:r>
        <w:t>extended</w:t>
      </w:r>
      <w:r>
        <w:rPr>
          <w:spacing w:val="-12"/>
        </w:rPr>
        <w:t xml:space="preserve"> </w:t>
      </w:r>
      <w:r>
        <w:t>this</w:t>
      </w:r>
      <w:r>
        <w:rPr>
          <w:spacing w:val="-13"/>
        </w:rPr>
        <w:t xml:space="preserve"> </w:t>
      </w:r>
      <w:r>
        <w:t>study</w:t>
      </w:r>
      <w:r>
        <w:rPr>
          <w:spacing w:val="-12"/>
        </w:rPr>
        <w:t xml:space="preserve"> </w:t>
      </w:r>
      <w:r>
        <w:t>with</w:t>
      </w:r>
      <w:r>
        <w:rPr>
          <w:spacing w:val="-13"/>
        </w:rPr>
        <w:t xml:space="preserve"> </w:t>
      </w:r>
      <w:r>
        <w:t>respect</w:t>
      </w:r>
      <w:r>
        <w:rPr>
          <w:spacing w:val="-12"/>
        </w:rPr>
        <w:t xml:space="preserve"> </w:t>
      </w:r>
      <w:r>
        <w:t>to</w:t>
      </w:r>
      <w:r>
        <w:rPr>
          <w:spacing w:val="-13"/>
        </w:rPr>
        <w:t xml:space="preserve"> </w:t>
      </w:r>
      <w:r>
        <w:t>benchmarking</w:t>
      </w:r>
      <w:r>
        <w:rPr>
          <w:spacing w:val="-12"/>
        </w:rPr>
        <w:t xml:space="preserve"> </w:t>
      </w:r>
      <w:r>
        <w:t>methods in</w:t>
      </w:r>
      <w:r>
        <w:rPr>
          <w:spacing w:val="-6"/>
        </w:rPr>
        <w:t xml:space="preserve"> </w:t>
      </w:r>
      <w:proofErr w:type="spellStart"/>
      <w:r>
        <w:t>TinyML</w:t>
      </w:r>
      <w:proofErr w:type="spellEnd"/>
      <w:r>
        <w:t>,</w:t>
      </w:r>
      <w:r>
        <w:rPr>
          <w:spacing w:val="-6"/>
        </w:rPr>
        <w:t xml:space="preserve"> </w:t>
      </w:r>
      <w:r>
        <w:t>which</w:t>
      </w:r>
      <w:r>
        <w:rPr>
          <w:spacing w:val="-5"/>
        </w:rPr>
        <w:t xml:space="preserve"> </w:t>
      </w:r>
      <w:r>
        <w:t>included</w:t>
      </w:r>
      <w:r>
        <w:rPr>
          <w:spacing w:val="-7"/>
        </w:rPr>
        <w:t xml:space="preserve"> </w:t>
      </w:r>
      <w:r>
        <w:t>aspects</w:t>
      </w:r>
      <w:r>
        <w:rPr>
          <w:spacing w:val="-7"/>
        </w:rPr>
        <w:t xml:space="preserve"> </w:t>
      </w:r>
      <w:r>
        <w:t>like</w:t>
      </w:r>
      <w:r>
        <w:rPr>
          <w:spacing w:val="-6"/>
        </w:rPr>
        <w:t xml:space="preserve"> </w:t>
      </w:r>
      <w:r>
        <w:t>latency</w:t>
      </w:r>
      <w:r>
        <w:rPr>
          <w:spacing w:val="-8"/>
        </w:rPr>
        <w:t xml:space="preserve"> </w:t>
      </w:r>
      <w:r>
        <w:t>of</w:t>
      </w:r>
      <w:r>
        <w:rPr>
          <w:spacing w:val="-6"/>
        </w:rPr>
        <w:t xml:space="preserve"> </w:t>
      </w:r>
      <w:r>
        <w:t>inference, memory usage, energy efficiency, and size of models [8].</w:t>
      </w:r>
    </w:p>
    <w:p w14:paraId="5D38DCEB" w14:textId="77777777" w:rsidR="001C6A68" w:rsidRDefault="001C6A68" w:rsidP="001C6A68">
      <w:pPr>
        <w:pStyle w:val="BodyText"/>
        <w:spacing w:before="119" w:line="228" w:lineRule="auto"/>
        <w:ind w:right="1"/>
      </w:pPr>
      <w:r>
        <w:t xml:space="preserve">In addition to this, mobile inference acceleration frameworks have also been developed which have made significant contributions towards making the Edge AI efficient. The first of these is </w:t>
      </w:r>
      <w:proofErr w:type="spellStart"/>
      <w:r>
        <w:t>DeepX</w:t>
      </w:r>
      <w:proofErr w:type="spellEnd"/>
      <w:r>
        <w:t>, which is a software accelerator for performing inference at very low power on mobile</w:t>
      </w:r>
      <w:r>
        <w:rPr>
          <w:spacing w:val="-1"/>
        </w:rPr>
        <w:t xml:space="preserve"> </w:t>
      </w:r>
      <w:r>
        <w:t>devices</w:t>
      </w:r>
      <w:r>
        <w:rPr>
          <w:spacing w:val="-1"/>
        </w:rPr>
        <w:t xml:space="preserve"> </w:t>
      </w:r>
      <w:r>
        <w:t xml:space="preserve">using deep learning and which optimizes the execution process to minimize computation cost and energy consumption [9]. The other is </w:t>
      </w:r>
      <w:proofErr w:type="spellStart"/>
      <w:r>
        <w:t>MnasNet</w:t>
      </w:r>
      <w:proofErr w:type="spellEnd"/>
      <w:r>
        <w:t>, which is an architecture</w:t>
      </w:r>
      <w:r>
        <w:rPr>
          <w:spacing w:val="-3"/>
        </w:rPr>
        <w:t xml:space="preserve"> </w:t>
      </w:r>
      <w:r>
        <w:t>searching</w:t>
      </w:r>
      <w:r>
        <w:rPr>
          <w:spacing w:val="-5"/>
        </w:rPr>
        <w:t xml:space="preserve"> </w:t>
      </w:r>
      <w:r>
        <w:t>platform</w:t>
      </w:r>
      <w:r>
        <w:rPr>
          <w:spacing w:val="-5"/>
        </w:rPr>
        <w:t xml:space="preserve"> </w:t>
      </w:r>
      <w:r>
        <w:t>aimed</w:t>
      </w:r>
      <w:r>
        <w:rPr>
          <w:spacing w:val="-5"/>
        </w:rPr>
        <w:t xml:space="preserve"> </w:t>
      </w:r>
      <w:r>
        <w:t>at</w:t>
      </w:r>
      <w:r>
        <w:rPr>
          <w:spacing w:val="-5"/>
        </w:rPr>
        <w:t xml:space="preserve"> </w:t>
      </w:r>
      <w:r>
        <w:t>achieving</w:t>
      </w:r>
      <w:r>
        <w:rPr>
          <w:spacing w:val="-5"/>
        </w:rPr>
        <w:t xml:space="preserve"> </w:t>
      </w:r>
      <w:r>
        <w:t>a</w:t>
      </w:r>
      <w:r>
        <w:rPr>
          <w:spacing w:val="-7"/>
        </w:rPr>
        <w:t xml:space="preserve"> </w:t>
      </w:r>
      <w:r>
        <w:t>balance between speed, accuracy, and computation cost on mobile devices [10].</w:t>
      </w:r>
    </w:p>
    <w:p w14:paraId="6F2AF926" w14:textId="77777777" w:rsidR="001C6A68" w:rsidRDefault="001C6A68" w:rsidP="001C6A68">
      <w:pPr>
        <w:pStyle w:val="BodyText"/>
        <w:spacing w:before="122" w:line="228" w:lineRule="auto"/>
      </w:pPr>
      <w:proofErr w:type="spellStart"/>
      <w:r>
        <w:t>EfficientNet</w:t>
      </w:r>
      <w:proofErr w:type="spellEnd"/>
      <w:r>
        <w:rPr>
          <w:spacing w:val="-13"/>
        </w:rPr>
        <w:t xml:space="preserve"> </w:t>
      </w:r>
      <w:r>
        <w:t>was</w:t>
      </w:r>
      <w:r>
        <w:rPr>
          <w:spacing w:val="-12"/>
        </w:rPr>
        <w:t xml:space="preserve"> </w:t>
      </w:r>
      <w:r>
        <w:t>introduced</w:t>
      </w:r>
      <w:r>
        <w:rPr>
          <w:spacing w:val="-13"/>
        </w:rPr>
        <w:t xml:space="preserve"> </w:t>
      </w:r>
      <w:r>
        <w:t>by</w:t>
      </w:r>
      <w:r>
        <w:rPr>
          <w:spacing w:val="-12"/>
        </w:rPr>
        <w:t xml:space="preserve"> </w:t>
      </w:r>
      <w:r>
        <w:t>Tan</w:t>
      </w:r>
      <w:r>
        <w:rPr>
          <w:spacing w:val="-13"/>
        </w:rPr>
        <w:t xml:space="preserve"> </w:t>
      </w:r>
      <w:r>
        <w:t>and</w:t>
      </w:r>
      <w:r>
        <w:rPr>
          <w:spacing w:val="-12"/>
        </w:rPr>
        <w:t xml:space="preserve"> </w:t>
      </w:r>
      <w:r>
        <w:t>Le,</w:t>
      </w:r>
      <w:r>
        <w:rPr>
          <w:spacing w:val="-13"/>
        </w:rPr>
        <w:t xml:space="preserve"> </w:t>
      </w:r>
      <w:r>
        <w:t>whereby</w:t>
      </w:r>
      <w:r>
        <w:rPr>
          <w:spacing w:val="-12"/>
        </w:rPr>
        <w:t xml:space="preserve"> </w:t>
      </w:r>
      <w:r>
        <w:t xml:space="preserve">they </w:t>
      </w:r>
      <w:r>
        <w:rPr>
          <w:spacing w:val="-2"/>
        </w:rPr>
        <w:t>used</w:t>
      </w:r>
      <w:r>
        <w:rPr>
          <w:spacing w:val="-7"/>
        </w:rPr>
        <w:t xml:space="preserve"> </w:t>
      </w:r>
      <w:r>
        <w:rPr>
          <w:spacing w:val="-2"/>
        </w:rPr>
        <w:t>compound</w:t>
      </w:r>
      <w:r>
        <w:rPr>
          <w:spacing w:val="-7"/>
        </w:rPr>
        <w:t xml:space="preserve"> </w:t>
      </w:r>
      <w:r>
        <w:rPr>
          <w:spacing w:val="-2"/>
        </w:rPr>
        <w:t>scaling</w:t>
      </w:r>
      <w:r>
        <w:rPr>
          <w:spacing w:val="-8"/>
        </w:rPr>
        <w:t xml:space="preserve"> </w:t>
      </w:r>
      <w:r>
        <w:rPr>
          <w:spacing w:val="-2"/>
        </w:rPr>
        <w:t>methods</w:t>
      </w:r>
      <w:r>
        <w:rPr>
          <w:spacing w:val="-9"/>
        </w:rPr>
        <w:t xml:space="preserve"> </w:t>
      </w:r>
      <w:r>
        <w:rPr>
          <w:spacing w:val="-2"/>
        </w:rPr>
        <w:t>to</w:t>
      </w:r>
      <w:r>
        <w:rPr>
          <w:spacing w:val="-8"/>
        </w:rPr>
        <w:t xml:space="preserve"> </w:t>
      </w:r>
      <w:r>
        <w:rPr>
          <w:spacing w:val="-2"/>
        </w:rPr>
        <w:t>scale</w:t>
      </w:r>
      <w:r>
        <w:rPr>
          <w:spacing w:val="-6"/>
        </w:rPr>
        <w:t xml:space="preserve"> </w:t>
      </w:r>
      <w:r>
        <w:rPr>
          <w:spacing w:val="-2"/>
        </w:rPr>
        <w:t>the</w:t>
      </w:r>
      <w:r>
        <w:rPr>
          <w:spacing w:val="-8"/>
        </w:rPr>
        <w:t xml:space="preserve"> </w:t>
      </w:r>
      <w:r>
        <w:rPr>
          <w:spacing w:val="-2"/>
        </w:rPr>
        <w:t>depth,</w:t>
      </w:r>
      <w:r>
        <w:rPr>
          <w:spacing w:val="-8"/>
        </w:rPr>
        <w:t xml:space="preserve"> </w:t>
      </w:r>
      <w:r>
        <w:rPr>
          <w:spacing w:val="-2"/>
        </w:rPr>
        <w:t>width,</w:t>
      </w:r>
      <w:r>
        <w:rPr>
          <w:spacing w:val="-8"/>
        </w:rPr>
        <w:t xml:space="preserve"> </w:t>
      </w:r>
      <w:r>
        <w:rPr>
          <w:spacing w:val="-2"/>
        </w:rPr>
        <w:t xml:space="preserve">and </w:t>
      </w:r>
      <w:r>
        <w:t>resolution of their neural networks at the same time with increased efficiency and reduced computational expenses [11].</w:t>
      </w:r>
      <w:r>
        <w:rPr>
          <w:spacing w:val="-5"/>
        </w:rPr>
        <w:t xml:space="preserve"> </w:t>
      </w:r>
      <w:r>
        <w:t>Gou</w:t>
      </w:r>
      <w:r>
        <w:rPr>
          <w:spacing w:val="-3"/>
        </w:rPr>
        <w:t xml:space="preserve"> </w:t>
      </w:r>
      <w:r>
        <w:t>et</w:t>
      </w:r>
      <w:r>
        <w:rPr>
          <w:spacing w:val="-6"/>
        </w:rPr>
        <w:t xml:space="preserve"> </w:t>
      </w:r>
      <w:r>
        <w:t>al.</w:t>
      </w:r>
      <w:r>
        <w:rPr>
          <w:spacing w:val="-5"/>
        </w:rPr>
        <w:t xml:space="preserve"> </w:t>
      </w:r>
      <w:r>
        <w:t>conducted</w:t>
      </w:r>
      <w:r>
        <w:rPr>
          <w:spacing w:val="-5"/>
        </w:rPr>
        <w:t xml:space="preserve"> </w:t>
      </w:r>
      <w:r>
        <w:t>an</w:t>
      </w:r>
      <w:r>
        <w:rPr>
          <w:spacing w:val="-5"/>
        </w:rPr>
        <w:t xml:space="preserve"> </w:t>
      </w:r>
      <w:r>
        <w:t>extensive</w:t>
      </w:r>
      <w:r>
        <w:rPr>
          <w:spacing w:val="-6"/>
        </w:rPr>
        <w:t xml:space="preserve"> </w:t>
      </w:r>
      <w:r>
        <w:t>review</w:t>
      </w:r>
      <w:r>
        <w:rPr>
          <w:spacing w:val="-6"/>
        </w:rPr>
        <w:t xml:space="preserve"> </w:t>
      </w:r>
      <w:r>
        <w:t>of</w:t>
      </w:r>
      <w:r>
        <w:rPr>
          <w:spacing w:val="-5"/>
        </w:rPr>
        <w:t xml:space="preserve"> </w:t>
      </w:r>
      <w:r>
        <w:t>the</w:t>
      </w:r>
      <w:r>
        <w:rPr>
          <w:spacing w:val="-6"/>
        </w:rPr>
        <w:t xml:space="preserve"> </w:t>
      </w:r>
      <w:r>
        <w:t>various methods of knowledge distillation, whereby they reviewed approaches</w:t>
      </w:r>
      <w:r>
        <w:rPr>
          <w:spacing w:val="-7"/>
        </w:rPr>
        <w:t xml:space="preserve"> </w:t>
      </w:r>
      <w:r>
        <w:t>for</w:t>
      </w:r>
      <w:r>
        <w:rPr>
          <w:spacing w:val="-4"/>
        </w:rPr>
        <w:t xml:space="preserve"> </w:t>
      </w:r>
      <w:r>
        <w:t>teacher-student</w:t>
      </w:r>
      <w:r>
        <w:rPr>
          <w:spacing w:val="-5"/>
        </w:rPr>
        <w:t xml:space="preserve"> </w:t>
      </w:r>
      <w:r>
        <w:t>learning</w:t>
      </w:r>
      <w:r>
        <w:rPr>
          <w:spacing w:val="-4"/>
        </w:rPr>
        <w:t xml:space="preserve"> </w:t>
      </w:r>
      <w:r>
        <w:t>and</w:t>
      </w:r>
      <w:r>
        <w:rPr>
          <w:spacing w:val="-4"/>
        </w:rPr>
        <w:t xml:space="preserve"> </w:t>
      </w:r>
      <w:r>
        <w:t>the</w:t>
      </w:r>
      <w:r>
        <w:rPr>
          <w:spacing w:val="-4"/>
        </w:rPr>
        <w:t xml:space="preserve"> </w:t>
      </w:r>
      <w:r>
        <w:t>compression of mobile AI [12].</w:t>
      </w:r>
    </w:p>
    <w:p w14:paraId="593D923B" w14:textId="77777777" w:rsidR="001C6A68" w:rsidRDefault="001C6A68" w:rsidP="001C6A68">
      <w:pPr>
        <w:pStyle w:val="BodyText"/>
        <w:spacing w:before="122" w:line="228" w:lineRule="auto"/>
      </w:pPr>
      <w:r>
        <w:rPr>
          <w:spacing w:val="-2"/>
        </w:rPr>
        <w:t>Speech</w:t>
      </w:r>
      <w:r>
        <w:rPr>
          <w:spacing w:val="-3"/>
        </w:rPr>
        <w:t xml:space="preserve"> </w:t>
      </w:r>
      <w:r>
        <w:rPr>
          <w:spacing w:val="-2"/>
        </w:rPr>
        <w:t>recognition improvements</w:t>
      </w:r>
      <w:r>
        <w:rPr>
          <w:spacing w:val="-5"/>
        </w:rPr>
        <w:t xml:space="preserve"> </w:t>
      </w:r>
      <w:r>
        <w:rPr>
          <w:spacing w:val="-2"/>
        </w:rPr>
        <w:t>can</w:t>
      </w:r>
      <w:r>
        <w:rPr>
          <w:spacing w:val="-3"/>
        </w:rPr>
        <w:t xml:space="preserve"> </w:t>
      </w:r>
      <w:r>
        <w:rPr>
          <w:spacing w:val="-2"/>
        </w:rPr>
        <w:t>further</w:t>
      </w:r>
      <w:r>
        <w:rPr>
          <w:spacing w:val="-3"/>
        </w:rPr>
        <w:t xml:space="preserve"> </w:t>
      </w:r>
      <w:r>
        <w:rPr>
          <w:spacing w:val="-2"/>
        </w:rPr>
        <w:t xml:space="preserve">enhance the </w:t>
      </w:r>
      <w:r>
        <w:t>implementation</w:t>
      </w:r>
      <w:r>
        <w:rPr>
          <w:spacing w:val="-10"/>
        </w:rPr>
        <w:t xml:space="preserve"> </w:t>
      </w:r>
      <w:r>
        <w:t>of</w:t>
      </w:r>
      <w:r>
        <w:rPr>
          <w:spacing w:val="-10"/>
        </w:rPr>
        <w:t xml:space="preserve"> </w:t>
      </w:r>
      <w:r>
        <w:t>AI</w:t>
      </w:r>
      <w:r>
        <w:rPr>
          <w:spacing w:val="-10"/>
        </w:rPr>
        <w:t xml:space="preserve"> </w:t>
      </w:r>
      <w:r>
        <w:t>in</w:t>
      </w:r>
      <w:r>
        <w:rPr>
          <w:spacing w:val="-10"/>
        </w:rPr>
        <w:t xml:space="preserve"> </w:t>
      </w:r>
      <w:r>
        <w:t>Kannada</w:t>
      </w:r>
      <w:r>
        <w:rPr>
          <w:spacing w:val="-10"/>
        </w:rPr>
        <w:t xml:space="preserve"> </w:t>
      </w:r>
      <w:r>
        <w:t>offline.</w:t>
      </w:r>
      <w:r>
        <w:rPr>
          <w:spacing w:val="-8"/>
        </w:rPr>
        <w:t xml:space="preserve"> </w:t>
      </w:r>
      <w:r>
        <w:t>Whisper,</w:t>
      </w:r>
      <w:r>
        <w:rPr>
          <w:spacing w:val="-10"/>
        </w:rPr>
        <w:t xml:space="preserve"> </w:t>
      </w:r>
      <w:r>
        <w:t>proposed by</w:t>
      </w:r>
      <w:r>
        <w:rPr>
          <w:spacing w:val="-8"/>
        </w:rPr>
        <w:t xml:space="preserve"> </w:t>
      </w:r>
      <w:r>
        <w:t>Radford</w:t>
      </w:r>
      <w:r>
        <w:rPr>
          <w:spacing w:val="-7"/>
        </w:rPr>
        <w:t xml:space="preserve"> </w:t>
      </w:r>
      <w:r>
        <w:t>et</w:t>
      </w:r>
      <w:r>
        <w:rPr>
          <w:spacing w:val="-9"/>
        </w:rPr>
        <w:t xml:space="preserve"> </w:t>
      </w:r>
      <w:r>
        <w:t>al.,</w:t>
      </w:r>
      <w:r>
        <w:rPr>
          <w:spacing w:val="-8"/>
        </w:rPr>
        <w:t xml:space="preserve"> </w:t>
      </w:r>
      <w:r>
        <w:t>is</w:t>
      </w:r>
      <w:r>
        <w:rPr>
          <w:spacing w:val="-9"/>
        </w:rPr>
        <w:t xml:space="preserve"> </w:t>
      </w:r>
      <w:r>
        <w:t>a</w:t>
      </w:r>
      <w:r>
        <w:rPr>
          <w:spacing w:val="-8"/>
        </w:rPr>
        <w:t xml:space="preserve"> </w:t>
      </w:r>
      <w:r>
        <w:t>multilingual</w:t>
      </w:r>
      <w:r>
        <w:rPr>
          <w:spacing w:val="-9"/>
        </w:rPr>
        <w:t xml:space="preserve"> </w:t>
      </w:r>
      <w:r>
        <w:t>speech</w:t>
      </w:r>
      <w:r>
        <w:rPr>
          <w:spacing w:val="-9"/>
        </w:rPr>
        <w:t xml:space="preserve"> </w:t>
      </w:r>
      <w:r>
        <w:t>recognition</w:t>
      </w:r>
      <w:r>
        <w:rPr>
          <w:spacing w:val="-5"/>
        </w:rPr>
        <w:t xml:space="preserve"> </w:t>
      </w:r>
      <w:r>
        <w:rPr>
          <w:spacing w:val="-2"/>
        </w:rPr>
        <w:t>system</w:t>
      </w:r>
      <w:r>
        <w:rPr>
          <w:spacing w:val="-2"/>
        </w:rPr>
        <w:t xml:space="preserve"> </w:t>
      </w:r>
      <w:r>
        <w:t>that uses large-scale weak supervision to improve performance,</w:t>
      </w:r>
      <w:r>
        <w:rPr>
          <w:spacing w:val="-9"/>
        </w:rPr>
        <w:t xml:space="preserve"> </w:t>
      </w:r>
      <w:r>
        <w:t>which</w:t>
      </w:r>
      <w:r>
        <w:rPr>
          <w:spacing w:val="-9"/>
        </w:rPr>
        <w:t xml:space="preserve"> </w:t>
      </w:r>
      <w:r>
        <w:t>has</w:t>
      </w:r>
      <w:r>
        <w:rPr>
          <w:spacing w:val="-8"/>
        </w:rPr>
        <w:t xml:space="preserve"> </w:t>
      </w:r>
      <w:r>
        <w:t>light</w:t>
      </w:r>
      <w:r>
        <w:rPr>
          <w:spacing w:val="-12"/>
        </w:rPr>
        <w:t xml:space="preserve"> </w:t>
      </w:r>
      <w:r>
        <w:t>versions</w:t>
      </w:r>
      <w:r>
        <w:rPr>
          <w:spacing w:val="-8"/>
        </w:rPr>
        <w:t xml:space="preserve"> </w:t>
      </w:r>
      <w:r>
        <w:t>like</w:t>
      </w:r>
      <w:r>
        <w:rPr>
          <w:spacing w:val="-8"/>
        </w:rPr>
        <w:t xml:space="preserve"> </w:t>
      </w:r>
      <w:r>
        <w:t>Whisper</w:t>
      </w:r>
      <w:r>
        <w:rPr>
          <w:spacing w:val="-10"/>
        </w:rPr>
        <w:t xml:space="preserve"> </w:t>
      </w:r>
      <w:r>
        <w:t>Tiny</w:t>
      </w:r>
      <w:r>
        <w:rPr>
          <w:spacing w:val="-9"/>
        </w:rPr>
        <w:t xml:space="preserve"> </w:t>
      </w:r>
      <w:r>
        <w:t xml:space="preserve">that perform effectively even on limited resources [13]. This </w:t>
      </w:r>
      <w:r>
        <w:rPr>
          <w:spacing w:val="-2"/>
        </w:rPr>
        <w:t>research provides</w:t>
      </w:r>
      <w:r>
        <w:rPr>
          <w:spacing w:val="-4"/>
        </w:rPr>
        <w:t xml:space="preserve"> </w:t>
      </w:r>
      <w:r>
        <w:rPr>
          <w:spacing w:val="-2"/>
        </w:rPr>
        <w:t>concrete</w:t>
      </w:r>
      <w:r>
        <w:rPr>
          <w:spacing w:val="-3"/>
        </w:rPr>
        <w:t xml:space="preserve"> </w:t>
      </w:r>
      <w:r>
        <w:rPr>
          <w:spacing w:val="-2"/>
        </w:rPr>
        <w:t>approaches</w:t>
      </w:r>
      <w:r>
        <w:rPr>
          <w:spacing w:val="-4"/>
        </w:rPr>
        <w:t xml:space="preserve"> </w:t>
      </w:r>
      <w:r>
        <w:rPr>
          <w:spacing w:val="-2"/>
        </w:rPr>
        <w:t>to implement</w:t>
      </w:r>
      <w:r>
        <w:rPr>
          <w:spacing w:val="-3"/>
        </w:rPr>
        <w:t xml:space="preserve"> </w:t>
      </w:r>
      <w:r>
        <w:rPr>
          <w:spacing w:val="-2"/>
        </w:rPr>
        <w:t xml:space="preserve">Kannada </w:t>
      </w:r>
      <w:r>
        <w:t xml:space="preserve">speech recognition capabilities in </w:t>
      </w:r>
      <w:proofErr w:type="spellStart"/>
      <w:r>
        <w:t>TinyKannada.</w:t>
      </w:r>
      <w:proofErr w:type="spellEnd"/>
    </w:p>
    <w:p w14:paraId="7C051347" w14:textId="77777777" w:rsidR="001C6A68" w:rsidRDefault="001C6A68" w:rsidP="001C6A68">
      <w:pPr>
        <w:pStyle w:val="BodyText"/>
        <w:spacing w:before="122" w:line="228" w:lineRule="auto"/>
      </w:pPr>
      <w:r>
        <w:t xml:space="preserve">In terms of Indian languages representation, </w:t>
      </w:r>
      <w:proofErr w:type="spellStart"/>
      <w:r>
        <w:t>IndicBERT</w:t>
      </w:r>
      <w:proofErr w:type="spellEnd"/>
      <w:r>
        <w:t xml:space="preserve"> was designed by </w:t>
      </w:r>
      <w:proofErr w:type="spellStart"/>
      <w:r>
        <w:t>Kakwani</w:t>
      </w:r>
      <w:proofErr w:type="spellEnd"/>
      <w:r>
        <w:t xml:space="preserve"> et al., where a multilingual ALBERT-based transformer was employed to learn Indian languages</w:t>
      </w:r>
      <w:r>
        <w:rPr>
          <w:spacing w:val="-13"/>
        </w:rPr>
        <w:t xml:space="preserve"> </w:t>
      </w:r>
      <w:r>
        <w:t>such</w:t>
      </w:r>
      <w:r>
        <w:rPr>
          <w:spacing w:val="-10"/>
        </w:rPr>
        <w:t xml:space="preserve"> </w:t>
      </w:r>
      <w:r>
        <w:t>as</w:t>
      </w:r>
      <w:r>
        <w:rPr>
          <w:spacing w:val="-13"/>
        </w:rPr>
        <w:t xml:space="preserve"> </w:t>
      </w:r>
      <w:r>
        <w:t>Kannada,</w:t>
      </w:r>
      <w:r>
        <w:rPr>
          <w:spacing w:val="-12"/>
        </w:rPr>
        <w:t xml:space="preserve"> </w:t>
      </w:r>
      <w:r>
        <w:t>greatly</w:t>
      </w:r>
      <w:r>
        <w:rPr>
          <w:spacing w:val="-12"/>
        </w:rPr>
        <w:t xml:space="preserve"> </w:t>
      </w:r>
      <w:r>
        <w:t>enhancing</w:t>
      </w:r>
      <w:r>
        <w:rPr>
          <w:spacing w:val="-12"/>
        </w:rPr>
        <w:t xml:space="preserve"> </w:t>
      </w:r>
      <w:r>
        <w:t>understanding of</w:t>
      </w:r>
      <w:r>
        <w:rPr>
          <w:spacing w:val="-13"/>
        </w:rPr>
        <w:t xml:space="preserve"> </w:t>
      </w:r>
      <w:r>
        <w:t>under-resourced</w:t>
      </w:r>
      <w:r>
        <w:rPr>
          <w:spacing w:val="-12"/>
        </w:rPr>
        <w:t xml:space="preserve"> </w:t>
      </w:r>
      <w:r>
        <w:t>regional</w:t>
      </w:r>
      <w:r>
        <w:rPr>
          <w:spacing w:val="-13"/>
        </w:rPr>
        <w:t xml:space="preserve"> </w:t>
      </w:r>
      <w:r>
        <w:t>languages</w:t>
      </w:r>
      <w:r>
        <w:rPr>
          <w:spacing w:val="-12"/>
        </w:rPr>
        <w:t xml:space="preserve"> </w:t>
      </w:r>
      <w:r>
        <w:t>but</w:t>
      </w:r>
      <w:r>
        <w:rPr>
          <w:spacing w:val="-13"/>
        </w:rPr>
        <w:t xml:space="preserve"> </w:t>
      </w:r>
      <w:r>
        <w:t>having</w:t>
      </w:r>
      <w:r>
        <w:rPr>
          <w:spacing w:val="-12"/>
        </w:rPr>
        <w:t xml:space="preserve"> </w:t>
      </w:r>
      <w:r>
        <w:t xml:space="preserve">lightweight architectures simultaneously [14]. Moreover, the research program named AI4Bharat built massive </w:t>
      </w:r>
      <w:proofErr w:type="spellStart"/>
      <w:r>
        <w:t>IndicNLP</w:t>
      </w:r>
      <w:proofErr w:type="spellEnd"/>
      <w:r>
        <w:t xml:space="preserve"> datasets and language models for speech recognition, text classification, conversational artificial intelligence, and language understanding based on Indian languages [15]. All </w:t>
      </w:r>
      <w:r>
        <w:rPr>
          <w:spacing w:val="-2"/>
        </w:rPr>
        <w:t>these</w:t>
      </w:r>
      <w:r>
        <w:rPr>
          <w:spacing w:val="-10"/>
        </w:rPr>
        <w:t xml:space="preserve"> </w:t>
      </w:r>
      <w:r>
        <w:rPr>
          <w:spacing w:val="-2"/>
        </w:rPr>
        <w:t>data</w:t>
      </w:r>
      <w:r>
        <w:rPr>
          <w:spacing w:val="-6"/>
        </w:rPr>
        <w:t xml:space="preserve"> </w:t>
      </w:r>
      <w:r>
        <w:rPr>
          <w:spacing w:val="-2"/>
        </w:rPr>
        <w:t>serve</w:t>
      </w:r>
      <w:r>
        <w:rPr>
          <w:spacing w:val="-10"/>
        </w:rPr>
        <w:t xml:space="preserve"> </w:t>
      </w:r>
      <w:r>
        <w:rPr>
          <w:spacing w:val="-2"/>
        </w:rPr>
        <w:t>as</w:t>
      </w:r>
      <w:r>
        <w:rPr>
          <w:spacing w:val="-10"/>
        </w:rPr>
        <w:t xml:space="preserve"> </w:t>
      </w:r>
      <w:r>
        <w:rPr>
          <w:spacing w:val="-2"/>
        </w:rPr>
        <w:t>indispensable</w:t>
      </w:r>
      <w:r>
        <w:rPr>
          <w:spacing w:val="-10"/>
        </w:rPr>
        <w:t xml:space="preserve"> </w:t>
      </w:r>
      <w:r>
        <w:rPr>
          <w:spacing w:val="-2"/>
        </w:rPr>
        <w:t>sources</w:t>
      </w:r>
      <w:r>
        <w:rPr>
          <w:spacing w:val="-10"/>
        </w:rPr>
        <w:t xml:space="preserve"> </w:t>
      </w:r>
      <w:r>
        <w:rPr>
          <w:spacing w:val="-2"/>
        </w:rPr>
        <w:t>for</w:t>
      </w:r>
      <w:r>
        <w:rPr>
          <w:spacing w:val="-11"/>
        </w:rPr>
        <w:t xml:space="preserve"> </w:t>
      </w:r>
      <w:r>
        <w:rPr>
          <w:spacing w:val="-2"/>
        </w:rPr>
        <w:t>our</w:t>
      </w:r>
      <w:r>
        <w:rPr>
          <w:spacing w:val="-8"/>
        </w:rPr>
        <w:t xml:space="preserve"> </w:t>
      </w:r>
      <w:proofErr w:type="spellStart"/>
      <w:r>
        <w:rPr>
          <w:spacing w:val="-2"/>
        </w:rPr>
        <w:t>TinyKannada</w:t>
      </w:r>
      <w:proofErr w:type="spellEnd"/>
      <w:r>
        <w:rPr>
          <w:spacing w:val="-2"/>
        </w:rPr>
        <w:t xml:space="preserve"> system.</w:t>
      </w:r>
    </w:p>
    <w:p w14:paraId="3C4712E2" w14:textId="2C837D82" w:rsidR="009162A2" w:rsidRPr="009162A2" w:rsidRDefault="009162A2" w:rsidP="009162A2">
      <w:pPr>
        <w:pStyle w:val="BodyText"/>
        <w:spacing w:before="122" w:line="228" w:lineRule="auto"/>
      </w:pPr>
      <w:r w:rsidRPr="009162A2">
        <w:t xml:space="preserve">The state-of-the-art research has made significant strides in lightweight neural networks, transformer compression, model </w:t>
      </w:r>
      <w:proofErr w:type="spellStart"/>
      <w:r w:rsidRPr="009162A2">
        <w:t>quantisation</w:t>
      </w:r>
      <w:proofErr w:type="spellEnd"/>
      <w:r w:rsidRPr="009162A2">
        <w:t xml:space="preserve">, Tiny ML paradigms, and natural language processing applications of Indian languages. Nonetheless, despite the advancements, current approaches have been developed for systems operating in cloud infrastructure or multilingual systems needing significant computational capacity. Furthermore, research on the applications of offline Kannada NLP in relation to low-budget Android phones having minimal memory and computation capacity has not yet been conducted. Rural Kannada users encounter problems using language applications that use AI technology because they lack fast Internet access. </w:t>
      </w:r>
    </w:p>
    <w:p w14:paraId="0DAC3C79" w14:textId="77777777" w:rsidR="009162A2" w:rsidRPr="009162A2" w:rsidRDefault="009162A2" w:rsidP="009162A2">
      <w:pPr>
        <w:pStyle w:val="BodyText"/>
        <w:spacing w:before="122" w:line="228" w:lineRule="auto"/>
        <w:rPr>
          <w:lang w:val="en-IN"/>
        </w:rPr>
      </w:pPr>
      <w:r w:rsidRPr="009162A2">
        <w:rPr>
          <w:lang w:val="en-IN"/>
        </w:rPr>
        <w:t xml:space="preserve">To address this research gap, this paper proposes </w:t>
      </w:r>
      <w:proofErr w:type="spellStart"/>
      <w:r w:rsidRPr="009162A2">
        <w:rPr>
          <w:lang w:val="en-IN"/>
        </w:rPr>
        <w:t>TinyKannada</w:t>
      </w:r>
      <w:proofErr w:type="spellEnd"/>
      <w:r w:rsidRPr="009162A2">
        <w:rPr>
          <w:lang w:val="en-IN"/>
        </w:rPr>
        <w:t xml:space="preserve">, a Kannada-specific Edge AI framework </w:t>
      </w:r>
      <w:r w:rsidRPr="009162A2">
        <w:rPr>
          <w:lang w:val="en-IN"/>
        </w:rPr>
        <w:t xml:space="preserve">designed for offline NLP execution on resource-constrained Android devices. The framework integrates lightweight transformer architectures, including </w:t>
      </w:r>
      <w:proofErr w:type="spellStart"/>
      <w:r w:rsidRPr="009162A2">
        <w:rPr>
          <w:lang w:val="en-IN"/>
        </w:rPr>
        <w:t>TinyBERT</w:t>
      </w:r>
      <w:proofErr w:type="spellEnd"/>
      <w:r w:rsidRPr="009162A2">
        <w:rPr>
          <w:lang w:val="en-IN"/>
        </w:rPr>
        <w:t xml:space="preserve">, </w:t>
      </w:r>
      <w:proofErr w:type="spellStart"/>
      <w:r w:rsidRPr="009162A2">
        <w:rPr>
          <w:lang w:val="en-IN"/>
        </w:rPr>
        <w:t>MobileBERT</w:t>
      </w:r>
      <w:proofErr w:type="spellEnd"/>
      <w:r w:rsidRPr="009162A2">
        <w:rPr>
          <w:lang w:val="en-IN"/>
        </w:rPr>
        <w:t xml:space="preserve">, and Whisper Tiny, with INT8 quantisation, model pruning, and TensorFlow Lite deployment to enable efficient on-device inference. Unlike existing cloud-dependent Kannada NLP systems, </w:t>
      </w:r>
      <w:proofErr w:type="spellStart"/>
      <w:r w:rsidRPr="009162A2">
        <w:rPr>
          <w:lang w:val="en-IN"/>
        </w:rPr>
        <w:t>TinyKannada</w:t>
      </w:r>
      <w:proofErr w:type="spellEnd"/>
      <w:r w:rsidRPr="009162A2">
        <w:rPr>
          <w:lang w:val="en-IN"/>
        </w:rPr>
        <w:t xml:space="preserve"> is optimised for smartphones with as little as 2 GB RAM, making it suitable for low-cost devices commonly used in rural regions. By eliminating dependence on cloud infrastructure, the framework enhances privacy, reduces latency, minimises bandwidth requirements, and improves accessibility to AI technologies for underserved communities.</w:t>
      </w:r>
    </w:p>
    <w:p w14:paraId="2398B5AA" w14:textId="77777777" w:rsidR="009162A2" w:rsidRPr="009162A2" w:rsidRDefault="009162A2" w:rsidP="009162A2">
      <w:pPr>
        <w:pStyle w:val="BodyText"/>
        <w:spacing w:before="122" w:line="228" w:lineRule="auto"/>
        <w:rPr>
          <w:lang w:val="en-IN"/>
        </w:rPr>
      </w:pPr>
      <w:r w:rsidRPr="009162A2">
        <w:rPr>
          <w:lang w:val="en-IN"/>
        </w:rPr>
        <w:t>The novelty of this work lies in the integration of multiple Edge AI optimisation techniques into a unified Kannada NLP framework specifically tailored for low-end Android devices. Furthermore, the research paper offers a thorough investigation of latency, memory consumption, power consumption, and inference accuracy, along with a comparison of the current Kannada NLP approaches as well as transformer models on the cloud platform. This will enable the proposed system to contribute towards achieving practical, affordable, and scalable offline AI applications for regional languages spoken in India.</w:t>
      </w:r>
    </w:p>
    <w:p w14:paraId="25BAE02C" w14:textId="347E0E14" w:rsidR="001C6A68" w:rsidRDefault="001C6A68" w:rsidP="009162A2">
      <w:pPr>
        <w:pStyle w:val="BodyText"/>
        <w:spacing w:before="122" w:line="228" w:lineRule="auto"/>
        <w:rPr>
          <w:lang w:val="en-IN"/>
        </w:rPr>
      </w:pPr>
    </w:p>
    <w:p w14:paraId="0D36BC66" w14:textId="77777777" w:rsidR="001C6A68" w:rsidRPr="00C20C34" w:rsidRDefault="001C6A68" w:rsidP="001C6A68">
      <w:pPr>
        <w:pStyle w:val="BodyText"/>
        <w:spacing w:before="122" w:line="228" w:lineRule="auto"/>
        <w:ind w:right="192" w:firstLine="0"/>
        <w:jc w:val="center"/>
        <w:rPr>
          <w:b/>
          <w:bCs/>
          <w:sz w:val="16"/>
          <w:szCs w:val="16"/>
          <w:lang w:val="en-IN"/>
        </w:rPr>
      </w:pPr>
      <w:r w:rsidRPr="00C20C34">
        <w:rPr>
          <w:b/>
          <w:bCs/>
          <w:sz w:val="16"/>
          <w:szCs w:val="16"/>
        </w:rPr>
        <w:t xml:space="preserve">TABLE 1. Comparative Analysis of Existing Kannada NLP Systems and </w:t>
      </w:r>
      <w:proofErr w:type="spellStart"/>
      <w:r w:rsidRPr="00C20C34">
        <w:rPr>
          <w:b/>
          <w:bCs/>
          <w:sz w:val="16"/>
          <w:szCs w:val="16"/>
        </w:rPr>
        <w:t>TinyKannada</w:t>
      </w:r>
      <w:proofErr w:type="spellEnd"/>
    </w:p>
    <w:p w14:paraId="07E64251" w14:textId="77777777" w:rsidR="001C6A68" w:rsidRDefault="001C6A68" w:rsidP="001C6A68">
      <w:pPr>
        <w:pStyle w:val="NormalWeb"/>
      </w:pPr>
      <w:r>
        <w:rPr>
          <w:noProof/>
        </w:rPr>
        <w:drawing>
          <wp:inline distT="0" distB="0" distL="0" distR="0" wp14:anchorId="332C50B5" wp14:editId="462107F2">
            <wp:extent cx="3057702" cy="1835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209" b="3784"/>
                    <a:stretch/>
                  </pic:blipFill>
                  <pic:spPr bwMode="auto">
                    <a:xfrm>
                      <a:off x="0" y="0"/>
                      <a:ext cx="3058160" cy="1835815"/>
                    </a:xfrm>
                    <a:prstGeom prst="rect">
                      <a:avLst/>
                    </a:prstGeom>
                    <a:noFill/>
                    <a:ln>
                      <a:noFill/>
                    </a:ln>
                    <a:extLst>
                      <a:ext uri="{53640926-AAD7-44D8-BBD7-CCE9431645EC}">
                        <a14:shadowObscured xmlns:a14="http://schemas.microsoft.com/office/drawing/2010/main"/>
                      </a:ext>
                    </a:extLst>
                  </pic:spPr>
                </pic:pic>
              </a:graphicData>
            </a:graphic>
          </wp:inline>
        </w:drawing>
      </w:r>
    </w:p>
    <w:p w14:paraId="278AC5D0" w14:textId="77777777" w:rsidR="001C6A68" w:rsidRPr="00C20C34" w:rsidRDefault="001C6A68" w:rsidP="001C6A68">
      <w:pPr>
        <w:pStyle w:val="BodyText"/>
        <w:spacing w:before="122" w:line="228" w:lineRule="auto"/>
        <w:ind w:right="192"/>
        <w:rPr>
          <w:lang w:val="en-IN"/>
        </w:rPr>
      </w:pPr>
      <w:r w:rsidRPr="00C20C34">
        <w:t xml:space="preserve">The comparison </w:t>
      </w:r>
      <w:r>
        <w:t xml:space="preserve">in Table 1 </w:t>
      </w:r>
      <w:r w:rsidRPr="00C20C34">
        <w:t xml:space="preserve">demonstrates that existing Kannada NLP systems predominantly depend on cloud infrastructure and stable internet connectivity. In contrast, </w:t>
      </w:r>
      <w:proofErr w:type="spellStart"/>
      <w:r w:rsidRPr="00C20C34">
        <w:t>TinyKannada</w:t>
      </w:r>
      <w:proofErr w:type="spellEnd"/>
      <w:r w:rsidRPr="00C20C34">
        <w:t xml:space="preserve"> provides a complete offline deployment pipeline specifically optimized for low-cost Android devices, making it suitable for rural and underserved regions.</w:t>
      </w:r>
    </w:p>
    <w:p w14:paraId="11D392BC" w14:textId="77777777" w:rsidR="001C6A68" w:rsidRDefault="001C6A68" w:rsidP="001C6A68">
      <w:pPr>
        <w:pStyle w:val="BodyText"/>
        <w:spacing w:before="38"/>
        <w:ind w:left="0" w:firstLine="0"/>
        <w:jc w:val="left"/>
      </w:pPr>
    </w:p>
    <w:p w14:paraId="7CB0E56C" w14:textId="34D131CF" w:rsidR="001C6A68" w:rsidRDefault="001E3558" w:rsidP="001C6A68">
      <w:pPr>
        <w:pStyle w:val="Heading2"/>
        <w:tabs>
          <w:tab w:val="left" w:pos="1668"/>
        </w:tabs>
        <w:ind w:left="331" w:firstLine="0"/>
        <w:jc w:val="center"/>
      </w:pPr>
      <w:r>
        <w:rPr>
          <w:spacing w:val="-2"/>
        </w:rPr>
        <w:t xml:space="preserve">III.    </w:t>
      </w:r>
      <w:r w:rsidR="001C6A68">
        <w:rPr>
          <w:spacing w:val="-2"/>
        </w:rPr>
        <w:t>PROPOSED</w:t>
      </w:r>
      <w:r w:rsidR="001C6A68">
        <w:rPr>
          <w:spacing w:val="-3"/>
        </w:rPr>
        <w:t xml:space="preserve"> </w:t>
      </w:r>
      <w:r w:rsidR="001C6A68">
        <w:rPr>
          <w:spacing w:val="-2"/>
        </w:rPr>
        <w:t>SYSTEM</w:t>
      </w:r>
    </w:p>
    <w:p w14:paraId="295E6A1B" w14:textId="77777777" w:rsidR="001C6A68" w:rsidRDefault="001C6A68" w:rsidP="001C6A68">
      <w:pPr>
        <w:pStyle w:val="BodyText"/>
        <w:spacing w:before="80" w:line="228" w:lineRule="auto"/>
        <w:ind w:right="193"/>
      </w:pPr>
      <w:r>
        <w:t>The</w:t>
      </w:r>
      <w:r>
        <w:rPr>
          <w:spacing w:val="-13"/>
        </w:rPr>
        <w:t xml:space="preserve"> </w:t>
      </w:r>
      <w:r>
        <w:t>paper</w:t>
      </w:r>
      <w:r>
        <w:rPr>
          <w:spacing w:val="-12"/>
        </w:rPr>
        <w:t xml:space="preserve"> </w:t>
      </w:r>
      <w:r>
        <w:t>below</w:t>
      </w:r>
      <w:r>
        <w:rPr>
          <w:spacing w:val="-13"/>
        </w:rPr>
        <w:t xml:space="preserve"> </w:t>
      </w:r>
      <w:r>
        <w:t>introduces</w:t>
      </w:r>
      <w:r>
        <w:rPr>
          <w:spacing w:val="-12"/>
        </w:rPr>
        <w:t xml:space="preserve"> </w:t>
      </w:r>
      <w:proofErr w:type="spellStart"/>
      <w:r>
        <w:t>TinyKannada</w:t>
      </w:r>
      <w:proofErr w:type="spellEnd"/>
      <w:r>
        <w:t>,</w:t>
      </w:r>
      <w:r>
        <w:rPr>
          <w:spacing w:val="-13"/>
        </w:rPr>
        <w:t xml:space="preserve"> </w:t>
      </w:r>
      <w:r>
        <w:t>which</w:t>
      </w:r>
      <w:r>
        <w:rPr>
          <w:spacing w:val="-12"/>
        </w:rPr>
        <w:t xml:space="preserve"> </w:t>
      </w:r>
      <w:r>
        <w:t>refers</w:t>
      </w:r>
      <w:r>
        <w:rPr>
          <w:spacing w:val="-13"/>
        </w:rPr>
        <w:t xml:space="preserve"> </w:t>
      </w:r>
      <w:r>
        <w:t>to an edge AI system that can be used for carrying out offline Kannada</w:t>
      </w:r>
      <w:r>
        <w:rPr>
          <w:spacing w:val="-13"/>
        </w:rPr>
        <w:t xml:space="preserve"> </w:t>
      </w:r>
      <w:r>
        <w:t>NLP</w:t>
      </w:r>
      <w:r>
        <w:rPr>
          <w:spacing w:val="-12"/>
        </w:rPr>
        <w:t xml:space="preserve"> </w:t>
      </w:r>
      <w:r>
        <w:t>operations</w:t>
      </w:r>
      <w:r>
        <w:rPr>
          <w:spacing w:val="-13"/>
        </w:rPr>
        <w:t xml:space="preserve"> </w:t>
      </w:r>
      <w:r>
        <w:t>in</w:t>
      </w:r>
      <w:r>
        <w:rPr>
          <w:spacing w:val="-12"/>
        </w:rPr>
        <w:t xml:space="preserve"> </w:t>
      </w:r>
      <w:r>
        <w:t>mobile</w:t>
      </w:r>
      <w:r>
        <w:rPr>
          <w:spacing w:val="-13"/>
        </w:rPr>
        <w:t xml:space="preserve"> </w:t>
      </w:r>
      <w:r>
        <w:t>Android</w:t>
      </w:r>
      <w:r>
        <w:rPr>
          <w:spacing w:val="-12"/>
        </w:rPr>
        <w:t xml:space="preserve"> </w:t>
      </w:r>
      <w:r>
        <w:t>gadgets</w:t>
      </w:r>
      <w:r>
        <w:rPr>
          <w:spacing w:val="-13"/>
        </w:rPr>
        <w:t xml:space="preserve"> </w:t>
      </w:r>
      <w:r>
        <w:t>with</w:t>
      </w:r>
      <w:r>
        <w:rPr>
          <w:spacing w:val="-12"/>
        </w:rPr>
        <w:t xml:space="preserve"> </w:t>
      </w:r>
      <w:r>
        <w:t>low computing power.</w:t>
      </w:r>
      <w:r>
        <w:rPr>
          <w:spacing w:val="-9"/>
        </w:rPr>
        <w:t xml:space="preserve"> </w:t>
      </w:r>
      <w:proofErr w:type="spellStart"/>
      <w:r>
        <w:t>TinyKannada</w:t>
      </w:r>
      <w:proofErr w:type="spellEnd"/>
      <w:r>
        <w:t xml:space="preserve"> makes use of light-weight transformer models, TensorFlow Lite optimizations, INT8 Quantization,</w:t>
      </w:r>
      <w:r>
        <w:rPr>
          <w:spacing w:val="-10"/>
        </w:rPr>
        <w:t xml:space="preserve"> </w:t>
      </w:r>
      <w:r>
        <w:t>and</w:t>
      </w:r>
      <w:r>
        <w:rPr>
          <w:spacing w:val="-9"/>
        </w:rPr>
        <w:t xml:space="preserve"> </w:t>
      </w:r>
      <w:r>
        <w:t>model</w:t>
      </w:r>
      <w:r>
        <w:rPr>
          <w:spacing w:val="-12"/>
        </w:rPr>
        <w:t xml:space="preserve"> </w:t>
      </w:r>
      <w:r>
        <w:t>pruning.</w:t>
      </w:r>
      <w:r>
        <w:rPr>
          <w:spacing w:val="-10"/>
        </w:rPr>
        <w:t xml:space="preserve"> </w:t>
      </w:r>
      <w:r>
        <w:t>Our</w:t>
      </w:r>
      <w:r>
        <w:rPr>
          <w:spacing w:val="-10"/>
        </w:rPr>
        <w:t xml:space="preserve"> </w:t>
      </w:r>
      <w:r>
        <w:t>goal</w:t>
      </w:r>
      <w:r>
        <w:rPr>
          <w:spacing w:val="-12"/>
        </w:rPr>
        <w:t xml:space="preserve"> </w:t>
      </w:r>
      <w:r>
        <w:t>here</w:t>
      </w:r>
      <w:r>
        <w:rPr>
          <w:spacing w:val="-10"/>
        </w:rPr>
        <w:t xml:space="preserve"> </w:t>
      </w:r>
      <w:r>
        <w:t>is</w:t>
      </w:r>
      <w:r>
        <w:rPr>
          <w:spacing w:val="-10"/>
        </w:rPr>
        <w:t xml:space="preserve"> </w:t>
      </w:r>
      <w:r>
        <w:t>to</w:t>
      </w:r>
      <w:r>
        <w:rPr>
          <w:spacing w:val="-11"/>
        </w:rPr>
        <w:t xml:space="preserve"> </w:t>
      </w:r>
      <w:r>
        <w:t>build</w:t>
      </w:r>
      <w:r>
        <w:rPr>
          <w:spacing w:val="-9"/>
        </w:rPr>
        <w:t xml:space="preserve"> </w:t>
      </w:r>
      <w:r>
        <w:t>an Edge AI solution that can be deployed on ultra-affordable smartphones. Typically, NLP systems for the Kannada language involve the extensive use of server-based computational infrastructure and GPUs, rendering their use impossible on budget smartphones due to latency and bandwidth issues, along with the issue of privacy.</w:t>
      </w:r>
    </w:p>
    <w:p w14:paraId="0BE7D925" w14:textId="77777777" w:rsidR="001E3558" w:rsidRDefault="001C6A68" w:rsidP="001E3558">
      <w:pPr>
        <w:pStyle w:val="BodyText"/>
        <w:spacing w:before="119" w:line="228" w:lineRule="auto"/>
        <w:ind w:right="195"/>
      </w:pPr>
      <w:r>
        <w:t>The</w:t>
      </w:r>
      <w:r>
        <w:rPr>
          <w:spacing w:val="-10"/>
        </w:rPr>
        <w:t xml:space="preserve"> </w:t>
      </w:r>
      <w:r>
        <w:t>various</w:t>
      </w:r>
      <w:r>
        <w:rPr>
          <w:spacing w:val="-13"/>
        </w:rPr>
        <w:t xml:space="preserve"> </w:t>
      </w:r>
      <w:r>
        <w:t>components</w:t>
      </w:r>
      <w:r>
        <w:rPr>
          <w:spacing w:val="-11"/>
        </w:rPr>
        <w:t xml:space="preserve"> </w:t>
      </w:r>
      <w:r>
        <w:t>of</w:t>
      </w:r>
      <w:r>
        <w:rPr>
          <w:spacing w:val="-10"/>
        </w:rPr>
        <w:t xml:space="preserve"> </w:t>
      </w:r>
      <w:r>
        <w:t>the</w:t>
      </w:r>
      <w:r>
        <w:rPr>
          <w:spacing w:val="-10"/>
        </w:rPr>
        <w:t xml:space="preserve"> </w:t>
      </w:r>
      <w:proofErr w:type="spellStart"/>
      <w:r>
        <w:t>TinyKannada</w:t>
      </w:r>
      <w:proofErr w:type="spellEnd"/>
      <w:r>
        <w:rPr>
          <w:spacing w:val="-12"/>
        </w:rPr>
        <w:t xml:space="preserve"> </w:t>
      </w:r>
      <w:r>
        <w:t>architecture are</w:t>
      </w:r>
      <w:r>
        <w:rPr>
          <w:spacing w:val="-11"/>
        </w:rPr>
        <w:t xml:space="preserve"> </w:t>
      </w:r>
      <w:r>
        <w:t>modular</w:t>
      </w:r>
      <w:r>
        <w:rPr>
          <w:spacing w:val="-10"/>
        </w:rPr>
        <w:t xml:space="preserve"> </w:t>
      </w:r>
      <w:r>
        <w:t>in</w:t>
      </w:r>
      <w:r>
        <w:rPr>
          <w:spacing w:val="-10"/>
        </w:rPr>
        <w:t xml:space="preserve"> </w:t>
      </w:r>
      <w:r>
        <w:t>nature</w:t>
      </w:r>
      <w:r>
        <w:rPr>
          <w:spacing w:val="-11"/>
        </w:rPr>
        <w:t xml:space="preserve"> </w:t>
      </w:r>
      <w:r>
        <w:t>and</w:t>
      </w:r>
      <w:r>
        <w:rPr>
          <w:spacing w:val="-10"/>
        </w:rPr>
        <w:t xml:space="preserve"> </w:t>
      </w:r>
      <w:r>
        <w:t>include</w:t>
      </w:r>
      <w:r>
        <w:rPr>
          <w:spacing w:val="-11"/>
        </w:rPr>
        <w:t xml:space="preserve"> </w:t>
      </w:r>
      <w:r>
        <w:t>the</w:t>
      </w:r>
      <w:r>
        <w:rPr>
          <w:spacing w:val="-11"/>
        </w:rPr>
        <w:t xml:space="preserve"> </w:t>
      </w:r>
      <w:r>
        <w:t>following:</w:t>
      </w:r>
      <w:r>
        <w:rPr>
          <w:spacing w:val="-12"/>
        </w:rPr>
        <w:t xml:space="preserve"> </w:t>
      </w:r>
      <w:r>
        <w:t>the</w:t>
      </w:r>
      <w:r>
        <w:rPr>
          <w:spacing w:val="-11"/>
        </w:rPr>
        <w:t xml:space="preserve"> </w:t>
      </w:r>
      <w:r>
        <w:t xml:space="preserve">Kannada Speech Input Module, Audio Preprocessing Unit, MFCC Feature Extraction, Lightweight Transformer Model, INT8 Quantization, TensorFlow Lite Execution Environment, and the Offline Response Generation module. The Kannada </w:t>
      </w:r>
      <w:r>
        <w:lastRenderedPageBreak/>
        <w:t>Speech Input Module collects the input in the form of Kannada</w:t>
      </w:r>
      <w:r>
        <w:rPr>
          <w:spacing w:val="-13"/>
        </w:rPr>
        <w:t xml:space="preserve"> </w:t>
      </w:r>
      <w:r>
        <w:t>speech</w:t>
      </w:r>
      <w:r>
        <w:rPr>
          <w:spacing w:val="-12"/>
        </w:rPr>
        <w:t xml:space="preserve"> </w:t>
      </w:r>
      <w:r>
        <w:t>from</w:t>
      </w:r>
      <w:r>
        <w:rPr>
          <w:spacing w:val="-13"/>
        </w:rPr>
        <w:t xml:space="preserve"> </w:t>
      </w:r>
      <w:r>
        <w:t>the</w:t>
      </w:r>
      <w:r>
        <w:rPr>
          <w:spacing w:val="-12"/>
        </w:rPr>
        <w:t xml:space="preserve"> </w:t>
      </w:r>
      <w:r>
        <w:t>microphone</w:t>
      </w:r>
      <w:r>
        <w:rPr>
          <w:spacing w:val="-13"/>
        </w:rPr>
        <w:t xml:space="preserve"> </w:t>
      </w:r>
      <w:r>
        <w:t>of</w:t>
      </w:r>
      <w:r>
        <w:rPr>
          <w:spacing w:val="-12"/>
        </w:rPr>
        <w:t xml:space="preserve"> </w:t>
      </w:r>
      <w:r>
        <w:t>the</w:t>
      </w:r>
      <w:r>
        <w:rPr>
          <w:spacing w:val="-13"/>
        </w:rPr>
        <w:t xml:space="preserve"> </w:t>
      </w:r>
      <w:r>
        <w:t>smartphone.</w:t>
      </w:r>
      <w:r>
        <w:rPr>
          <w:spacing w:val="-12"/>
        </w:rPr>
        <w:t xml:space="preserve"> </w:t>
      </w:r>
      <w:r>
        <w:t>The subsequent</w:t>
      </w:r>
      <w:r>
        <w:rPr>
          <w:spacing w:val="-12"/>
        </w:rPr>
        <w:t xml:space="preserve"> </w:t>
      </w:r>
      <w:r>
        <w:t>phase</w:t>
      </w:r>
      <w:r>
        <w:rPr>
          <w:spacing w:val="-11"/>
        </w:rPr>
        <w:t xml:space="preserve"> </w:t>
      </w:r>
      <w:r>
        <w:t>entails</w:t>
      </w:r>
      <w:r>
        <w:rPr>
          <w:spacing w:val="-12"/>
        </w:rPr>
        <w:t xml:space="preserve"> </w:t>
      </w:r>
      <w:r>
        <w:t>filtering</w:t>
      </w:r>
      <w:r>
        <w:rPr>
          <w:spacing w:val="-11"/>
        </w:rPr>
        <w:t xml:space="preserve"> </w:t>
      </w:r>
      <w:r>
        <w:t>the</w:t>
      </w:r>
      <w:r>
        <w:rPr>
          <w:spacing w:val="-11"/>
        </w:rPr>
        <w:t xml:space="preserve"> </w:t>
      </w:r>
      <w:r>
        <w:t>audio</w:t>
      </w:r>
      <w:r>
        <w:rPr>
          <w:spacing w:val="-11"/>
        </w:rPr>
        <w:t xml:space="preserve"> </w:t>
      </w:r>
      <w:r>
        <w:t>to</w:t>
      </w:r>
      <w:r>
        <w:rPr>
          <w:spacing w:val="-11"/>
        </w:rPr>
        <w:t xml:space="preserve"> </w:t>
      </w:r>
      <w:r>
        <w:t>eliminate</w:t>
      </w:r>
      <w:r>
        <w:rPr>
          <w:spacing w:val="-11"/>
        </w:rPr>
        <w:t xml:space="preserve"> </w:t>
      </w:r>
      <w:r>
        <w:t xml:space="preserve">noise and conducting feature extraction utilizing MFCC, which </w:t>
      </w:r>
      <w:r>
        <w:rPr>
          <w:spacing w:val="-2"/>
        </w:rPr>
        <w:t>serves</w:t>
      </w:r>
      <w:r>
        <w:rPr>
          <w:spacing w:val="-10"/>
        </w:rPr>
        <w:t xml:space="preserve"> </w:t>
      </w:r>
      <w:r>
        <w:rPr>
          <w:spacing w:val="-2"/>
        </w:rPr>
        <w:t>as</w:t>
      </w:r>
      <w:r>
        <w:rPr>
          <w:spacing w:val="-8"/>
        </w:rPr>
        <w:t xml:space="preserve"> </w:t>
      </w:r>
      <w:r>
        <w:rPr>
          <w:spacing w:val="-2"/>
        </w:rPr>
        <w:t>input</w:t>
      </w:r>
      <w:r>
        <w:rPr>
          <w:spacing w:val="-10"/>
        </w:rPr>
        <w:t xml:space="preserve"> </w:t>
      </w:r>
      <w:r>
        <w:rPr>
          <w:spacing w:val="-2"/>
        </w:rPr>
        <w:t>for</w:t>
      </w:r>
      <w:r>
        <w:rPr>
          <w:spacing w:val="-7"/>
        </w:rPr>
        <w:t xml:space="preserve"> </w:t>
      </w:r>
      <w:r>
        <w:rPr>
          <w:spacing w:val="-2"/>
        </w:rPr>
        <w:t>the</w:t>
      </w:r>
      <w:r>
        <w:rPr>
          <w:spacing w:val="-7"/>
        </w:rPr>
        <w:t xml:space="preserve"> </w:t>
      </w:r>
      <w:r>
        <w:rPr>
          <w:spacing w:val="-2"/>
        </w:rPr>
        <w:t>Transformer</w:t>
      </w:r>
      <w:r>
        <w:rPr>
          <w:spacing w:val="-7"/>
        </w:rPr>
        <w:t xml:space="preserve"> </w:t>
      </w:r>
      <w:r>
        <w:rPr>
          <w:spacing w:val="-2"/>
        </w:rPr>
        <w:t>model</w:t>
      </w:r>
      <w:r>
        <w:rPr>
          <w:spacing w:val="-10"/>
        </w:rPr>
        <w:t xml:space="preserve"> </w:t>
      </w:r>
      <w:r>
        <w:rPr>
          <w:spacing w:val="-2"/>
        </w:rPr>
        <w:t>in</w:t>
      </w:r>
      <w:r>
        <w:rPr>
          <w:spacing w:val="-8"/>
        </w:rPr>
        <w:t xml:space="preserve"> </w:t>
      </w:r>
      <w:r>
        <w:rPr>
          <w:spacing w:val="-2"/>
        </w:rPr>
        <w:t>TensorFlow</w:t>
      </w:r>
      <w:r>
        <w:rPr>
          <w:spacing w:val="-7"/>
        </w:rPr>
        <w:t xml:space="preserve"> </w:t>
      </w:r>
      <w:r>
        <w:rPr>
          <w:spacing w:val="-4"/>
        </w:rPr>
        <w:t>Lite.</w:t>
      </w:r>
    </w:p>
    <w:p w14:paraId="79C626E5" w14:textId="17AABB80" w:rsidR="001C6A68" w:rsidRDefault="001C6A68" w:rsidP="001E3558">
      <w:pPr>
        <w:pStyle w:val="BodyText"/>
        <w:spacing w:before="119" w:line="228" w:lineRule="auto"/>
        <w:ind w:right="195"/>
      </w:pPr>
      <w:r>
        <w:rPr>
          <w:spacing w:val="-2"/>
        </w:rPr>
        <w:t>The</w:t>
      </w:r>
      <w:r>
        <w:rPr>
          <w:spacing w:val="-10"/>
        </w:rPr>
        <w:t xml:space="preserve"> </w:t>
      </w:r>
      <w:r>
        <w:rPr>
          <w:spacing w:val="-2"/>
        </w:rPr>
        <w:t>architecture</w:t>
      </w:r>
      <w:r>
        <w:rPr>
          <w:spacing w:val="-11"/>
        </w:rPr>
        <w:t xml:space="preserve"> </w:t>
      </w:r>
      <w:r>
        <w:rPr>
          <w:spacing w:val="-2"/>
        </w:rPr>
        <w:t>designed</w:t>
      </w:r>
      <w:r>
        <w:rPr>
          <w:spacing w:val="-9"/>
        </w:rPr>
        <w:t xml:space="preserve"> </w:t>
      </w:r>
      <w:r>
        <w:rPr>
          <w:spacing w:val="-2"/>
        </w:rPr>
        <w:t>in</w:t>
      </w:r>
      <w:r>
        <w:rPr>
          <w:spacing w:val="-8"/>
        </w:rPr>
        <w:t xml:space="preserve"> </w:t>
      </w:r>
      <w:r>
        <w:rPr>
          <w:spacing w:val="-2"/>
        </w:rPr>
        <w:t>this</w:t>
      </w:r>
      <w:r>
        <w:rPr>
          <w:spacing w:val="-10"/>
        </w:rPr>
        <w:t xml:space="preserve"> </w:t>
      </w:r>
      <w:r>
        <w:rPr>
          <w:spacing w:val="-2"/>
        </w:rPr>
        <w:t>paper</w:t>
      </w:r>
      <w:r>
        <w:rPr>
          <w:spacing w:val="-10"/>
        </w:rPr>
        <w:t xml:space="preserve"> </w:t>
      </w:r>
      <w:r>
        <w:rPr>
          <w:spacing w:val="-2"/>
        </w:rPr>
        <w:t>possesses</w:t>
      </w:r>
      <w:r>
        <w:rPr>
          <w:spacing w:val="-9"/>
        </w:rPr>
        <w:t xml:space="preserve"> </w:t>
      </w:r>
      <w:r>
        <w:rPr>
          <w:spacing w:val="-2"/>
        </w:rPr>
        <w:t>a</w:t>
      </w:r>
      <w:r>
        <w:rPr>
          <w:spacing w:val="-11"/>
        </w:rPr>
        <w:t xml:space="preserve"> </w:t>
      </w:r>
      <w:r>
        <w:rPr>
          <w:spacing w:val="-2"/>
        </w:rPr>
        <w:t xml:space="preserve">number </w:t>
      </w:r>
      <w:r>
        <w:t>of benefits including enhanced privacy, capability to work without</w:t>
      </w:r>
      <w:r>
        <w:rPr>
          <w:spacing w:val="-6"/>
        </w:rPr>
        <w:t xml:space="preserve"> </w:t>
      </w:r>
      <w:r>
        <w:t>being</w:t>
      </w:r>
      <w:r>
        <w:rPr>
          <w:spacing w:val="-2"/>
        </w:rPr>
        <w:t xml:space="preserve"> </w:t>
      </w:r>
      <w:r>
        <w:t>connected</w:t>
      </w:r>
      <w:r>
        <w:rPr>
          <w:spacing w:val="-2"/>
        </w:rPr>
        <w:t xml:space="preserve"> </w:t>
      </w:r>
      <w:r>
        <w:t>to</w:t>
      </w:r>
      <w:r>
        <w:rPr>
          <w:spacing w:val="-2"/>
        </w:rPr>
        <w:t xml:space="preserve"> </w:t>
      </w:r>
      <w:r>
        <w:t>the</w:t>
      </w:r>
      <w:r>
        <w:rPr>
          <w:spacing w:val="-3"/>
        </w:rPr>
        <w:t xml:space="preserve"> </w:t>
      </w:r>
      <w:r>
        <w:t>Internet,</w:t>
      </w:r>
      <w:r>
        <w:rPr>
          <w:spacing w:val="-3"/>
        </w:rPr>
        <w:t xml:space="preserve"> </w:t>
      </w:r>
      <w:r>
        <w:t>fast</w:t>
      </w:r>
      <w:r>
        <w:rPr>
          <w:spacing w:val="-4"/>
        </w:rPr>
        <w:t xml:space="preserve"> </w:t>
      </w:r>
      <w:r>
        <w:t>inference</w:t>
      </w:r>
      <w:r>
        <w:rPr>
          <w:spacing w:val="-2"/>
        </w:rPr>
        <w:t xml:space="preserve"> </w:t>
      </w:r>
      <w:r>
        <w:t>times, low</w:t>
      </w:r>
      <w:r>
        <w:rPr>
          <w:spacing w:val="-13"/>
        </w:rPr>
        <w:t xml:space="preserve"> </w:t>
      </w:r>
      <w:r>
        <w:t>energy</w:t>
      </w:r>
      <w:r>
        <w:rPr>
          <w:spacing w:val="-12"/>
        </w:rPr>
        <w:t xml:space="preserve"> </w:t>
      </w:r>
      <w:r>
        <w:t>consumption,</w:t>
      </w:r>
      <w:r>
        <w:rPr>
          <w:spacing w:val="-13"/>
        </w:rPr>
        <w:t xml:space="preserve"> </w:t>
      </w:r>
      <w:r>
        <w:t>and</w:t>
      </w:r>
      <w:r>
        <w:rPr>
          <w:spacing w:val="-12"/>
        </w:rPr>
        <w:t xml:space="preserve"> </w:t>
      </w:r>
      <w:r>
        <w:t>applicability</w:t>
      </w:r>
      <w:r>
        <w:rPr>
          <w:spacing w:val="-13"/>
        </w:rPr>
        <w:t xml:space="preserve"> </w:t>
      </w:r>
      <w:r>
        <w:t>to</w:t>
      </w:r>
      <w:r>
        <w:rPr>
          <w:spacing w:val="-12"/>
        </w:rPr>
        <w:t xml:space="preserve"> </w:t>
      </w:r>
      <w:r>
        <w:t>remote</w:t>
      </w:r>
      <w:r>
        <w:rPr>
          <w:spacing w:val="-13"/>
        </w:rPr>
        <w:t xml:space="preserve"> </w:t>
      </w:r>
      <w:r>
        <w:t>villages, all</w:t>
      </w:r>
      <w:r>
        <w:rPr>
          <w:spacing w:val="-9"/>
        </w:rPr>
        <w:t xml:space="preserve"> </w:t>
      </w:r>
      <w:r>
        <w:t>of</w:t>
      </w:r>
      <w:r>
        <w:rPr>
          <w:spacing w:val="-9"/>
        </w:rPr>
        <w:t xml:space="preserve"> </w:t>
      </w:r>
      <w:r>
        <w:t>which</w:t>
      </w:r>
      <w:r>
        <w:rPr>
          <w:spacing w:val="-8"/>
        </w:rPr>
        <w:t xml:space="preserve"> </w:t>
      </w:r>
      <w:r>
        <w:t>will</w:t>
      </w:r>
      <w:r>
        <w:rPr>
          <w:spacing w:val="-12"/>
        </w:rPr>
        <w:t xml:space="preserve"> </w:t>
      </w:r>
      <w:r>
        <w:t>help</w:t>
      </w:r>
      <w:r>
        <w:rPr>
          <w:spacing w:val="-8"/>
        </w:rPr>
        <w:t xml:space="preserve"> </w:t>
      </w:r>
      <w:r>
        <w:t>in</w:t>
      </w:r>
      <w:r>
        <w:rPr>
          <w:spacing w:val="-8"/>
        </w:rPr>
        <w:t xml:space="preserve"> </w:t>
      </w:r>
      <w:r>
        <w:t>designing</w:t>
      </w:r>
      <w:r>
        <w:rPr>
          <w:spacing w:val="-7"/>
        </w:rPr>
        <w:t xml:space="preserve"> </w:t>
      </w:r>
      <w:r>
        <w:t>the</w:t>
      </w:r>
      <w:r>
        <w:rPr>
          <w:spacing w:val="-9"/>
        </w:rPr>
        <w:t xml:space="preserve"> </w:t>
      </w:r>
      <w:r>
        <w:t>system</w:t>
      </w:r>
      <w:r>
        <w:rPr>
          <w:spacing w:val="-9"/>
        </w:rPr>
        <w:t xml:space="preserve"> </w:t>
      </w:r>
      <w:r>
        <w:t>through</w:t>
      </w:r>
      <w:r>
        <w:rPr>
          <w:spacing w:val="-8"/>
        </w:rPr>
        <w:t xml:space="preserve"> </w:t>
      </w:r>
      <w:r>
        <w:t>the</w:t>
      </w:r>
      <w:r>
        <w:rPr>
          <w:spacing w:val="-11"/>
        </w:rPr>
        <w:t xml:space="preserve"> </w:t>
      </w:r>
      <w:r>
        <w:t>use of</w:t>
      </w:r>
      <w:r>
        <w:rPr>
          <w:spacing w:val="-7"/>
        </w:rPr>
        <w:t xml:space="preserve"> </w:t>
      </w:r>
      <w:r>
        <w:t>cheap</w:t>
      </w:r>
      <w:r>
        <w:rPr>
          <w:spacing w:val="-6"/>
        </w:rPr>
        <w:t xml:space="preserve"> </w:t>
      </w:r>
      <w:r>
        <w:t>Android</w:t>
      </w:r>
      <w:r>
        <w:rPr>
          <w:spacing w:val="-7"/>
        </w:rPr>
        <w:t xml:space="preserve"> </w:t>
      </w:r>
      <w:r>
        <w:t>phones.</w:t>
      </w:r>
      <w:r>
        <w:rPr>
          <w:spacing w:val="-7"/>
        </w:rPr>
        <w:t xml:space="preserve"> </w:t>
      </w:r>
      <w:r>
        <w:t>The</w:t>
      </w:r>
      <w:r>
        <w:rPr>
          <w:spacing w:val="-7"/>
        </w:rPr>
        <w:t xml:space="preserve"> </w:t>
      </w:r>
      <w:r>
        <w:t>adoption</w:t>
      </w:r>
      <w:r>
        <w:rPr>
          <w:spacing w:val="-7"/>
        </w:rPr>
        <w:t xml:space="preserve"> </w:t>
      </w:r>
      <w:r>
        <w:t>of</w:t>
      </w:r>
      <w:r>
        <w:rPr>
          <w:spacing w:val="-5"/>
        </w:rPr>
        <w:t xml:space="preserve"> </w:t>
      </w:r>
      <w:r>
        <w:t>light</w:t>
      </w:r>
      <w:r>
        <w:rPr>
          <w:spacing w:val="-7"/>
        </w:rPr>
        <w:t xml:space="preserve"> </w:t>
      </w:r>
      <w:r>
        <w:t xml:space="preserve">architectures </w:t>
      </w:r>
      <w:r>
        <w:rPr>
          <w:spacing w:val="-2"/>
        </w:rPr>
        <w:t>like</w:t>
      </w:r>
      <w:r>
        <w:rPr>
          <w:spacing w:val="-14"/>
        </w:rPr>
        <w:t xml:space="preserve"> </w:t>
      </w:r>
      <w:proofErr w:type="spellStart"/>
      <w:r>
        <w:rPr>
          <w:spacing w:val="-2"/>
        </w:rPr>
        <w:t>TinyBERT</w:t>
      </w:r>
      <w:proofErr w:type="spellEnd"/>
      <w:r>
        <w:rPr>
          <w:spacing w:val="-2"/>
        </w:rPr>
        <w:t>,</w:t>
      </w:r>
      <w:r>
        <w:rPr>
          <w:spacing w:val="-13"/>
        </w:rPr>
        <w:t xml:space="preserve"> </w:t>
      </w:r>
      <w:proofErr w:type="spellStart"/>
      <w:r>
        <w:rPr>
          <w:spacing w:val="-2"/>
        </w:rPr>
        <w:t>MobileBERT</w:t>
      </w:r>
      <w:proofErr w:type="spellEnd"/>
      <w:r>
        <w:rPr>
          <w:spacing w:val="-2"/>
        </w:rPr>
        <w:t>,</w:t>
      </w:r>
      <w:r>
        <w:rPr>
          <w:spacing w:val="-14"/>
        </w:rPr>
        <w:t xml:space="preserve"> </w:t>
      </w:r>
      <w:r>
        <w:rPr>
          <w:spacing w:val="-2"/>
        </w:rPr>
        <w:t>and</w:t>
      </w:r>
      <w:r>
        <w:rPr>
          <w:spacing w:val="-10"/>
        </w:rPr>
        <w:t xml:space="preserve"> </w:t>
      </w:r>
      <w:r>
        <w:rPr>
          <w:spacing w:val="-2"/>
        </w:rPr>
        <w:t>Whisper</w:t>
      </w:r>
      <w:r>
        <w:rPr>
          <w:spacing w:val="-14"/>
        </w:rPr>
        <w:t xml:space="preserve"> </w:t>
      </w:r>
      <w:r>
        <w:rPr>
          <w:spacing w:val="-2"/>
        </w:rPr>
        <w:t>Tiny</w:t>
      </w:r>
      <w:r>
        <w:rPr>
          <w:spacing w:val="-12"/>
        </w:rPr>
        <w:t xml:space="preserve"> </w:t>
      </w:r>
      <w:r>
        <w:rPr>
          <w:spacing w:val="-2"/>
        </w:rPr>
        <w:t>would</w:t>
      </w:r>
      <w:r>
        <w:rPr>
          <w:spacing w:val="-13"/>
        </w:rPr>
        <w:t xml:space="preserve"> </w:t>
      </w:r>
      <w:r>
        <w:rPr>
          <w:spacing w:val="-4"/>
        </w:rPr>
        <w:t>make</w:t>
      </w:r>
      <w:r>
        <w:t xml:space="preserve"> the</w:t>
      </w:r>
      <w:r>
        <w:rPr>
          <w:spacing w:val="-11"/>
        </w:rPr>
        <w:t xml:space="preserve"> </w:t>
      </w:r>
      <w:r>
        <w:t>design</w:t>
      </w:r>
      <w:r>
        <w:rPr>
          <w:spacing w:val="-10"/>
        </w:rPr>
        <w:t xml:space="preserve"> </w:t>
      </w:r>
      <w:r>
        <w:t>of</w:t>
      </w:r>
      <w:r>
        <w:rPr>
          <w:spacing w:val="-9"/>
        </w:rPr>
        <w:t xml:space="preserve"> </w:t>
      </w:r>
      <w:r>
        <w:t>Kannada</w:t>
      </w:r>
      <w:r>
        <w:rPr>
          <w:spacing w:val="-9"/>
        </w:rPr>
        <w:t xml:space="preserve"> </w:t>
      </w:r>
      <w:r>
        <w:t>NLP</w:t>
      </w:r>
      <w:r>
        <w:rPr>
          <w:spacing w:val="-10"/>
        </w:rPr>
        <w:t xml:space="preserve"> </w:t>
      </w:r>
      <w:r>
        <w:t>effective.</w:t>
      </w:r>
      <w:r>
        <w:rPr>
          <w:spacing w:val="-9"/>
        </w:rPr>
        <w:t xml:space="preserve"> </w:t>
      </w:r>
      <w:r>
        <w:t>Utilizing</w:t>
      </w:r>
      <w:r>
        <w:rPr>
          <w:spacing w:val="-10"/>
        </w:rPr>
        <w:t xml:space="preserve"> </w:t>
      </w:r>
      <w:r>
        <w:t>Edge</w:t>
      </w:r>
      <w:r>
        <w:rPr>
          <w:spacing w:val="-11"/>
        </w:rPr>
        <w:t xml:space="preserve"> </w:t>
      </w:r>
      <w:r>
        <w:t>AI</w:t>
      </w:r>
      <w:r>
        <w:rPr>
          <w:spacing w:val="-8"/>
        </w:rPr>
        <w:t xml:space="preserve"> </w:t>
      </w:r>
      <w:r>
        <w:t xml:space="preserve">with lightweight language modeling techniques for Kannada, </w:t>
      </w:r>
      <w:proofErr w:type="spellStart"/>
      <w:r>
        <w:t>TinyKannada</w:t>
      </w:r>
      <w:proofErr w:type="spellEnd"/>
      <w:r>
        <w:t xml:space="preserve"> makes it economically feasible and secure to implement offline Kannada AI solutions in rural parts of </w:t>
      </w:r>
      <w:r>
        <w:rPr>
          <w:spacing w:val="-2"/>
        </w:rPr>
        <w:t>Karnataka.</w:t>
      </w:r>
    </w:p>
    <w:p w14:paraId="41CF2ADC" w14:textId="0D92A60E" w:rsidR="001C6A68" w:rsidRDefault="001C6A68" w:rsidP="001C6A68">
      <w:pPr>
        <w:pStyle w:val="BodyText"/>
        <w:spacing w:before="96"/>
        <w:ind w:left="0" w:firstLine="0"/>
        <w:jc w:val="left"/>
      </w:pPr>
    </w:p>
    <w:p w14:paraId="43AC0394" w14:textId="77777777" w:rsidR="001C6A68" w:rsidRDefault="001C6A68" w:rsidP="001C6A68">
      <w:pPr>
        <w:ind w:left="57" w:right="-58"/>
        <w:rPr>
          <w:sz w:val="20"/>
        </w:rPr>
      </w:pPr>
      <w:r>
        <w:rPr>
          <w:noProof/>
          <w:sz w:val="20"/>
        </w:rPr>
        <w:drawing>
          <wp:inline distT="0" distB="0" distL="0" distR="0" wp14:anchorId="486D1203" wp14:editId="59A723F2">
            <wp:extent cx="3031588" cy="2433711"/>
            <wp:effectExtent l="0" t="0" r="0" b="508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3055387" cy="2452816"/>
                    </a:xfrm>
                    <a:prstGeom prst="rect">
                      <a:avLst/>
                    </a:prstGeom>
                  </pic:spPr>
                </pic:pic>
              </a:graphicData>
            </a:graphic>
          </wp:inline>
        </w:drawing>
      </w:r>
    </w:p>
    <w:p w14:paraId="39120D72" w14:textId="77777777" w:rsidR="001C6A68" w:rsidRDefault="001C6A68" w:rsidP="001C6A68">
      <w:pPr>
        <w:spacing w:before="111" w:line="228" w:lineRule="auto"/>
        <w:ind w:left="1624" w:right="30" w:hanging="1537"/>
        <w:rPr>
          <w:b/>
          <w:sz w:val="16"/>
        </w:rPr>
      </w:pPr>
      <w:r>
        <w:rPr>
          <w:b/>
          <w:sz w:val="16"/>
        </w:rPr>
        <w:t>Fig.</w:t>
      </w:r>
      <w:r>
        <w:rPr>
          <w:b/>
          <w:spacing w:val="-10"/>
          <w:sz w:val="16"/>
        </w:rPr>
        <w:t xml:space="preserve"> </w:t>
      </w:r>
      <w:r>
        <w:rPr>
          <w:b/>
          <w:sz w:val="16"/>
        </w:rPr>
        <w:t>1.</w:t>
      </w:r>
      <w:r>
        <w:rPr>
          <w:b/>
          <w:spacing w:val="-10"/>
          <w:sz w:val="16"/>
        </w:rPr>
        <w:t xml:space="preserve"> </w:t>
      </w:r>
      <w:r>
        <w:rPr>
          <w:b/>
          <w:sz w:val="16"/>
        </w:rPr>
        <w:t>Architecture</w:t>
      </w:r>
      <w:r>
        <w:rPr>
          <w:b/>
          <w:spacing w:val="-10"/>
          <w:sz w:val="16"/>
        </w:rPr>
        <w:t xml:space="preserve"> </w:t>
      </w:r>
      <w:r>
        <w:rPr>
          <w:b/>
          <w:sz w:val="16"/>
        </w:rPr>
        <w:t>of</w:t>
      </w:r>
      <w:r>
        <w:rPr>
          <w:b/>
          <w:spacing w:val="-10"/>
          <w:sz w:val="16"/>
        </w:rPr>
        <w:t xml:space="preserve"> </w:t>
      </w:r>
      <w:proofErr w:type="spellStart"/>
      <w:r>
        <w:rPr>
          <w:b/>
          <w:sz w:val="16"/>
        </w:rPr>
        <w:t>TinyKannada</w:t>
      </w:r>
      <w:proofErr w:type="spellEnd"/>
      <w:r>
        <w:rPr>
          <w:b/>
          <w:sz w:val="16"/>
        </w:rPr>
        <w:t>:</w:t>
      </w:r>
      <w:r>
        <w:rPr>
          <w:b/>
          <w:spacing w:val="-10"/>
          <w:sz w:val="16"/>
        </w:rPr>
        <w:t xml:space="preserve"> </w:t>
      </w:r>
      <w:r>
        <w:rPr>
          <w:b/>
          <w:sz w:val="16"/>
        </w:rPr>
        <w:t>Lightweight</w:t>
      </w:r>
      <w:r>
        <w:rPr>
          <w:b/>
          <w:spacing w:val="-10"/>
          <w:sz w:val="16"/>
        </w:rPr>
        <w:t xml:space="preserve"> </w:t>
      </w:r>
      <w:r>
        <w:rPr>
          <w:b/>
          <w:sz w:val="16"/>
        </w:rPr>
        <w:t>Edge</w:t>
      </w:r>
      <w:r>
        <w:rPr>
          <w:b/>
          <w:spacing w:val="-10"/>
          <w:sz w:val="16"/>
        </w:rPr>
        <w:t xml:space="preserve"> </w:t>
      </w:r>
      <w:r>
        <w:rPr>
          <w:b/>
          <w:sz w:val="16"/>
        </w:rPr>
        <w:t>AI</w:t>
      </w:r>
      <w:r>
        <w:rPr>
          <w:b/>
          <w:spacing w:val="-10"/>
          <w:sz w:val="16"/>
        </w:rPr>
        <w:t xml:space="preserve"> </w:t>
      </w:r>
      <w:r>
        <w:rPr>
          <w:b/>
          <w:sz w:val="16"/>
        </w:rPr>
        <w:t>Framework</w:t>
      </w:r>
      <w:r>
        <w:rPr>
          <w:b/>
          <w:spacing w:val="40"/>
          <w:sz w:val="16"/>
        </w:rPr>
        <w:t xml:space="preserve"> </w:t>
      </w:r>
      <w:r>
        <w:rPr>
          <w:b/>
          <w:sz w:val="16"/>
        </w:rPr>
        <w:t>for Offline Kannada NLP</w:t>
      </w:r>
    </w:p>
    <w:p w14:paraId="049AAF9A" w14:textId="77777777" w:rsidR="001C6A68" w:rsidRDefault="001C6A68" w:rsidP="001C6A68">
      <w:pPr>
        <w:pStyle w:val="BodyText"/>
        <w:spacing w:before="121" w:line="228" w:lineRule="auto"/>
      </w:pPr>
      <w:r>
        <w:t xml:space="preserve">Figure 1 depicts the design architecture of the suggested </w:t>
      </w:r>
      <w:proofErr w:type="spellStart"/>
      <w:r>
        <w:t>TinyKannada</w:t>
      </w:r>
      <w:proofErr w:type="spellEnd"/>
      <w:r>
        <w:t xml:space="preserve"> framework for offline Kannada Natural Language Processing on resource-constrained Android </w:t>
      </w:r>
      <w:r>
        <w:rPr>
          <w:spacing w:val="-2"/>
        </w:rPr>
        <w:t>phones.</w:t>
      </w:r>
      <w:r>
        <w:rPr>
          <w:spacing w:val="-7"/>
        </w:rPr>
        <w:t xml:space="preserve"> </w:t>
      </w:r>
      <w:r>
        <w:rPr>
          <w:spacing w:val="-2"/>
        </w:rPr>
        <w:t>In</w:t>
      </w:r>
      <w:r>
        <w:rPr>
          <w:spacing w:val="-7"/>
        </w:rPr>
        <w:t xml:space="preserve"> </w:t>
      </w:r>
      <w:r>
        <w:rPr>
          <w:spacing w:val="-2"/>
        </w:rPr>
        <w:t>this</w:t>
      </w:r>
      <w:r>
        <w:rPr>
          <w:spacing w:val="-6"/>
        </w:rPr>
        <w:t xml:space="preserve"> </w:t>
      </w:r>
      <w:r>
        <w:rPr>
          <w:spacing w:val="-2"/>
        </w:rPr>
        <w:t>system,</w:t>
      </w:r>
      <w:r>
        <w:rPr>
          <w:spacing w:val="-5"/>
        </w:rPr>
        <w:t xml:space="preserve"> </w:t>
      </w:r>
      <w:r>
        <w:rPr>
          <w:spacing w:val="-2"/>
        </w:rPr>
        <w:t>the</w:t>
      </w:r>
      <w:r>
        <w:rPr>
          <w:spacing w:val="-5"/>
        </w:rPr>
        <w:t xml:space="preserve"> </w:t>
      </w:r>
      <w:r>
        <w:rPr>
          <w:spacing w:val="-2"/>
        </w:rPr>
        <w:t>Kannada</w:t>
      </w:r>
      <w:r>
        <w:rPr>
          <w:spacing w:val="-10"/>
        </w:rPr>
        <w:t xml:space="preserve"> </w:t>
      </w:r>
      <w:r>
        <w:rPr>
          <w:spacing w:val="-2"/>
        </w:rPr>
        <w:t>voice</w:t>
      </w:r>
      <w:r>
        <w:rPr>
          <w:spacing w:val="-9"/>
        </w:rPr>
        <w:t xml:space="preserve"> </w:t>
      </w:r>
      <w:r>
        <w:rPr>
          <w:spacing w:val="-2"/>
        </w:rPr>
        <w:t>data</w:t>
      </w:r>
      <w:r>
        <w:rPr>
          <w:spacing w:val="-7"/>
        </w:rPr>
        <w:t xml:space="preserve"> </w:t>
      </w:r>
      <w:r>
        <w:rPr>
          <w:spacing w:val="-2"/>
        </w:rPr>
        <w:t>is</w:t>
      </w:r>
      <w:r>
        <w:rPr>
          <w:spacing w:val="-6"/>
        </w:rPr>
        <w:t xml:space="preserve"> </w:t>
      </w:r>
      <w:r>
        <w:rPr>
          <w:spacing w:val="-2"/>
        </w:rPr>
        <w:t>collected</w:t>
      </w:r>
      <w:r>
        <w:rPr>
          <w:spacing w:val="-7"/>
        </w:rPr>
        <w:t xml:space="preserve"> </w:t>
      </w:r>
      <w:r>
        <w:rPr>
          <w:spacing w:val="-2"/>
        </w:rPr>
        <w:t xml:space="preserve">via </w:t>
      </w:r>
      <w:r>
        <w:t>the Speech Input Module, processed via the Audio Preprocessing and MFCC feature extraction step, and the resultant feature vectors are passed onto tiny transformer models</w:t>
      </w:r>
      <w:r>
        <w:rPr>
          <w:spacing w:val="-8"/>
        </w:rPr>
        <w:t xml:space="preserve"> </w:t>
      </w:r>
      <w:r>
        <w:t>like</w:t>
      </w:r>
      <w:r>
        <w:rPr>
          <w:spacing w:val="-9"/>
        </w:rPr>
        <w:t xml:space="preserve"> </w:t>
      </w:r>
      <w:proofErr w:type="spellStart"/>
      <w:r>
        <w:t>TinyBERT</w:t>
      </w:r>
      <w:proofErr w:type="spellEnd"/>
      <w:r>
        <w:t>,</w:t>
      </w:r>
      <w:r>
        <w:rPr>
          <w:spacing w:val="-7"/>
        </w:rPr>
        <w:t xml:space="preserve"> </w:t>
      </w:r>
      <w:proofErr w:type="spellStart"/>
      <w:r>
        <w:t>MobileBERT</w:t>
      </w:r>
      <w:proofErr w:type="spellEnd"/>
      <w:r>
        <w:t>,</w:t>
      </w:r>
      <w:r>
        <w:rPr>
          <w:spacing w:val="-7"/>
        </w:rPr>
        <w:t xml:space="preserve"> </w:t>
      </w:r>
      <w:r>
        <w:t>and</w:t>
      </w:r>
      <w:r>
        <w:rPr>
          <w:spacing w:val="-7"/>
        </w:rPr>
        <w:t xml:space="preserve"> </w:t>
      </w:r>
      <w:r>
        <w:t>Whisper</w:t>
      </w:r>
      <w:r>
        <w:rPr>
          <w:spacing w:val="-9"/>
        </w:rPr>
        <w:t xml:space="preserve"> </w:t>
      </w:r>
      <w:r>
        <w:t>Tiny</w:t>
      </w:r>
      <w:r>
        <w:rPr>
          <w:spacing w:val="-9"/>
        </w:rPr>
        <w:t xml:space="preserve"> </w:t>
      </w:r>
      <w:r>
        <w:t xml:space="preserve">for natural language processing and inference. Model optimization via INT8 quantization and deployment via TensorFlow Lite Runtime makes sure that this model runs </w:t>
      </w:r>
      <w:r>
        <w:rPr>
          <w:spacing w:val="-2"/>
        </w:rPr>
        <w:t>efficiently</w:t>
      </w:r>
      <w:r>
        <w:rPr>
          <w:spacing w:val="-10"/>
        </w:rPr>
        <w:t xml:space="preserve"> </w:t>
      </w:r>
      <w:r>
        <w:rPr>
          <w:spacing w:val="-2"/>
        </w:rPr>
        <w:t>and</w:t>
      </w:r>
      <w:r>
        <w:rPr>
          <w:spacing w:val="-8"/>
        </w:rPr>
        <w:t xml:space="preserve"> </w:t>
      </w:r>
      <w:r>
        <w:rPr>
          <w:spacing w:val="-2"/>
        </w:rPr>
        <w:t>with</w:t>
      </w:r>
      <w:r>
        <w:rPr>
          <w:spacing w:val="-11"/>
        </w:rPr>
        <w:t xml:space="preserve"> </w:t>
      </w:r>
      <w:r>
        <w:rPr>
          <w:spacing w:val="-2"/>
        </w:rPr>
        <w:t>high</w:t>
      </w:r>
      <w:r>
        <w:rPr>
          <w:spacing w:val="-8"/>
        </w:rPr>
        <w:t xml:space="preserve"> </w:t>
      </w:r>
      <w:r>
        <w:rPr>
          <w:spacing w:val="-2"/>
        </w:rPr>
        <w:t>speed</w:t>
      </w:r>
      <w:r>
        <w:rPr>
          <w:spacing w:val="-11"/>
        </w:rPr>
        <w:t xml:space="preserve"> </w:t>
      </w:r>
      <w:r>
        <w:rPr>
          <w:spacing w:val="-2"/>
        </w:rPr>
        <w:t>on</w:t>
      </w:r>
      <w:r>
        <w:rPr>
          <w:spacing w:val="-10"/>
        </w:rPr>
        <w:t xml:space="preserve"> </w:t>
      </w:r>
      <w:r>
        <w:rPr>
          <w:spacing w:val="-2"/>
        </w:rPr>
        <w:t>mobile</w:t>
      </w:r>
      <w:r>
        <w:rPr>
          <w:spacing w:val="-11"/>
        </w:rPr>
        <w:t xml:space="preserve"> </w:t>
      </w:r>
      <w:r>
        <w:rPr>
          <w:spacing w:val="-2"/>
        </w:rPr>
        <w:t>devices.</w:t>
      </w:r>
      <w:r>
        <w:rPr>
          <w:spacing w:val="-8"/>
        </w:rPr>
        <w:t xml:space="preserve"> </w:t>
      </w:r>
      <w:r>
        <w:rPr>
          <w:spacing w:val="-2"/>
        </w:rPr>
        <w:t>The</w:t>
      </w:r>
      <w:r>
        <w:rPr>
          <w:spacing w:val="-11"/>
        </w:rPr>
        <w:t xml:space="preserve"> </w:t>
      </w:r>
      <w:r>
        <w:rPr>
          <w:spacing w:val="-2"/>
        </w:rPr>
        <w:t xml:space="preserve">Offline </w:t>
      </w:r>
      <w:r>
        <w:t>Response Generation Module generates offline Kannada speech/text responses from the system.</w:t>
      </w:r>
    </w:p>
    <w:p w14:paraId="3D4F4A9D" w14:textId="77777777" w:rsidR="001C6A68" w:rsidRDefault="001C6A68" w:rsidP="001C6A68">
      <w:pPr>
        <w:pStyle w:val="BodyText"/>
        <w:spacing w:before="39"/>
        <w:ind w:left="0" w:firstLine="0"/>
        <w:jc w:val="left"/>
      </w:pPr>
    </w:p>
    <w:p w14:paraId="25EE2E32" w14:textId="6CB0FCBF" w:rsidR="001C6A68" w:rsidRDefault="001E3558" w:rsidP="001E3558">
      <w:pPr>
        <w:pStyle w:val="Heading2"/>
        <w:tabs>
          <w:tab w:val="left" w:pos="971"/>
        </w:tabs>
        <w:ind w:firstLine="0"/>
        <w:jc w:val="center"/>
      </w:pPr>
      <w:r>
        <w:rPr>
          <w:spacing w:val="-2"/>
        </w:rPr>
        <w:t xml:space="preserve">IV.  </w:t>
      </w:r>
      <w:r w:rsidR="001C6A68">
        <w:rPr>
          <w:spacing w:val="-2"/>
        </w:rPr>
        <w:t>DATA</w:t>
      </w:r>
      <w:r w:rsidR="001C6A68">
        <w:rPr>
          <w:spacing w:val="-7"/>
        </w:rPr>
        <w:t xml:space="preserve"> </w:t>
      </w:r>
      <w:r w:rsidR="001C6A68">
        <w:rPr>
          <w:spacing w:val="-2"/>
        </w:rPr>
        <w:t>AND</w:t>
      </w:r>
      <w:r w:rsidR="001C6A68">
        <w:rPr>
          <w:spacing w:val="-8"/>
        </w:rPr>
        <w:t xml:space="preserve"> </w:t>
      </w:r>
      <w:r w:rsidR="001C6A68">
        <w:rPr>
          <w:spacing w:val="-2"/>
        </w:rPr>
        <w:t>DATA</w:t>
      </w:r>
      <w:r w:rsidR="001C6A68">
        <w:rPr>
          <w:spacing w:val="-7"/>
        </w:rPr>
        <w:t xml:space="preserve"> </w:t>
      </w:r>
      <w:r w:rsidR="001C6A68">
        <w:rPr>
          <w:spacing w:val="-2"/>
        </w:rPr>
        <w:t>PREPROCESSING</w:t>
      </w:r>
    </w:p>
    <w:p w14:paraId="3D6F00BE" w14:textId="77777777" w:rsidR="001C6A68" w:rsidRDefault="001C6A68" w:rsidP="001C6A68">
      <w:pPr>
        <w:pStyle w:val="BodyText"/>
        <w:spacing w:before="80" w:line="228" w:lineRule="auto"/>
        <w:ind w:right="1"/>
      </w:pPr>
      <w:r>
        <w:rPr>
          <w:spacing w:val="-2"/>
        </w:rPr>
        <w:t>In</w:t>
      </w:r>
      <w:r>
        <w:rPr>
          <w:spacing w:val="-6"/>
        </w:rPr>
        <w:t xml:space="preserve"> </w:t>
      </w:r>
      <w:r>
        <w:rPr>
          <w:spacing w:val="-2"/>
        </w:rPr>
        <w:t>the</w:t>
      </w:r>
      <w:r>
        <w:rPr>
          <w:spacing w:val="-5"/>
        </w:rPr>
        <w:t xml:space="preserve"> </w:t>
      </w:r>
      <w:r>
        <w:rPr>
          <w:spacing w:val="-2"/>
        </w:rPr>
        <w:t>current</w:t>
      </w:r>
      <w:r>
        <w:rPr>
          <w:spacing w:val="-5"/>
        </w:rPr>
        <w:t xml:space="preserve"> </w:t>
      </w:r>
      <w:r>
        <w:rPr>
          <w:spacing w:val="-2"/>
        </w:rPr>
        <w:t>research</w:t>
      </w:r>
      <w:r>
        <w:rPr>
          <w:spacing w:val="-6"/>
        </w:rPr>
        <w:t xml:space="preserve"> </w:t>
      </w:r>
      <w:r>
        <w:rPr>
          <w:spacing w:val="-2"/>
        </w:rPr>
        <w:t>paper,</w:t>
      </w:r>
      <w:r>
        <w:rPr>
          <w:spacing w:val="-5"/>
        </w:rPr>
        <w:t xml:space="preserve"> </w:t>
      </w:r>
      <w:r>
        <w:rPr>
          <w:spacing w:val="-2"/>
        </w:rPr>
        <w:t>the</w:t>
      </w:r>
      <w:r>
        <w:rPr>
          <w:spacing w:val="-7"/>
        </w:rPr>
        <w:t xml:space="preserve"> </w:t>
      </w:r>
      <w:r>
        <w:rPr>
          <w:spacing w:val="-2"/>
        </w:rPr>
        <w:t>major</w:t>
      </w:r>
      <w:r>
        <w:rPr>
          <w:spacing w:val="-3"/>
        </w:rPr>
        <w:t xml:space="preserve"> </w:t>
      </w:r>
      <w:r>
        <w:rPr>
          <w:spacing w:val="-2"/>
        </w:rPr>
        <w:t>emphasis</w:t>
      </w:r>
      <w:r>
        <w:rPr>
          <w:spacing w:val="-9"/>
        </w:rPr>
        <w:t xml:space="preserve"> </w:t>
      </w:r>
      <w:r>
        <w:rPr>
          <w:spacing w:val="-2"/>
        </w:rPr>
        <w:t>has</w:t>
      </w:r>
      <w:r>
        <w:rPr>
          <w:spacing w:val="-8"/>
        </w:rPr>
        <w:t xml:space="preserve"> </w:t>
      </w:r>
      <w:r>
        <w:rPr>
          <w:spacing w:val="-2"/>
        </w:rPr>
        <w:t xml:space="preserve">been </w:t>
      </w:r>
      <w:r>
        <w:t>laid on the Kannada conversational and speaking datasets which</w:t>
      </w:r>
      <w:r>
        <w:rPr>
          <w:spacing w:val="-13"/>
        </w:rPr>
        <w:t xml:space="preserve"> </w:t>
      </w:r>
      <w:r>
        <w:t>could</w:t>
      </w:r>
      <w:r>
        <w:rPr>
          <w:spacing w:val="-12"/>
        </w:rPr>
        <w:t xml:space="preserve"> </w:t>
      </w:r>
      <w:r>
        <w:t>be</w:t>
      </w:r>
      <w:r>
        <w:rPr>
          <w:spacing w:val="-13"/>
        </w:rPr>
        <w:t xml:space="preserve"> </w:t>
      </w:r>
      <w:r>
        <w:t>more</w:t>
      </w:r>
      <w:r>
        <w:rPr>
          <w:spacing w:val="-12"/>
        </w:rPr>
        <w:t xml:space="preserve"> </w:t>
      </w:r>
      <w:r>
        <w:t>apt</w:t>
      </w:r>
      <w:r>
        <w:rPr>
          <w:spacing w:val="-13"/>
        </w:rPr>
        <w:t xml:space="preserve"> </w:t>
      </w:r>
      <w:r>
        <w:t>to</w:t>
      </w:r>
      <w:r>
        <w:rPr>
          <w:spacing w:val="-12"/>
        </w:rPr>
        <w:t xml:space="preserve"> </w:t>
      </w:r>
      <w:r>
        <w:t>the</w:t>
      </w:r>
      <w:r>
        <w:rPr>
          <w:spacing w:val="-13"/>
        </w:rPr>
        <w:t xml:space="preserve"> </w:t>
      </w:r>
      <w:r>
        <w:t>rural</w:t>
      </w:r>
      <w:r>
        <w:rPr>
          <w:spacing w:val="-12"/>
        </w:rPr>
        <w:t xml:space="preserve"> </w:t>
      </w:r>
      <w:r>
        <w:t>setting</w:t>
      </w:r>
      <w:r>
        <w:rPr>
          <w:spacing w:val="-13"/>
        </w:rPr>
        <w:t xml:space="preserve"> </w:t>
      </w:r>
      <w:r>
        <w:t>so</w:t>
      </w:r>
      <w:r>
        <w:rPr>
          <w:spacing w:val="-12"/>
        </w:rPr>
        <w:t xml:space="preserve"> </w:t>
      </w:r>
      <w:r>
        <w:t>that</w:t>
      </w:r>
      <w:r>
        <w:rPr>
          <w:spacing w:val="-13"/>
        </w:rPr>
        <w:t xml:space="preserve"> </w:t>
      </w:r>
      <w:r>
        <w:t>processing of Kannada language could be done without the need of an Internet</w:t>
      </w:r>
      <w:r>
        <w:rPr>
          <w:spacing w:val="-1"/>
        </w:rPr>
        <w:t xml:space="preserve"> </w:t>
      </w:r>
      <w:r>
        <w:t>connection. The dataset</w:t>
      </w:r>
      <w:r>
        <w:rPr>
          <w:spacing w:val="-1"/>
        </w:rPr>
        <w:t xml:space="preserve"> </w:t>
      </w:r>
      <w:r>
        <w:t>used in the present research paper contains</w:t>
      </w:r>
      <w:r>
        <w:rPr>
          <w:spacing w:val="-2"/>
        </w:rPr>
        <w:t xml:space="preserve"> </w:t>
      </w:r>
      <w:r>
        <w:t>nearly 8,000 audio and textual datasets in the Kannada</w:t>
      </w:r>
      <w:r>
        <w:rPr>
          <w:spacing w:val="-13"/>
        </w:rPr>
        <w:t xml:space="preserve"> </w:t>
      </w:r>
      <w:r>
        <w:t>language</w:t>
      </w:r>
      <w:r>
        <w:rPr>
          <w:spacing w:val="-12"/>
        </w:rPr>
        <w:t xml:space="preserve"> </w:t>
      </w:r>
      <w:r>
        <w:t>gathered</w:t>
      </w:r>
      <w:r>
        <w:rPr>
          <w:spacing w:val="-13"/>
        </w:rPr>
        <w:t xml:space="preserve"> </w:t>
      </w:r>
      <w:r>
        <w:t>from</w:t>
      </w:r>
      <w:r>
        <w:rPr>
          <w:spacing w:val="-12"/>
        </w:rPr>
        <w:t xml:space="preserve"> </w:t>
      </w:r>
      <w:r>
        <w:t>the</w:t>
      </w:r>
      <w:r>
        <w:rPr>
          <w:spacing w:val="-13"/>
        </w:rPr>
        <w:t xml:space="preserve"> </w:t>
      </w:r>
      <w:r>
        <w:t>trustworthy</w:t>
      </w:r>
      <w:r>
        <w:rPr>
          <w:spacing w:val="-12"/>
        </w:rPr>
        <w:t xml:space="preserve"> </w:t>
      </w:r>
      <w:r>
        <w:t>sources</w:t>
      </w:r>
      <w:r>
        <w:rPr>
          <w:spacing w:val="-13"/>
        </w:rPr>
        <w:t xml:space="preserve"> </w:t>
      </w:r>
      <w:r>
        <w:t>like Mozilla</w:t>
      </w:r>
      <w:r>
        <w:rPr>
          <w:spacing w:val="-4"/>
        </w:rPr>
        <w:t xml:space="preserve"> </w:t>
      </w:r>
      <w:r>
        <w:t>Common</w:t>
      </w:r>
      <w:r>
        <w:rPr>
          <w:spacing w:val="-6"/>
        </w:rPr>
        <w:t xml:space="preserve"> </w:t>
      </w:r>
      <w:r>
        <w:t>Voice</w:t>
      </w:r>
      <w:r>
        <w:rPr>
          <w:spacing w:val="-7"/>
        </w:rPr>
        <w:t xml:space="preserve"> </w:t>
      </w:r>
      <w:r>
        <w:t>dataset,</w:t>
      </w:r>
      <w:r>
        <w:rPr>
          <w:spacing w:val="-6"/>
        </w:rPr>
        <w:t xml:space="preserve"> </w:t>
      </w:r>
      <w:proofErr w:type="spellStart"/>
      <w:r>
        <w:t>OpenSLR</w:t>
      </w:r>
      <w:proofErr w:type="spellEnd"/>
      <w:r>
        <w:rPr>
          <w:spacing w:val="-7"/>
        </w:rPr>
        <w:t xml:space="preserve"> </w:t>
      </w:r>
      <w:r>
        <w:t>Kannada</w:t>
      </w:r>
      <w:r>
        <w:rPr>
          <w:spacing w:val="-8"/>
        </w:rPr>
        <w:t xml:space="preserve"> </w:t>
      </w:r>
      <w:r>
        <w:t>dataset, AI4Bharat Indic datasets, and so forth.</w:t>
      </w:r>
    </w:p>
    <w:p w14:paraId="2D807A54" w14:textId="77777777" w:rsidR="001E3558" w:rsidRDefault="001C6A68" w:rsidP="001E3558">
      <w:pPr>
        <w:pStyle w:val="BodyText"/>
        <w:spacing w:before="119" w:line="228" w:lineRule="auto"/>
        <w:ind w:right="1"/>
      </w:pPr>
      <w:r>
        <w:t>Such inputs fall under the category of relevant domain, which comprises issues related to agriculture, government policy,</w:t>
      </w:r>
      <w:r>
        <w:rPr>
          <w:spacing w:val="-13"/>
        </w:rPr>
        <w:t xml:space="preserve"> </w:t>
      </w:r>
      <w:r>
        <w:t>commands</w:t>
      </w:r>
      <w:r>
        <w:rPr>
          <w:spacing w:val="-12"/>
        </w:rPr>
        <w:t xml:space="preserve"> </w:t>
      </w:r>
      <w:r>
        <w:t>using</w:t>
      </w:r>
      <w:r>
        <w:rPr>
          <w:spacing w:val="-13"/>
        </w:rPr>
        <w:t xml:space="preserve"> </w:t>
      </w:r>
      <w:r>
        <w:t>Kannada</w:t>
      </w:r>
      <w:r>
        <w:rPr>
          <w:spacing w:val="-12"/>
        </w:rPr>
        <w:t xml:space="preserve"> </w:t>
      </w:r>
      <w:r>
        <w:t>language,</w:t>
      </w:r>
      <w:r>
        <w:rPr>
          <w:spacing w:val="-13"/>
        </w:rPr>
        <w:t xml:space="preserve"> </w:t>
      </w:r>
      <w:r>
        <w:t>emergency</w:t>
      </w:r>
      <w:r>
        <w:rPr>
          <w:spacing w:val="-12"/>
        </w:rPr>
        <w:t xml:space="preserve"> </w:t>
      </w:r>
      <w:r>
        <w:t xml:space="preserve">help, </w:t>
      </w:r>
      <w:r>
        <w:rPr>
          <w:spacing w:val="-2"/>
        </w:rPr>
        <w:t>and</w:t>
      </w:r>
      <w:r>
        <w:rPr>
          <w:spacing w:val="-6"/>
        </w:rPr>
        <w:t xml:space="preserve"> </w:t>
      </w:r>
      <w:r>
        <w:rPr>
          <w:spacing w:val="-2"/>
        </w:rPr>
        <w:t>weather</w:t>
      </w:r>
      <w:r>
        <w:rPr>
          <w:spacing w:val="-10"/>
        </w:rPr>
        <w:t xml:space="preserve"> </w:t>
      </w:r>
      <w:r>
        <w:rPr>
          <w:spacing w:val="-2"/>
        </w:rPr>
        <w:t>prediction.</w:t>
      </w:r>
      <w:r>
        <w:t xml:space="preserve"> </w:t>
      </w:r>
      <w:r>
        <w:rPr>
          <w:spacing w:val="-2"/>
        </w:rPr>
        <w:t>The</w:t>
      </w:r>
      <w:r>
        <w:rPr>
          <w:spacing w:val="-9"/>
        </w:rPr>
        <w:t xml:space="preserve"> </w:t>
      </w:r>
      <w:r>
        <w:rPr>
          <w:spacing w:val="-2"/>
        </w:rPr>
        <w:t>quantitative</w:t>
      </w:r>
      <w:r>
        <w:rPr>
          <w:spacing w:val="-9"/>
        </w:rPr>
        <w:t xml:space="preserve"> </w:t>
      </w:r>
      <w:r>
        <w:rPr>
          <w:spacing w:val="-2"/>
        </w:rPr>
        <w:t>as</w:t>
      </w:r>
      <w:r>
        <w:rPr>
          <w:spacing w:val="-7"/>
        </w:rPr>
        <w:t xml:space="preserve"> </w:t>
      </w:r>
      <w:r>
        <w:rPr>
          <w:spacing w:val="-2"/>
        </w:rPr>
        <w:t>well</w:t>
      </w:r>
      <w:r>
        <w:rPr>
          <w:spacing w:val="-9"/>
        </w:rPr>
        <w:t xml:space="preserve"> </w:t>
      </w:r>
      <w:r>
        <w:rPr>
          <w:spacing w:val="-2"/>
        </w:rPr>
        <w:t>as</w:t>
      </w:r>
      <w:r>
        <w:rPr>
          <w:spacing w:val="-9"/>
        </w:rPr>
        <w:t xml:space="preserve"> </w:t>
      </w:r>
      <w:r>
        <w:rPr>
          <w:spacing w:val="-2"/>
        </w:rPr>
        <w:t xml:space="preserve">categorical </w:t>
      </w:r>
      <w:r>
        <w:t>variables, including the duration of the audio file, type of speech, text transcripts, presence of noise, and labels representing</w:t>
      </w:r>
      <w:r>
        <w:rPr>
          <w:spacing w:val="-1"/>
        </w:rPr>
        <w:t xml:space="preserve"> </w:t>
      </w:r>
      <w:r>
        <w:t>the intent</w:t>
      </w:r>
      <w:r>
        <w:rPr>
          <w:spacing w:val="-2"/>
        </w:rPr>
        <w:t xml:space="preserve"> </w:t>
      </w:r>
      <w:r>
        <w:t>of the</w:t>
      </w:r>
      <w:r>
        <w:rPr>
          <w:spacing w:val="-4"/>
        </w:rPr>
        <w:t xml:space="preserve"> </w:t>
      </w:r>
      <w:r>
        <w:t>user</w:t>
      </w:r>
      <w:r>
        <w:rPr>
          <w:spacing w:val="-2"/>
        </w:rPr>
        <w:t xml:space="preserve"> </w:t>
      </w:r>
      <w:r>
        <w:t>form the essential</w:t>
      </w:r>
      <w:r>
        <w:rPr>
          <w:spacing w:val="-2"/>
        </w:rPr>
        <w:t xml:space="preserve"> </w:t>
      </w:r>
      <w:r>
        <w:t xml:space="preserve">features of </w:t>
      </w:r>
      <w:r>
        <w:t xml:space="preserve"> </w:t>
      </w:r>
      <w:r>
        <w:t>the dataset.</w:t>
      </w:r>
    </w:p>
    <w:p w14:paraId="6CB019A5" w14:textId="77777777" w:rsidR="001E3558" w:rsidRDefault="001C6A68" w:rsidP="001E3558">
      <w:pPr>
        <w:pStyle w:val="BodyText"/>
        <w:spacing w:before="119" w:line="228" w:lineRule="auto"/>
        <w:ind w:right="1"/>
      </w:pPr>
      <w:r>
        <w:t>In</w:t>
      </w:r>
      <w:r>
        <w:rPr>
          <w:spacing w:val="-13"/>
        </w:rPr>
        <w:t xml:space="preserve"> </w:t>
      </w:r>
      <w:r>
        <w:t>terms</w:t>
      </w:r>
      <w:r>
        <w:rPr>
          <w:spacing w:val="-12"/>
        </w:rPr>
        <w:t xml:space="preserve"> </w:t>
      </w:r>
      <w:r>
        <w:t>of</w:t>
      </w:r>
      <w:r>
        <w:rPr>
          <w:spacing w:val="-13"/>
        </w:rPr>
        <w:t xml:space="preserve"> </w:t>
      </w:r>
      <w:r>
        <w:t>preprocessing,</w:t>
      </w:r>
      <w:r>
        <w:rPr>
          <w:spacing w:val="-12"/>
        </w:rPr>
        <w:t xml:space="preserve"> </w:t>
      </w:r>
      <w:r>
        <w:t>the</w:t>
      </w:r>
      <w:r>
        <w:rPr>
          <w:spacing w:val="-13"/>
        </w:rPr>
        <w:t xml:space="preserve"> </w:t>
      </w:r>
      <w:r>
        <w:t>issues</w:t>
      </w:r>
      <w:r>
        <w:rPr>
          <w:spacing w:val="-12"/>
        </w:rPr>
        <w:t xml:space="preserve"> </w:t>
      </w:r>
      <w:r>
        <w:t>of</w:t>
      </w:r>
      <w:r>
        <w:rPr>
          <w:spacing w:val="-13"/>
        </w:rPr>
        <w:t xml:space="preserve"> </w:t>
      </w:r>
      <w:r>
        <w:t>noise</w:t>
      </w:r>
      <w:r>
        <w:rPr>
          <w:spacing w:val="-12"/>
        </w:rPr>
        <w:t xml:space="preserve"> </w:t>
      </w:r>
      <w:r>
        <w:t>interference, inconsistencies</w:t>
      </w:r>
      <w:r>
        <w:rPr>
          <w:spacing w:val="-6"/>
        </w:rPr>
        <w:t xml:space="preserve"> </w:t>
      </w:r>
      <w:r>
        <w:t>in</w:t>
      </w:r>
      <w:r>
        <w:rPr>
          <w:spacing w:val="-7"/>
        </w:rPr>
        <w:t xml:space="preserve"> </w:t>
      </w:r>
      <w:r>
        <w:t>audio,</w:t>
      </w:r>
      <w:r>
        <w:rPr>
          <w:spacing w:val="-8"/>
        </w:rPr>
        <w:t xml:space="preserve"> </w:t>
      </w:r>
      <w:r>
        <w:t>lack</w:t>
      </w:r>
      <w:r>
        <w:rPr>
          <w:spacing w:val="-9"/>
        </w:rPr>
        <w:t xml:space="preserve"> </w:t>
      </w:r>
      <w:r>
        <w:t>of</w:t>
      </w:r>
      <w:r>
        <w:rPr>
          <w:spacing w:val="-7"/>
        </w:rPr>
        <w:t xml:space="preserve"> </w:t>
      </w:r>
      <w:r>
        <w:t>labels,</w:t>
      </w:r>
      <w:r>
        <w:rPr>
          <w:spacing w:val="-8"/>
        </w:rPr>
        <w:t xml:space="preserve"> </w:t>
      </w:r>
      <w:r>
        <w:t>and</w:t>
      </w:r>
      <w:r>
        <w:rPr>
          <w:spacing w:val="-7"/>
        </w:rPr>
        <w:t xml:space="preserve"> </w:t>
      </w:r>
      <w:r>
        <w:t>dialect</w:t>
      </w:r>
      <w:r>
        <w:rPr>
          <w:spacing w:val="-8"/>
        </w:rPr>
        <w:t xml:space="preserve"> </w:t>
      </w:r>
      <w:r>
        <w:t xml:space="preserve">variations </w:t>
      </w:r>
      <w:r>
        <w:rPr>
          <w:spacing w:val="-2"/>
        </w:rPr>
        <w:t>were</w:t>
      </w:r>
      <w:r>
        <w:rPr>
          <w:spacing w:val="-5"/>
        </w:rPr>
        <w:t xml:space="preserve"> </w:t>
      </w:r>
      <w:r>
        <w:rPr>
          <w:spacing w:val="-2"/>
        </w:rPr>
        <w:t>solved</w:t>
      </w:r>
      <w:r>
        <w:rPr>
          <w:spacing w:val="-8"/>
        </w:rPr>
        <w:t xml:space="preserve"> </w:t>
      </w:r>
      <w:r>
        <w:rPr>
          <w:spacing w:val="-2"/>
        </w:rPr>
        <w:t>by</w:t>
      </w:r>
      <w:r>
        <w:rPr>
          <w:spacing w:val="-6"/>
        </w:rPr>
        <w:t xml:space="preserve"> </w:t>
      </w:r>
      <w:r>
        <w:rPr>
          <w:spacing w:val="-2"/>
        </w:rPr>
        <w:t>noise</w:t>
      </w:r>
      <w:r>
        <w:rPr>
          <w:spacing w:val="-7"/>
        </w:rPr>
        <w:t xml:space="preserve"> </w:t>
      </w:r>
      <w:r>
        <w:rPr>
          <w:spacing w:val="-2"/>
        </w:rPr>
        <w:t>cancellation,</w:t>
      </w:r>
      <w:r>
        <w:rPr>
          <w:spacing w:val="-7"/>
        </w:rPr>
        <w:t xml:space="preserve"> </w:t>
      </w:r>
      <w:r>
        <w:rPr>
          <w:spacing w:val="-2"/>
        </w:rPr>
        <w:t>trimming</w:t>
      </w:r>
      <w:r>
        <w:rPr>
          <w:spacing w:val="-6"/>
        </w:rPr>
        <w:t xml:space="preserve"> </w:t>
      </w:r>
      <w:r>
        <w:rPr>
          <w:spacing w:val="-2"/>
        </w:rPr>
        <w:t>of</w:t>
      </w:r>
      <w:r>
        <w:rPr>
          <w:spacing w:val="-7"/>
        </w:rPr>
        <w:t xml:space="preserve"> </w:t>
      </w:r>
      <w:r>
        <w:rPr>
          <w:spacing w:val="-2"/>
        </w:rPr>
        <w:t>silences,</w:t>
      </w:r>
      <w:r>
        <w:rPr>
          <w:spacing w:val="-7"/>
        </w:rPr>
        <w:t xml:space="preserve"> </w:t>
      </w:r>
      <w:r>
        <w:rPr>
          <w:spacing w:val="-2"/>
        </w:rPr>
        <w:t xml:space="preserve">audio </w:t>
      </w:r>
      <w:r>
        <w:t>normalization, audio resampling at 16 kHz, text cleaning, tokenization, and MFCC extraction. This resulted in an excellent offline training database for Kannada language.</w:t>
      </w:r>
    </w:p>
    <w:p w14:paraId="6C7B10B7" w14:textId="280897B1" w:rsidR="001C6A68" w:rsidRDefault="001C6A68" w:rsidP="001E3558">
      <w:pPr>
        <w:pStyle w:val="BodyText"/>
        <w:spacing w:before="119" w:line="228" w:lineRule="auto"/>
        <w:ind w:right="1"/>
      </w:pPr>
      <w:r>
        <w:t xml:space="preserve">The process of extracting Mel-frequency cepstral coefficients (MFCCs) for converting audio signals into numeric values is performed according to the following </w:t>
      </w:r>
      <w:r>
        <w:rPr>
          <w:spacing w:val="-2"/>
        </w:rPr>
        <w:t>equation:</w:t>
      </w:r>
    </w:p>
    <w:p w14:paraId="483D3DE2" w14:textId="1EC00B6B" w:rsidR="001C6A68" w:rsidRDefault="001C6A68" w:rsidP="001C6A68">
      <w:pPr>
        <w:pStyle w:val="BodyText"/>
        <w:spacing w:before="82" w:line="228" w:lineRule="auto"/>
        <w:ind w:left="0" w:right="196" w:firstLine="0"/>
      </w:pPr>
      <w:r>
        <w:t xml:space="preserve">     </w:t>
      </w:r>
      <w:r>
        <w:rPr>
          <w:noProof/>
        </w:rPr>
        <w:drawing>
          <wp:inline distT="0" distB="0" distL="0" distR="0" wp14:anchorId="460D04A7" wp14:editId="7C7848BD">
            <wp:extent cx="2839269" cy="75437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839269" cy="754379"/>
                    </a:xfrm>
                    <a:prstGeom prst="rect">
                      <a:avLst/>
                    </a:prstGeom>
                  </pic:spPr>
                </pic:pic>
              </a:graphicData>
            </a:graphic>
          </wp:inline>
        </w:drawing>
      </w:r>
    </w:p>
    <w:p w14:paraId="4EF41197" w14:textId="29893DF4" w:rsidR="001E3558" w:rsidRPr="001E3558" w:rsidRDefault="001E3558" w:rsidP="001E3558">
      <w:pPr>
        <w:pStyle w:val="BodyText"/>
        <w:spacing w:before="6"/>
        <w:ind w:left="0" w:firstLine="0"/>
        <w:jc w:val="left"/>
        <w:rPr>
          <w:sz w:val="8"/>
        </w:rPr>
      </w:pPr>
      <w:r>
        <w:rPr>
          <w:noProof/>
          <w:sz w:val="8"/>
        </w:rPr>
        <w:drawing>
          <wp:anchor distT="0" distB="0" distL="0" distR="0" simplePos="0" relativeHeight="251667456" behindDoc="1" locked="0" layoutInCell="1" allowOverlap="1" wp14:anchorId="19915B1D" wp14:editId="2A16CE16">
            <wp:simplePos x="0" y="0"/>
            <wp:positionH relativeFrom="page">
              <wp:posOffset>3991903</wp:posOffset>
            </wp:positionH>
            <wp:positionV relativeFrom="paragraph">
              <wp:posOffset>82696</wp:posOffset>
            </wp:positionV>
            <wp:extent cx="3115945" cy="2039620"/>
            <wp:effectExtent l="0" t="0" r="8255"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115945" cy="2039620"/>
                    </a:xfrm>
                    <a:prstGeom prst="rect">
                      <a:avLst/>
                    </a:prstGeom>
                  </pic:spPr>
                </pic:pic>
              </a:graphicData>
            </a:graphic>
            <wp14:sizeRelH relativeFrom="margin">
              <wp14:pctWidth>0</wp14:pctWidth>
            </wp14:sizeRelH>
            <wp14:sizeRelV relativeFrom="margin">
              <wp14:pctHeight>0</wp14:pctHeight>
            </wp14:sizeRelV>
          </wp:anchor>
        </w:drawing>
      </w:r>
    </w:p>
    <w:p w14:paraId="59B0E365" w14:textId="78E04641" w:rsidR="001C6A68" w:rsidRDefault="001C6A68" w:rsidP="001C6A68">
      <w:pPr>
        <w:spacing w:before="122" w:line="228" w:lineRule="auto"/>
        <w:ind w:left="1600" w:hanging="860"/>
        <w:rPr>
          <w:b/>
          <w:sz w:val="16"/>
        </w:rPr>
      </w:pPr>
      <w:r>
        <w:rPr>
          <w:b/>
          <w:sz w:val="16"/>
        </w:rPr>
        <w:t>Fig.</w:t>
      </w:r>
      <w:r>
        <w:rPr>
          <w:b/>
          <w:spacing w:val="-10"/>
          <w:sz w:val="16"/>
        </w:rPr>
        <w:t xml:space="preserve"> </w:t>
      </w:r>
      <w:r>
        <w:rPr>
          <w:b/>
          <w:sz w:val="16"/>
        </w:rPr>
        <w:t>2.</w:t>
      </w:r>
      <w:r>
        <w:rPr>
          <w:b/>
          <w:spacing w:val="-10"/>
          <w:sz w:val="16"/>
        </w:rPr>
        <w:t xml:space="preserve"> </w:t>
      </w:r>
      <w:r>
        <w:rPr>
          <w:b/>
          <w:sz w:val="16"/>
        </w:rPr>
        <w:t>Dataset</w:t>
      </w:r>
      <w:r>
        <w:rPr>
          <w:b/>
          <w:spacing w:val="-10"/>
          <w:sz w:val="16"/>
        </w:rPr>
        <w:t xml:space="preserve"> </w:t>
      </w:r>
      <w:r>
        <w:rPr>
          <w:b/>
          <w:sz w:val="16"/>
        </w:rPr>
        <w:t>Collection</w:t>
      </w:r>
      <w:r>
        <w:rPr>
          <w:b/>
          <w:spacing w:val="-10"/>
          <w:sz w:val="16"/>
        </w:rPr>
        <w:t xml:space="preserve"> </w:t>
      </w:r>
      <w:r>
        <w:rPr>
          <w:b/>
          <w:sz w:val="16"/>
        </w:rPr>
        <w:t>and</w:t>
      </w:r>
      <w:r>
        <w:rPr>
          <w:b/>
          <w:spacing w:val="-10"/>
          <w:sz w:val="16"/>
        </w:rPr>
        <w:t xml:space="preserve"> </w:t>
      </w:r>
      <w:r>
        <w:rPr>
          <w:b/>
          <w:sz w:val="16"/>
        </w:rPr>
        <w:t>Preprocessing</w:t>
      </w:r>
      <w:r>
        <w:rPr>
          <w:b/>
          <w:spacing w:val="-10"/>
          <w:sz w:val="16"/>
        </w:rPr>
        <w:t xml:space="preserve"> </w:t>
      </w:r>
      <w:r>
        <w:rPr>
          <w:b/>
          <w:sz w:val="16"/>
        </w:rPr>
        <w:t>Pipeline</w:t>
      </w:r>
      <w:r>
        <w:rPr>
          <w:b/>
          <w:spacing w:val="-10"/>
          <w:sz w:val="16"/>
        </w:rPr>
        <w:t xml:space="preserve"> </w:t>
      </w:r>
      <w:r>
        <w:rPr>
          <w:b/>
          <w:sz w:val="16"/>
        </w:rPr>
        <w:t>for</w:t>
      </w:r>
      <w:r>
        <w:rPr>
          <w:b/>
          <w:spacing w:val="40"/>
          <w:sz w:val="16"/>
        </w:rPr>
        <w:t xml:space="preserve"> </w:t>
      </w:r>
      <w:proofErr w:type="spellStart"/>
      <w:r>
        <w:rPr>
          <w:b/>
          <w:sz w:val="16"/>
        </w:rPr>
        <w:t>TinyKannada</w:t>
      </w:r>
      <w:proofErr w:type="spellEnd"/>
      <w:r>
        <w:rPr>
          <w:b/>
          <w:spacing w:val="-7"/>
          <w:sz w:val="16"/>
        </w:rPr>
        <w:t xml:space="preserve"> </w:t>
      </w:r>
      <w:r>
        <w:rPr>
          <w:b/>
          <w:sz w:val="16"/>
        </w:rPr>
        <w:t>Framework</w:t>
      </w:r>
    </w:p>
    <w:p w14:paraId="7210904D" w14:textId="77777777" w:rsidR="001C6A68" w:rsidRDefault="001C6A68" w:rsidP="001C6A68">
      <w:pPr>
        <w:pStyle w:val="BodyText"/>
        <w:spacing w:before="119" w:line="228" w:lineRule="auto"/>
        <w:ind w:right="193"/>
      </w:pPr>
      <w:r>
        <w:t>The</w:t>
      </w:r>
      <w:r>
        <w:rPr>
          <w:spacing w:val="-13"/>
        </w:rPr>
        <w:t xml:space="preserve"> </w:t>
      </w:r>
      <w:r>
        <w:t>flow</w:t>
      </w:r>
      <w:r>
        <w:rPr>
          <w:spacing w:val="-12"/>
        </w:rPr>
        <w:t xml:space="preserve"> </w:t>
      </w:r>
      <w:r>
        <w:t>of</w:t>
      </w:r>
      <w:r>
        <w:rPr>
          <w:spacing w:val="-13"/>
        </w:rPr>
        <w:t xml:space="preserve"> </w:t>
      </w:r>
      <w:r>
        <w:t>events</w:t>
      </w:r>
      <w:r>
        <w:rPr>
          <w:spacing w:val="-12"/>
        </w:rPr>
        <w:t xml:space="preserve"> </w:t>
      </w:r>
      <w:r>
        <w:t>in</w:t>
      </w:r>
      <w:r>
        <w:rPr>
          <w:spacing w:val="-13"/>
        </w:rPr>
        <w:t xml:space="preserve"> </w:t>
      </w:r>
      <w:r>
        <w:t>the</w:t>
      </w:r>
      <w:r>
        <w:rPr>
          <w:spacing w:val="-12"/>
        </w:rPr>
        <w:t xml:space="preserve"> </w:t>
      </w:r>
      <w:r>
        <w:t>preparation</w:t>
      </w:r>
      <w:r>
        <w:rPr>
          <w:spacing w:val="-13"/>
        </w:rPr>
        <w:t xml:space="preserve"> </w:t>
      </w:r>
      <w:r>
        <w:t>and</w:t>
      </w:r>
      <w:r>
        <w:rPr>
          <w:spacing w:val="-12"/>
        </w:rPr>
        <w:t xml:space="preserve"> </w:t>
      </w:r>
      <w:r>
        <w:t>preprocessing</w:t>
      </w:r>
      <w:r>
        <w:rPr>
          <w:spacing w:val="-13"/>
        </w:rPr>
        <w:t xml:space="preserve"> </w:t>
      </w:r>
      <w:r>
        <w:t>of the data stage is illustrated in Figure 2 below. These events range from the data collection event up to the preprocessing of the data collected to produce a quality dataset that can be used to</w:t>
      </w:r>
      <w:r>
        <w:rPr>
          <w:spacing w:val="-1"/>
        </w:rPr>
        <w:t xml:space="preserve"> </w:t>
      </w:r>
      <w:r>
        <w:t>develop a</w:t>
      </w:r>
      <w:r>
        <w:rPr>
          <w:spacing w:val="-2"/>
        </w:rPr>
        <w:t xml:space="preserve"> </w:t>
      </w:r>
      <w:r>
        <w:t>strong</w:t>
      </w:r>
      <w:r>
        <w:rPr>
          <w:spacing w:val="-1"/>
        </w:rPr>
        <w:t xml:space="preserve"> </w:t>
      </w:r>
      <w:r>
        <w:t>offline</w:t>
      </w:r>
      <w:r>
        <w:rPr>
          <w:spacing w:val="-2"/>
        </w:rPr>
        <w:t xml:space="preserve"> </w:t>
      </w:r>
      <w:r>
        <w:t>Kannada</w:t>
      </w:r>
      <w:r>
        <w:rPr>
          <w:spacing w:val="-2"/>
        </w:rPr>
        <w:t xml:space="preserve"> </w:t>
      </w:r>
      <w:r>
        <w:t>speech</w:t>
      </w:r>
      <w:r>
        <w:rPr>
          <w:spacing w:val="-1"/>
        </w:rPr>
        <w:t xml:space="preserve"> </w:t>
      </w:r>
      <w:r>
        <w:t>recognition and</w:t>
      </w:r>
      <w:r>
        <w:rPr>
          <w:spacing w:val="-2"/>
        </w:rPr>
        <w:t xml:space="preserve"> </w:t>
      </w:r>
      <w:r>
        <w:t>intent</w:t>
      </w:r>
      <w:r>
        <w:rPr>
          <w:spacing w:val="-3"/>
        </w:rPr>
        <w:t xml:space="preserve"> </w:t>
      </w:r>
      <w:r>
        <w:t>classification</w:t>
      </w:r>
      <w:r>
        <w:rPr>
          <w:spacing w:val="-2"/>
        </w:rPr>
        <w:t xml:space="preserve"> </w:t>
      </w:r>
      <w:r>
        <w:t>system.</w:t>
      </w:r>
      <w:r>
        <w:rPr>
          <w:spacing w:val="-5"/>
        </w:rPr>
        <w:t xml:space="preserve"> </w:t>
      </w:r>
      <w:r>
        <w:t>The</w:t>
      </w:r>
      <w:r>
        <w:rPr>
          <w:spacing w:val="-3"/>
        </w:rPr>
        <w:t xml:space="preserve"> </w:t>
      </w:r>
      <w:r>
        <w:t>events</w:t>
      </w:r>
      <w:r>
        <w:rPr>
          <w:spacing w:val="-4"/>
        </w:rPr>
        <w:t xml:space="preserve"> </w:t>
      </w:r>
      <w:r>
        <w:t>consist</w:t>
      </w:r>
      <w:r>
        <w:rPr>
          <w:spacing w:val="-5"/>
        </w:rPr>
        <w:t xml:space="preserve"> </w:t>
      </w:r>
      <w:r>
        <w:t>of</w:t>
      </w:r>
      <w:r>
        <w:rPr>
          <w:spacing w:val="-5"/>
        </w:rPr>
        <w:t xml:space="preserve"> </w:t>
      </w:r>
      <w:r>
        <w:t xml:space="preserve">events such as acquiring the data, cleaning the data through the </w:t>
      </w:r>
      <w:r>
        <w:rPr>
          <w:spacing w:val="-2"/>
        </w:rPr>
        <w:t xml:space="preserve">reduction of noise, trimming, normalization, re-sampling, text </w:t>
      </w:r>
      <w:r>
        <w:t>cleaning, tokenization, and MFCCs features extraction amongst</w:t>
      </w:r>
      <w:r>
        <w:rPr>
          <w:spacing w:val="-13"/>
        </w:rPr>
        <w:t xml:space="preserve"> </w:t>
      </w:r>
      <w:r>
        <w:t>many</w:t>
      </w:r>
      <w:r>
        <w:rPr>
          <w:spacing w:val="-12"/>
        </w:rPr>
        <w:t xml:space="preserve"> </w:t>
      </w:r>
      <w:r>
        <w:t>others.</w:t>
      </w:r>
      <w:r>
        <w:rPr>
          <w:spacing w:val="-13"/>
        </w:rPr>
        <w:t xml:space="preserve"> </w:t>
      </w:r>
      <w:r>
        <w:t>After</w:t>
      </w:r>
      <w:r>
        <w:rPr>
          <w:spacing w:val="-12"/>
        </w:rPr>
        <w:t xml:space="preserve"> </w:t>
      </w:r>
      <w:r>
        <w:t>the</w:t>
      </w:r>
      <w:r>
        <w:rPr>
          <w:spacing w:val="-13"/>
        </w:rPr>
        <w:t xml:space="preserve"> </w:t>
      </w:r>
      <w:r>
        <w:t>cleaning</w:t>
      </w:r>
      <w:r>
        <w:rPr>
          <w:spacing w:val="-12"/>
        </w:rPr>
        <w:t xml:space="preserve"> </w:t>
      </w:r>
      <w:r>
        <w:t>of</w:t>
      </w:r>
      <w:r>
        <w:rPr>
          <w:spacing w:val="-13"/>
        </w:rPr>
        <w:t xml:space="preserve"> </w:t>
      </w:r>
      <w:r>
        <w:t>the</w:t>
      </w:r>
      <w:r>
        <w:rPr>
          <w:spacing w:val="-12"/>
        </w:rPr>
        <w:t xml:space="preserve"> </w:t>
      </w:r>
      <w:r>
        <w:t>data</w:t>
      </w:r>
      <w:r>
        <w:rPr>
          <w:spacing w:val="-13"/>
        </w:rPr>
        <w:t xml:space="preserve"> </w:t>
      </w:r>
      <w:r>
        <w:t xml:space="preserve">collected, around 6,500 high-quality Kannada data samples were </w:t>
      </w:r>
      <w:r>
        <w:rPr>
          <w:spacing w:val="-2"/>
        </w:rPr>
        <w:t>produced.</w:t>
      </w:r>
    </w:p>
    <w:p w14:paraId="007CC86C" w14:textId="77777777" w:rsidR="001C6A68" w:rsidRDefault="001C6A68" w:rsidP="001C6A68">
      <w:pPr>
        <w:pStyle w:val="BodyText"/>
        <w:spacing w:before="41"/>
        <w:ind w:left="0" w:firstLine="0"/>
        <w:jc w:val="left"/>
      </w:pPr>
    </w:p>
    <w:p w14:paraId="4E2180D2" w14:textId="60487770" w:rsidR="001C6A68" w:rsidRDefault="001E3558" w:rsidP="001E3558">
      <w:pPr>
        <w:pStyle w:val="Heading2"/>
        <w:tabs>
          <w:tab w:val="left" w:pos="1820"/>
        </w:tabs>
        <w:ind w:left="1820" w:firstLine="0"/>
      </w:pPr>
      <w:r>
        <w:rPr>
          <w:spacing w:val="-2"/>
        </w:rPr>
        <w:t xml:space="preserve">V.  </w:t>
      </w:r>
      <w:r w:rsidR="001C6A68">
        <w:rPr>
          <w:spacing w:val="-2"/>
        </w:rPr>
        <w:t>METHODOLOGY</w:t>
      </w:r>
    </w:p>
    <w:p w14:paraId="171153E3" w14:textId="58BFAFE7" w:rsidR="00C93BDE" w:rsidRPr="00C93BDE" w:rsidRDefault="00C93BDE" w:rsidP="00C93BDE">
      <w:pPr>
        <w:pStyle w:val="BodyText"/>
        <w:spacing w:before="80" w:line="228" w:lineRule="auto"/>
        <w:ind w:right="193"/>
      </w:pPr>
      <w:r w:rsidRPr="00C93BDE">
        <w:t xml:space="preserve">The designed methodology aims at providing an inference that balances its accuracy, latency, memory consumption, and power consumption, within the limitations provided by the less powerful Android-based mobile devices. Transformer network architectures were adopted due to the fact that the traditional transformer networks, such as BERT, have many parameters and consume large amounts of computing capacity. </w:t>
      </w:r>
    </w:p>
    <w:p w14:paraId="0ECBE7DC" w14:textId="77777777" w:rsidR="00C93BDE" w:rsidRPr="00C93BDE" w:rsidRDefault="00C93BDE" w:rsidP="00C93BDE">
      <w:pPr>
        <w:pStyle w:val="BodyText"/>
        <w:spacing w:before="80" w:line="228" w:lineRule="auto"/>
        <w:ind w:right="193"/>
        <w:rPr>
          <w:lang w:val="en-IN"/>
        </w:rPr>
      </w:pPr>
      <w:r w:rsidRPr="00C93BDE">
        <w:rPr>
          <w:lang w:val="en-IN"/>
        </w:rPr>
        <w:t>INT8 quantization was employed to reduce model size and computational complexity by converting floating-point parameters into lower-precision integer representations. Previous studies have shown that quantized models can achieve substantial reductions in memory consumption while preserving prediction accuracy.</w:t>
      </w:r>
    </w:p>
    <w:p w14:paraId="3F8AA5D5" w14:textId="77777777" w:rsidR="00C93BDE" w:rsidRPr="00C93BDE" w:rsidRDefault="00C93BDE" w:rsidP="00C93BDE">
      <w:pPr>
        <w:pStyle w:val="BodyText"/>
        <w:spacing w:before="80" w:line="228" w:lineRule="auto"/>
        <w:ind w:right="193"/>
        <w:rPr>
          <w:lang w:val="en-IN"/>
        </w:rPr>
      </w:pPr>
      <w:r w:rsidRPr="00C93BDE">
        <w:rPr>
          <w:lang w:val="en-IN"/>
        </w:rPr>
        <w:t xml:space="preserve">TensorFlow Lite was selected as the deployment framework because it provides optimized inference for ARM-based mobile processors commonly found in budget </w:t>
      </w:r>
      <w:r w:rsidRPr="00C93BDE">
        <w:rPr>
          <w:lang w:val="en-IN"/>
        </w:rPr>
        <w:lastRenderedPageBreak/>
        <w:t>smartphones. The combination of lightweight transformers, quantization, and TensorFlow Lite enables practical offline deployment of Kannada NLP applications without dependence on cloud infrastructure.</w:t>
      </w:r>
    </w:p>
    <w:p w14:paraId="52694AA7" w14:textId="4508BE16" w:rsidR="001C6A68" w:rsidRDefault="001C6A68" w:rsidP="00C93BDE">
      <w:pPr>
        <w:pStyle w:val="BodyText"/>
        <w:spacing w:before="80" w:line="228" w:lineRule="auto"/>
        <w:ind w:right="193"/>
        <w:rPr>
          <w:sz w:val="10"/>
        </w:rPr>
      </w:pPr>
    </w:p>
    <w:p w14:paraId="2C61B77E" w14:textId="77777777" w:rsidR="001C6A68" w:rsidRDefault="001C6A68" w:rsidP="001C6A68">
      <w:pPr>
        <w:ind w:left="60" w:right="-58"/>
        <w:rPr>
          <w:sz w:val="20"/>
        </w:rPr>
      </w:pPr>
      <w:r>
        <w:rPr>
          <w:noProof/>
          <w:sz w:val="20"/>
        </w:rPr>
        <w:drawing>
          <wp:inline distT="0" distB="0" distL="0" distR="0" wp14:anchorId="7FE8222C" wp14:editId="066CCB8A">
            <wp:extent cx="3045656" cy="2665828"/>
            <wp:effectExtent l="0" t="0" r="2540" b="127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3054938" cy="2673952"/>
                    </a:xfrm>
                    <a:prstGeom prst="rect">
                      <a:avLst/>
                    </a:prstGeom>
                  </pic:spPr>
                </pic:pic>
              </a:graphicData>
            </a:graphic>
          </wp:inline>
        </w:drawing>
      </w:r>
    </w:p>
    <w:p w14:paraId="3BC939E9" w14:textId="77777777" w:rsidR="001C6A68" w:rsidRDefault="001C6A68" w:rsidP="001C6A68">
      <w:pPr>
        <w:spacing w:line="228" w:lineRule="auto"/>
        <w:ind w:left="56"/>
        <w:jc w:val="center"/>
        <w:rPr>
          <w:b/>
          <w:sz w:val="16"/>
        </w:rPr>
      </w:pPr>
      <w:r>
        <w:rPr>
          <w:b/>
          <w:sz w:val="16"/>
        </w:rPr>
        <w:t>Fig. 3.</w:t>
      </w:r>
      <w:r>
        <w:rPr>
          <w:b/>
          <w:spacing w:val="40"/>
          <w:sz w:val="16"/>
        </w:rPr>
        <w:t xml:space="preserve"> </w:t>
      </w:r>
      <w:r>
        <w:rPr>
          <w:b/>
          <w:sz w:val="16"/>
        </w:rPr>
        <w:t xml:space="preserve">Methodology Flow of </w:t>
      </w:r>
      <w:proofErr w:type="spellStart"/>
      <w:r>
        <w:rPr>
          <w:b/>
          <w:sz w:val="16"/>
        </w:rPr>
        <w:t>TinyKannada</w:t>
      </w:r>
      <w:proofErr w:type="spellEnd"/>
      <w:r>
        <w:rPr>
          <w:b/>
          <w:sz w:val="16"/>
        </w:rPr>
        <w:t>: (A) Lightweight</w:t>
      </w:r>
      <w:r>
        <w:rPr>
          <w:b/>
          <w:spacing w:val="40"/>
          <w:sz w:val="16"/>
        </w:rPr>
        <w:t xml:space="preserve"> </w:t>
      </w:r>
      <w:r>
        <w:rPr>
          <w:b/>
          <w:sz w:val="16"/>
        </w:rPr>
        <w:t>Transformer</w:t>
      </w:r>
      <w:r>
        <w:rPr>
          <w:b/>
          <w:spacing w:val="-10"/>
          <w:sz w:val="16"/>
        </w:rPr>
        <w:t xml:space="preserve"> </w:t>
      </w:r>
      <w:r>
        <w:rPr>
          <w:b/>
          <w:sz w:val="16"/>
        </w:rPr>
        <w:t>Model,</w:t>
      </w:r>
      <w:r>
        <w:rPr>
          <w:b/>
          <w:spacing w:val="-10"/>
          <w:sz w:val="16"/>
        </w:rPr>
        <w:t xml:space="preserve"> </w:t>
      </w:r>
      <w:r>
        <w:rPr>
          <w:b/>
          <w:sz w:val="16"/>
        </w:rPr>
        <w:t>(B)</w:t>
      </w:r>
      <w:r>
        <w:rPr>
          <w:b/>
          <w:spacing w:val="-10"/>
          <w:sz w:val="16"/>
        </w:rPr>
        <w:t xml:space="preserve"> </w:t>
      </w:r>
      <w:r>
        <w:rPr>
          <w:b/>
          <w:sz w:val="16"/>
        </w:rPr>
        <w:t>INT8</w:t>
      </w:r>
      <w:r>
        <w:rPr>
          <w:b/>
          <w:spacing w:val="-10"/>
          <w:sz w:val="16"/>
        </w:rPr>
        <w:t xml:space="preserve"> </w:t>
      </w:r>
      <w:r>
        <w:rPr>
          <w:b/>
          <w:sz w:val="16"/>
        </w:rPr>
        <w:t>Quantization,</w:t>
      </w:r>
      <w:r>
        <w:rPr>
          <w:b/>
          <w:spacing w:val="-10"/>
          <w:sz w:val="16"/>
        </w:rPr>
        <w:t xml:space="preserve"> </w:t>
      </w:r>
      <w:r>
        <w:rPr>
          <w:b/>
          <w:sz w:val="16"/>
        </w:rPr>
        <w:t>and</w:t>
      </w:r>
      <w:r>
        <w:rPr>
          <w:b/>
          <w:spacing w:val="-10"/>
          <w:sz w:val="16"/>
        </w:rPr>
        <w:t xml:space="preserve"> </w:t>
      </w:r>
      <w:r>
        <w:rPr>
          <w:b/>
          <w:sz w:val="16"/>
        </w:rPr>
        <w:t>(C)</w:t>
      </w:r>
      <w:r>
        <w:rPr>
          <w:b/>
          <w:spacing w:val="-10"/>
          <w:sz w:val="16"/>
        </w:rPr>
        <w:t xml:space="preserve"> </w:t>
      </w:r>
      <w:r>
        <w:rPr>
          <w:b/>
          <w:sz w:val="16"/>
        </w:rPr>
        <w:t>TensorFlow</w:t>
      </w:r>
      <w:r>
        <w:rPr>
          <w:b/>
          <w:spacing w:val="-10"/>
          <w:sz w:val="16"/>
        </w:rPr>
        <w:t xml:space="preserve"> </w:t>
      </w:r>
      <w:r>
        <w:rPr>
          <w:b/>
          <w:sz w:val="16"/>
        </w:rPr>
        <w:t>Lite</w:t>
      </w:r>
      <w:r>
        <w:rPr>
          <w:b/>
          <w:spacing w:val="40"/>
          <w:sz w:val="16"/>
        </w:rPr>
        <w:t xml:space="preserve"> </w:t>
      </w:r>
      <w:r>
        <w:rPr>
          <w:b/>
          <w:sz w:val="16"/>
        </w:rPr>
        <w:t>Edge</w:t>
      </w:r>
      <w:r>
        <w:rPr>
          <w:b/>
          <w:spacing w:val="-5"/>
          <w:sz w:val="16"/>
        </w:rPr>
        <w:t xml:space="preserve"> </w:t>
      </w:r>
      <w:r>
        <w:rPr>
          <w:b/>
          <w:sz w:val="16"/>
        </w:rPr>
        <w:t>Deployment</w:t>
      </w:r>
    </w:p>
    <w:p w14:paraId="185F8A56" w14:textId="77777777" w:rsidR="001C6A68" w:rsidRDefault="001C6A68" w:rsidP="001C6A68">
      <w:pPr>
        <w:pStyle w:val="BodyText"/>
        <w:spacing w:before="16"/>
        <w:ind w:left="0" w:firstLine="0"/>
        <w:jc w:val="left"/>
        <w:rPr>
          <w:b/>
          <w:sz w:val="16"/>
        </w:rPr>
      </w:pPr>
    </w:p>
    <w:p w14:paraId="244ABD97" w14:textId="77777777" w:rsidR="001C6A68" w:rsidRDefault="001C6A68" w:rsidP="001C6A68">
      <w:pPr>
        <w:pStyle w:val="Heading1"/>
        <w:numPr>
          <w:ilvl w:val="0"/>
          <w:numId w:val="3"/>
        </w:numPr>
        <w:tabs>
          <w:tab w:val="left" w:pos="395"/>
        </w:tabs>
        <w:ind w:left="395" w:hanging="218"/>
      </w:pPr>
      <w:r>
        <w:rPr>
          <w:spacing w:val="-2"/>
        </w:rPr>
        <w:t>LIGHTWEIGHT</w:t>
      </w:r>
      <w:r>
        <w:rPr>
          <w:spacing w:val="-4"/>
        </w:rPr>
        <w:t xml:space="preserve"> </w:t>
      </w:r>
      <w:r>
        <w:rPr>
          <w:spacing w:val="-2"/>
        </w:rPr>
        <w:t>TRANSFORMER</w:t>
      </w:r>
      <w:r>
        <w:rPr>
          <w:spacing w:val="-1"/>
        </w:rPr>
        <w:t xml:space="preserve"> </w:t>
      </w:r>
      <w:r>
        <w:rPr>
          <w:spacing w:val="-4"/>
        </w:rPr>
        <w:t>MODEL</w:t>
      </w:r>
    </w:p>
    <w:p w14:paraId="6258141C" w14:textId="77777777" w:rsidR="001C6A68" w:rsidRDefault="001C6A68" w:rsidP="001C6A68">
      <w:pPr>
        <w:pStyle w:val="BodyText"/>
        <w:spacing w:before="118" w:line="228" w:lineRule="auto"/>
      </w:pPr>
      <w:r>
        <w:t>We have utilized lightweight transformer-based neural networks for natural language processing (NLP) tasks in the Kannada language. The reason why we selected such neural networks</w:t>
      </w:r>
      <w:r>
        <w:rPr>
          <w:spacing w:val="-4"/>
        </w:rPr>
        <w:t xml:space="preserve"> </w:t>
      </w:r>
      <w:r>
        <w:t>was</w:t>
      </w:r>
      <w:r>
        <w:rPr>
          <w:spacing w:val="-6"/>
        </w:rPr>
        <w:t xml:space="preserve"> </w:t>
      </w:r>
      <w:r>
        <w:t>that</w:t>
      </w:r>
      <w:r>
        <w:rPr>
          <w:spacing w:val="-6"/>
        </w:rPr>
        <w:t xml:space="preserve"> </w:t>
      </w:r>
      <w:r>
        <w:t>they</w:t>
      </w:r>
      <w:r>
        <w:rPr>
          <w:spacing w:val="-4"/>
        </w:rPr>
        <w:t xml:space="preserve"> </w:t>
      </w:r>
      <w:r>
        <w:t>were</w:t>
      </w:r>
      <w:r>
        <w:rPr>
          <w:spacing w:val="-3"/>
        </w:rPr>
        <w:t xml:space="preserve"> </w:t>
      </w:r>
      <w:r>
        <w:t>light-weight</w:t>
      </w:r>
      <w:r>
        <w:rPr>
          <w:spacing w:val="-6"/>
        </w:rPr>
        <w:t xml:space="preserve"> </w:t>
      </w:r>
      <w:r>
        <w:t>and</w:t>
      </w:r>
      <w:r>
        <w:rPr>
          <w:spacing w:val="-5"/>
        </w:rPr>
        <w:t xml:space="preserve"> </w:t>
      </w:r>
      <w:r>
        <w:t>did</w:t>
      </w:r>
      <w:r>
        <w:rPr>
          <w:spacing w:val="-5"/>
        </w:rPr>
        <w:t xml:space="preserve"> </w:t>
      </w:r>
      <w:r>
        <w:t>not</w:t>
      </w:r>
      <w:r>
        <w:rPr>
          <w:spacing w:val="-4"/>
        </w:rPr>
        <w:t xml:space="preserve"> </w:t>
      </w:r>
      <w:r>
        <w:t>require much power consumption. Therefore, it was possible to run these neural networks on android mobile phones due to limited computational power available.</w:t>
      </w:r>
    </w:p>
    <w:p w14:paraId="6808503C" w14:textId="77777777" w:rsidR="001C6A68" w:rsidRDefault="001C6A68" w:rsidP="001C6A68">
      <w:pPr>
        <w:pStyle w:val="BodyText"/>
        <w:spacing w:before="120" w:line="228" w:lineRule="auto"/>
      </w:pPr>
      <w:r>
        <w:t>The analysis of features will be carried out after preprocessing the data set so that we can discover the important patterns in the speech and text in Kannada. The models</w:t>
      </w:r>
      <w:r>
        <w:rPr>
          <w:spacing w:val="-13"/>
        </w:rPr>
        <w:t xml:space="preserve"> </w:t>
      </w:r>
      <w:r>
        <w:t>will</w:t>
      </w:r>
      <w:r>
        <w:rPr>
          <w:spacing w:val="-12"/>
        </w:rPr>
        <w:t xml:space="preserve"> </w:t>
      </w:r>
      <w:r>
        <w:t>be</w:t>
      </w:r>
      <w:r>
        <w:rPr>
          <w:spacing w:val="-13"/>
        </w:rPr>
        <w:t xml:space="preserve"> </w:t>
      </w:r>
      <w:r>
        <w:t>trained</w:t>
      </w:r>
      <w:r>
        <w:rPr>
          <w:spacing w:val="-12"/>
        </w:rPr>
        <w:t xml:space="preserve"> </w:t>
      </w:r>
      <w:r>
        <w:t>by</w:t>
      </w:r>
      <w:r>
        <w:rPr>
          <w:spacing w:val="-13"/>
        </w:rPr>
        <w:t xml:space="preserve"> </w:t>
      </w:r>
      <w:r>
        <w:t>extracting</w:t>
      </w:r>
      <w:r>
        <w:rPr>
          <w:spacing w:val="-12"/>
        </w:rPr>
        <w:t xml:space="preserve"> </w:t>
      </w:r>
      <w:r>
        <w:t>the</w:t>
      </w:r>
      <w:r>
        <w:rPr>
          <w:spacing w:val="-13"/>
        </w:rPr>
        <w:t xml:space="preserve"> </w:t>
      </w:r>
      <w:r>
        <w:t>features</w:t>
      </w:r>
      <w:r>
        <w:rPr>
          <w:spacing w:val="-12"/>
        </w:rPr>
        <w:t xml:space="preserve"> </w:t>
      </w:r>
      <w:r>
        <w:t>from</w:t>
      </w:r>
      <w:r>
        <w:rPr>
          <w:spacing w:val="-13"/>
        </w:rPr>
        <w:t xml:space="preserve"> </w:t>
      </w:r>
      <w:r>
        <w:t>the</w:t>
      </w:r>
      <w:r>
        <w:rPr>
          <w:spacing w:val="-12"/>
        </w:rPr>
        <w:t xml:space="preserve"> </w:t>
      </w:r>
      <w:r>
        <w:t xml:space="preserve">data set. The training process was done using the TensorFlow </w:t>
      </w:r>
      <w:r>
        <w:rPr>
          <w:spacing w:val="-2"/>
        </w:rPr>
        <w:t>library.</w:t>
      </w:r>
      <w:r>
        <w:rPr>
          <w:spacing w:val="-6"/>
        </w:rPr>
        <w:t xml:space="preserve"> </w:t>
      </w:r>
      <w:r>
        <w:rPr>
          <w:spacing w:val="-2"/>
        </w:rPr>
        <w:t>The</w:t>
      </w:r>
      <w:r>
        <w:rPr>
          <w:spacing w:val="-6"/>
        </w:rPr>
        <w:t xml:space="preserve"> </w:t>
      </w:r>
      <w:r>
        <w:rPr>
          <w:spacing w:val="-2"/>
        </w:rPr>
        <w:t>optimization</w:t>
      </w:r>
      <w:r>
        <w:rPr>
          <w:spacing w:val="-5"/>
        </w:rPr>
        <w:t xml:space="preserve"> </w:t>
      </w:r>
      <w:r>
        <w:rPr>
          <w:spacing w:val="-2"/>
        </w:rPr>
        <w:t>process</w:t>
      </w:r>
      <w:r>
        <w:rPr>
          <w:spacing w:val="-5"/>
        </w:rPr>
        <w:t xml:space="preserve"> </w:t>
      </w:r>
      <w:r>
        <w:rPr>
          <w:spacing w:val="-2"/>
        </w:rPr>
        <w:t>was</w:t>
      </w:r>
      <w:r>
        <w:rPr>
          <w:spacing w:val="-7"/>
        </w:rPr>
        <w:t xml:space="preserve"> </w:t>
      </w:r>
      <w:r>
        <w:rPr>
          <w:spacing w:val="-2"/>
        </w:rPr>
        <w:t>carried</w:t>
      </w:r>
      <w:r>
        <w:rPr>
          <w:spacing w:val="-6"/>
        </w:rPr>
        <w:t xml:space="preserve"> </w:t>
      </w:r>
      <w:r>
        <w:rPr>
          <w:spacing w:val="-2"/>
        </w:rPr>
        <w:t>out</w:t>
      </w:r>
      <w:r>
        <w:rPr>
          <w:spacing w:val="-4"/>
        </w:rPr>
        <w:t xml:space="preserve"> </w:t>
      </w:r>
      <w:r>
        <w:rPr>
          <w:spacing w:val="-2"/>
        </w:rPr>
        <w:t>such</w:t>
      </w:r>
      <w:r>
        <w:rPr>
          <w:spacing w:val="-6"/>
        </w:rPr>
        <w:t xml:space="preserve"> </w:t>
      </w:r>
      <w:r>
        <w:rPr>
          <w:spacing w:val="-2"/>
        </w:rPr>
        <w:t>that</w:t>
      </w:r>
      <w:r>
        <w:rPr>
          <w:spacing w:val="-6"/>
        </w:rPr>
        <w:t xml:space="preserve"> </w:t>
      </w:r>
      <w:r>
        <w:rPr>
          <w:spacing w:val="-2"/>
        </w:rPr>
        <w:t xml:space="preserve">the </w:t>
      </w:r>
      <w:r>
        <w:t>models</w:t>
      </w:r>
      <w:r>
        <w:rPr>
          <w:spacing w:val="-11"/>
        </w:rPr>
        <w:t xml:space="preserve"> </w:t>
      </w:r>
      <w:r>
        <w:t>were</w:t>
      </w:r>
      <w:r>
        <w:rPr>
          <w:spacing w:val="-11"/>
        </w:rPr>
        <w:t xml:space="preserve"> </w:t>
      </w:r>
      <w:r>
        <w:t>efficient</w:t>
      </w:r>
      <w:r>
        <w:rPr>
          <w:spacing w:val="-13"/>
        </w:rPr>
        <w:t xml:space="preserve"> </w:t>
      </w:r>
      <w:r>
        <w:t>irrespective</w:t>
      </w:r>
      <w:r>
        <w:rPr>
          <w:spacing w:val="-12"/>
        </w:rPr>
        <w:t xml:space="preserve"> </w:t>
      </w:r>
      <w:r>
        <w:t>of</w:t>
      </w:r>
      <w:r>
        <w:rPr>
          <w:spacing w:val="-12"/>
        </w:rPr>
        <w:t xml:space="preserve"> </w:t>
      </w:r>
      <w:r>
        <w:t>the</w:t>
      </w:r>
      <w:r>
        <w:rPr>
          <w:spacing w:val="-12"/>
        </w:rPr>
        <w:t xml:space="preserve"> </w:t>
      </w:r>
      <w:r>
        <w:t>variance</w:t>
      </w:r>
      <w:r>
        <w:rPr>
          <w:spacing w:val="-11"/>
        </w:rPr>
        <w:t xml:space="preserve"> </w:t>
      </w:r>
      <w:r>
        <w:t>in</w:t>
      </w:r>
      <w:r>
        <w:rPr>
          <w:spacing w:val="-11"/>
        </w:rPr>
        <w:t xml:space="preserve"> </w:t>
      </w:r>
      <w:r>
        <w:t>Kannada speech and conversation.</w:t>
      </w:r>
    </w:p>
    <w:p w14:paraId="21FAF460" w14:textId="78696D5C" w:rsidR="001C6A68" w:rsidRDefault="001C6A68" w:rsidP="001C6A68">
      <w:pPr>
        <w:pStyle w:val="BodyText"/>
        <w:spacing w:before="120" w:line="228" w:lineRule="auto"/>
        <w:ind w:right="2"/>
      </w:pPr>
      <w:r>
        <w:t>The optimization procedure was done to minimize the parameters</w:t>
      </w:r>
      <w:r>
        <w:rPr>
          <w:spacing w:val="-7"/>
        </w:rPr>
        <w:t xml:space="preserve"> </w:t>
      </w:r>
      <w:r>
        <w:t>and</w:t>
      </w:r>
      <w:r>
        <w:rPr>
          <w:spacing w:val="-6"/>
        </w:rPr>
        <w:t xml:space="preserve"> </w:t>
      </w:r>
      <w:r>
        <w:t>the</w:t>
      </w:r>
      <w:r>
        <w:rPr>
          <w:spacing w:val="-8"/>
        </w:rPr>
        <w:t xml:space="preserve"> </w:t>
      </w:r>
      <w:r>
        <w:t>cost</w:t>
      </w:r>
      <w:r>
        <w:rPr>
          <w:spacing w:val="-8"/>
        </w:rPr>
        <w:t xml:space="preserve"> </w:t>
      </w:r>
      <w:r>
        <w:t>of</w:t>
      </w:r>
      <w:r>
        <w:rPr>
          <w:spacing w:val="-6"/>
        </w:rPr>
        <w:t xml:space="preserve"> </w:t>
      </w:r>
      <w:r>
        <w:t>inference.</w:t>
      </w:r>
      <w:r>
        <w:rPr>
          <w:spacing w:val="-6"/>
        </w:rPr>
        <w:t xml:space="preserve"> </w:t>
      </w:r>
      <w:r>
        <w:t>This</w:t>
      </w:r>
      <w:r>
        <w:rPr>
          <w:spacing w:val="-9"/>
        </w:rPr>
        <w:t xml:space="preserve"> </w:t>
      </w:r>
      <w:r>
        <w:t>transformer</w:t>
      </w:r>
      <w:r>
        <w:rPr>
          <w:spacing w:val="-6"/>
        </w:rPr>
        <w:t xml:space="preserve"> </w:t>
      </w:r>
      <w:r>
        <w:t>model has been optimized to lower the cost of parameters and inference so that it could be used offline in android phones. The</w:t>
      </w:r>
      <w:r>
        <w:rPr>
          <w:spacing w:val="26"/>
        </w:rPr>
        <w:t xml:space="preserve"> </w:t>
      </w:r>
      <w:r>
        <w:t>optimization</w:t>
      </w:r>
      <w:r>
        <w:rPr>
          <w:spacing w:val="26"/>
        </w:rPr>
        <w:t xml:space="preserve"> </w:t>
      </w:r>
      <w:r>
        <w:t>problem</w:t>
      </w:r>
      <w:r>
        <w:rPr>
          <w:spacing w:val="26"/>
        </w:rPr>
        <w:t xml:space="preserve"> </w:t>
      </w:r>
      <w:r>
        <w:t>formulation</w:t>
      </w:r>
      <w:r>
        <w:rPr>
          <w:spacing w:val="26"/>
        </w:rPr>
        <w:t xml:space="preserve"> </w:t>
      </w:r>
      <w:r>
        <w:t>is</w:t>
      </w:r>
      <w:r>
        <w:rPr>
          <w:spacing w:val="25"/>
        </w:rPr>
        <w:t xml:space="preserve"> </w:t>
      </w:r>
      <w:r>
        <w:t>presented</w:t>
      </w:r>
      <w:r>
        <w:rPr>
          <w:spacing w:val="24"/>
        </w:rPr>
        <w:t xml:space="preserve"> </w:t>
      </w:r>
      <w:r>
        <w:rPr>
          <w:spacing w:val="-2"/>
        </w:rPr>
        <w:t>below:</w:t>
      </w:r>
    </w:p>
    <w:p w14:paraId="337DD3E7" w14:textId="77777777" w:rsidR="001C6A68" w:rsidRDefault="001C6A68" w:rsidP="001C6A68">
      <w:pPr>
        <w:ind w:left="57"/>
        <w:rPr>
          <w:sz w:val="20"/>
        </w:rPr>
      </w:pPr>
      <w:r>
        <w:rPr>
          <w:noProof/>
          <w:sz w:val="20"/>
        </w:rPr>
        <w:drawing>
          <wp:inline distT="0" distB="0" distL="0" distR="0" wp14:anchorId="05C2F154" wp14:editId="22B0C7EF">
            <wp:extent cx="2855356" cy="36518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2855356" cy="365188"/>
                    </a:xfrm>
                    <a:prstGeom prst="rect">
                      <a:avLst/>
                    </a:prstGeom>
                  </pic:spPr>
                </pic:pic>
              </a:graphicData>
            </a:graphic>
          </wp:inline>
        </w:drawing>
      </w:r>
    </w:p>
    <w:p w14:paraId="7D371443" w14:textId="77777777" w:rsidR="001C6A68" w:rsidRDefault="001C6A68" w:rsidP="001C6A68">
      <w:pPr>
        <w:pStyle w:val="BodyText"/>
        <w:spacing w:before="82" w:line="228" w:lineRule="auto"/>
        <w:ind w:firstLine="0"/>
        <w:jc w:val="left"/>
      </w:pPr>
      <w:r>
        <w:t>In</w:t>
      </w:r>
      <w:r>
        <w:rPr>
          <w:spacing w:val="-7"/>
        </w:rPr>
        <w:t xml:space="preserve"> </w:t>
      </w:r>
      <w:r>
        <w:t>this</w:t>
      </w:r>
      <w:r>
        <w:rPr>
          <w:spacing w:val="-7"/>
        </w:rPr>
        <w:t xml:space="preserve"> </w:t>
      </w:r>
      <w:r>
        <w:t>equation,</w:t>
      </w:r>
      <w:r>
        <w:rPr>
          <w:spacing w:val="-8"/>
        </w:rPr>
        <w:t xml:space="preserve"> </w:t>
      </w:r>
      <w:r>
        <w:t>L</w:t>
      </w:r>
      <w:r>
        <w:rPr>
          <w:spacing w:val="-5"/>
        </w:rPr>
        <w:t xml:space="preserve"> </w:t>
      </w:r>
      <w:r>
        <w:t>stands</w:t>
      </w:r>
      <w:r>
        <w:rPr>
          <w:spacing w:val="-7"/>
        </w:rPr>
        <w:t xml:space="preserve"> </w:t>
      </w:r>
      <w:r>
        <w:t>for</w:t>
      </w:r>
      <w:r>
        <w:rPr>
          <w:spacing w:val="-5"/>
        </w:rPr>
        <w:t xml:space="preserve"> </w:t>
      </w:r>
      <w:r>
        <w:t>latency,</w:t>
      </w:r>
      <w:r>
        <w:rPr>
          <w:spacing w:val="-6"/>
        </w:rPr>
        <w:t xml:space="preserve"> </w:t>
      </w:r>
      <w:r>
        <w:t>M</w:t>
      </w:r>
      <w:r>
        <w:rPr>
          <w:spacing w:val="-5"/>
        </w:rPr>
        <w:t xml:space="preserve"> </w:t>
      </w:r>
      <w:r>
        <w:t>for</w:t>
      </w:r>
      <w:r>
        <w:rPr>
          <w:spacing w:val="-5"/>
        </w:rPr>
        <w:t xml:space="preserve"> </w:t>
      </w:r>
      <w:r>
        <w:t>memory,</w:t>
      </w:r>
      <w:r>
        <w:rPr>
          <w:spacing w:val="-5"/>
        </w:rPr>
        <w:t xml:space="preserve"> </w:t>
      </w:r>
      <w:r>
        <w:t>and E</w:t>
      </w:r>
      <w:r>
        <w:rPr>
          <w:spacing w:val="18"/>
        </w:rPr>
        <w:t xml:space="preserve"> </w:t>
      </w:r>
      <w:r>
        <w:t>for</w:t>
      </w:r>
      <w:r>
        <w:rPr>
          <w:spacing w:val="16"/>
        </w:rPr>
        <w:t xml:space="preserve"> </w:t>
      </w:r>
      <w:r>
        <w:t>energy.</w:t>
      </w:r>
      <w:r>
        <w:rPr>
          <w:spacing w:val="18"/>
        </w:rPr>
        <w:t xml:space="preserve"> </w:t>
      </w:r>
      <w:r>
        <w:t>The</w:t>
      </w:r>
      <w:r>
        <w:rPr>
          <w:spacing w:val="18"/>
        </w:rPr>
        <w:t xml:space="preserve"> </w:t>
      </w:r>
      <w:r>
        <w:t>symbols</w:t>
      </w:r>
      <w:r>
        <w:rPr>
          <w:spacing w:val="15"/>
        </w:rPr>
        <w:t xml:space="preserve"> </w:t>
      </w:r>
      <w:r>
        <w:t>α,</w:t>
      </w:r>
      <w:r>
        <w:rPr>
          <w:spacing w:val="18"/>
        </w:rPr>
        <w:t xml:space="preserve"> </w:t>
      </w:r>
      <w:r>
        <w:t>β,</w:t>
      </w:r>
      <w:r>
        <w:rPr>
          <w:spacing w:val="15"/>
        </w:rPr>
        <w:t xml:space="preserve"> </w:t>
      </w:r>
      <w:r>
        <w:t>and</w:t>
      </w:r>
      <w:r>
        <w:rPr>
          <w:spacing w:val="17"/>
        </w:rPr>
        <w:t xml:space="preserve"> </w:t>
      </w:r>
      <w:r>
        <w:t>γ</w:t>
      </w:r>
      <w:r>
        <w:rPr>
          <w:spacing w:val="19"/>
        </w:rPr>
        <w:t xml:space="preserve"> </w:t>
      </w:r>
      <w:r>
        <w:t>represent</w:t>
      </w:r>
      <w:r>
        <w:rPr>
          <w:spacing w:val="18"/>
        </w:rPr>
        <w:t xml:space="preserve"> </w:t>
      </w:r>
      <w:r>
        <w:rPr>
          <w:spacing w:val="-2"/>
        </w:rPr>
        <w:t xml:space="preserve">weightage </w:t>
      </w:r>
      <w:r>
        <w:t>coefficients</w:t>
      </w:r>
      <w:r>
        <w:rPr>
          <w:spacing w:val="-10"/>
        </w:rPr>
        <w:t xml:space="preserve"> </w:t>
      </w:r>
      <w:r>
        <w:t>that</w:t>
      </w:r>
      <w:r>
        <w:rPr>
          <w:spacing w:val="-10"/>
        </w:rPr>
        <w:t xml:space="preserve"> </w:t>
      </w:r>
      <w:r>
        <w:t>help</w:t>
      </w:r>
      <w:r>
        <w:rPr>
          <w:spacing w:val="-8"/>
        </w:rPr>
        <w:t xml:space="preserve"> </w:t>
      </w:r>
      <w:r>
        <w:t>strike</w:t>
      </w:r>
      <w:r>
        <w:rPr>
          <w:spacing w:val="-10"/>
        </w:rPr>
        <w:t xml:space="preserve"> </w:t>
      </w:r>
      <w:r>
        <w:t>the</w:t>
      </w:r>
      <w:r>
        <w:rPr>
          <w:spacing w:val="-10"/>
        </w:rPr>
        <w:t xml:space="preserve"> </w:t>
      </w:r>
      <w:r>
        <w:t>right</w:t>
      </w:r>
      <w:r>
        <w:rPr>
          <w:spacing w:val="-12"/>
        </w:rPr>
        <w:t xml:space="preserve"> </w:t>
      </w:r>
      <w:r>
        <w:t>balance</w:t>
      </w:r>
      <w:r>
        <w:rPr>
          <w:spacing w:val="-11"/>
        </w:rPr>
        <w:t xml:space="preserve"> </w:t>
      </w:r>
      <w:r>
        <w:t>between</w:t>
      </w:r>
      <w:r>
        <w:rPr>
          <w:spacing w:val="-9"/>
        </w:rPr>
        <w:t xml:space="preserve"> </w:t>
      </w:r>
      <w:r>
        <w:t>various performance metrics.</w:t>
      </w:r>
    </w:p>
    <w:p w14:paraId="532B9222" w14:textId="77777777" w:rsidR="001C6A68" w:rsidRDefault="001C6A68" w:rsidP="001C6A68">
      <w:pPr>
        <w:pStyle w:val="BodyText"/>
        <w:spacing w:before="120" w:line="228" w:lineRule="auto"/>
        <w:ind w:right="194"/>
      </w:pPr>
      <w:r>
        <w:t>Lightweight</w:t>
      </w:r>
      <w:r>
        <w:rPr>
          <w:spacing w:val="-8"/>
        </w:rPr>
        <w:t xml:space="preserve"> </w:t>
      </w:r>
      <w:r>
        <w:t>transformer</w:t>
      </w:r>
      <w:r>
        <w:rPr>
          <w:spacing w:val="-9"/>
        </w:rPr>
        <w:t xml:space="preserve"> </w:t>
      </w:r>
      <w:r>
        <w:t>optimizations</w:t>
      </w:r>
      <w:r>
        <w:rPr>
          <w:spacing w:val="-6"/>
        </w:rPr>
        <w:t xml:space="preserve"> </w:t>
      </w:r>
      <w:r>
        <w:t>were</w:t>
      </w:r>
      <w:r>
        <w:rPr>
          <w:spacing w:val="-7"/>
        </w:rPr>
        <w:t xml:space="preserve"> </w:t>
      </w:r>
      <w:r>
        <w:t>proved</w:t>
      </w:r>
      <w:r>
        <w:rPr>
          <w:spacing w:val="-6"/>
        </w:rPr>
        <w:t xml:space="preserve"> </w:t>
      </w:r>
      <w:r>
        <w:t>to</w:t>
      </w:r>
      <w:r>
        <w:rPr>
          <w:spacing w:val="-7"/>
        </w:rPr>
        <w:t xml:space="preserve"> </w:t>
      </w:r>
      <w:r>
        <w:t xml:space="preserve">be highly effective for inferencing through low-end Android phones due to the improved inference speed as well as </w:t>
      </w:r>
      <w:r>
        <w:rPr>
          <w:spacing w:val="-2"/>
        </w:rPr>
        <w:t>resource</w:t>
      </w:r>
      <w:r>
        <w:rPr>
          <w:spacing w:val="-6"/>
        </w:rPr>
        <w:t xml:space="preserve"> </w:t>
      </w:r>
      <w:r>
        <w:rPr>
          <w:spacing w:val="-2"/>
        </w:rPr>
        <w:t>efficiency</w:t>
      </w:r>
      <w:r>
        <w:rPr>
          <w:spacing w:val="-5"/>
        </w:rPr>
        <w:t xml:space="preserve"> </w:t>
      </w:r>
      <w:r>
        <w:rPr>
          <w:spacing w:val="-2"/>
        </w:rPr>
        <w:t>without</w:t>
      </w:r>
      <w:r>
        <w:rPr>
          <w:spacing w:val="-7"/>
        </w:rPr>
        <w:t xml:space="preserve"> </w:t>
      </w:r>
      <w:r>
        <w:rPr>
          <w:spacing w:val="-2"/>
        </w:rPr>
        <w:t>sacrificing</w:t>
      </w:r>
      <w:r>
        <w:rPr>
          <w:spacing w:val="-5"/>
        </w:rPr>
        <w:t xml:space="preserve"> </w:t>
      </w:r>
      <w:r>
        <w:rPr>
          <w:spacing w:val="-2"/>
        </w:rPr>
        <w:t>any</w:t>
      </w:r>
      <w:r>
        <w:rPr>
          <w:spacing w:val="-6"/>
        </w:rPr>
        <w:t xml:space="preserve"> </w:t>
      </w:r>
      <w:r>
        <w:rPr>
          <w:spacing w:val="-2"/>
        </w:rPr>
        <w:t>degree</w:t>
      </w:r>
      <w:r>
        <w:rPr>
          <w:spacing w:val="-6"/>
        </w:rPr>
        <w:t xml:space="preserve"> </w:t>
      </w:r>
      <w:r>
        <w:rPr>
          <w:spacing w:val="-2"/>
        </w:rPr>
        <w:t>of</w:t>
      </w:r>
      <w:r>
        <w:rPr>
          <w:spacing w:val="-6"/>
        </w:rPr>
        <w:t xml:space="preserve"> </w:t>
      </w:r>
      <w:r>
        <w:rPr>
          <w:spacing w:val="-2"/>
        </w:rPr>
        <w:t xml:space="preserve">accuracy </w:t>
      </w:r>
      <w:r>
        <w:t>related to the Kannada language.</w:t>
      </w:r>
    </w:p>
    <w:p w14:paraId="499210B8" w14:textId="77777777" w:rsidR="001C6A68" w:rsidRDefault="001C6A68" w:rsidP="001C6A68">
      <w:pPr>
        <w:pStyle w:val="Heading1"/>
        <w:numPr>
          <w:ilvl w:val="0"/>
          <w:numId w:val="3"/>
        </w:numPr>
        <w:tabs>
          <w:tab w:val="left" w:pos="394"/>
        </w:tabs>
        <w:spacing w:before="110"/>
        <w:ind w:left="394" w:hanging="217"/>
      </w:pPr>
      <w:r>
        <w:t>INT8</w:t>
      </w:r>
      <w:r>
        <w:rPr>
          <w:spacing w:val="-11"/>
        </w:rPr>
        <w:t xml:space="preserve"> </w:t>
      </w:r>
      <w:r>
        <w:rPr>
          <w:spacing w:val="-2"/>
        </w:rPr>
        <w:t>QUANTIZATION</w:t>
      </w:r>
    </w:p>
    <w:p w14:paraId="0398520B" w14:textId="77777777" w:rsidR="001C6A68" w:rsidRDefault="001C6A68" w:rsidP="001C6A68">
      <w:pPr>
        <w:pStyle w:val="BodyText"/>
        <w:spacing w:before="118" w:line="228" w:lineRule="auto"/>
        <w:ind w:right="194"/>
      </w:pPr>
      <w:r>
        <w:t xml:space="preserve">The use of INT8 quantization was suggested in order to lower the number of parameters in the neural network and, </w:t>
      </w:r>
      <w:r>
        <w:rPr>
          <w:spacing w:val="-2"/>
        </w:rPr>
        <w:t>therefore,</w:t>
      </w:r>
      <w:r>
        <w:rPr>
          <w:spacing w:val="-11"/>
        </w:rPr>
        <w:t xml:space="preserve"> </w:t>
      </w:r>
      <w:r>
        <w:rPr>
          <w:spacing w:val="-2"/>
        </w:rPr>
        <w:t>lower</w:t>
      </w:r>
      <w:r>
        <w:rPr>
          <w:spacing w:val="-10"/>
        </w:rPr>
        <w:t xml:space="preserve"> </w:t>
      </w:r>
      <w:r>
        <w:rPr>
          <w:spacing w:val="-2"/>
        </w:rPr>
        <w:t>the</w:t>
      </w:r>
      <w:r>
        <w:rPr>
          <w:spacing w:val="-10"/>
        </w:rPr>
        <w:t xml:space="preserve"> </w:t>
      </w:r>
      <w:r>
        <w:rPr>
          <w:spacing w:val="-2"/>
        </w:rPr>
        <w:t>computations</w:t>
      </w:r>
      <w:r>
        <w:rPr>
          <w:spacing w:val="-11"/>
        </w:rPr>
        <w:t xml:space="preserve"> </w:t>
      </w:r>
      <w:r>
        <w:rPr>
          <w:spacing w:val="-2"/>
        </w:rPr>
        <w:t>required</w:t>
      </w:r>
      <w:r>
        <w:rPr>
          <w:spacing w:val="-9"/>
        </w:rPr>
        <w:t xml:space="preserve"> </w:t>
      </w:r>
      <w:r>
        <w:rPr>
          <w:spacing w:val="-2"/>
        </w:rPr>
        <w:t>to</w:t>
      </w:r>
      <w:r>
        <w:rPr>
          <w:spacing w:val="-10"/>
        </w:rPr>
        <w:t xml:space="preserve"> </w:t>
      </w:r>
      <w:r>
        <w:rPr>
          <w:spacing w:val="-2"/>
        </w:rPr>
        <w:t>perform</w:t>
      </w:r>
      <w:r>
        <w:rPr>
          <w:spacing w:val="-11"/>
        </w:rPr>
        <w:t xml:space="preserve"> </w:t>
      </w:r>
      <w:r>
        <w:rPr>
          <w:spacing w:val="-2"/>
        </w:rPr>
        <w:t>this</w:t>
      </w:r>
      <w:r>
        <w:rPr>
          <w:spacing w:val="-10"/>
        </w:rPr>
        <w:t xml:space="preserve"> </w:t>
      </w:r>
      <w:r>
        <w:rPr>
          <w:spacing w:val="-2"/>
        </w:rPr>
        <w:t xml:space="preserve">task </w:t>
      </w:r>
      <w:r>
        <w:t>on Android smartphones. The INT8 quantization entailed using integer numbers to represent floating-point numbers, hence lowering the computational requirements of this method with relatively high accuracy.</w:t>
      </w:r>
    </w:p>
    <w:p w14:paraId="05901264" w14:textId="77777777" w:rsidR="001C6A68" w:rsidRDefault="001C6A68" w:rsidP="001C6A68">
      <w:pPr>
        <w:pStyle w:val="BodyText"/>
        <w:spacing w:before="122" w:line="228" w:lineRule="auto"/>
        <w:ind w:right="198"/>
      </w:pPr>
      <w:r>
        <w:t>Several actions were taken in the course of quantization, such as training, where the trained base transformer model using FP32 was utilized. Further, the process entailed conversion of the model weight into INT8 from FP32, after which the next step would be TensorFlow Lite.</w:t>
      </w:r>
    </w:p>
    <w:p w14:paraId="031E481F" w14:textId="1B2D4B24" w:rsidR="001C6A68" w:rsidRDefault="001C6A68" w:rsidP="001C6A68">
      <w:pPr>
        <w:pStyle w:val="BodyText"/>
        <w:spacing w:before="120" w:line="228" w:lineRule="auto"/>
        <w:ind w:right="198"/>
      </w:pPr>
      <w:r>
        <w:rPr>
          <w:noProof/>
        </w:rPr>
        <w:drawing>
          <wp:anchor distT="0" distB="0" distL="0" distR="0" simplePos="0" relativeHeight="251662336" behindDoc="1" locked="0" layoutInCell="1" allowOverlap="1" wp14:anchorId="41141C25" wp14:editId="738ACAB0">
            <wp:simplePos x="0" y="0"/>
            <wp:positionH relativeFrom="page">
              <wp:posOffset>4118513</wp:posOffset>
            </wp:positionH>
            <wp:positionV relativeFrom="paragraph">
              <wp:posOffset>449727</wp:posOffset>
            </wp:positionV>
            <wp:extent cx="2364614" cy="246221"/>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2364614" cy="246221"/>
                    </a:xfrm>
                    <a:prstGeom prst="rect">
                      <a:avLst/>
                    </a:prstGeom>
                  </pic:spPr>
                </pic:pic>
              </a:graphicData>
            </a:graphic>
          </wp:anchor>
        </w:drawing>
      </w:r>
      <w:r>
        <w:t>Mathematical definition of the quantization function is shown below:</w:t>
      </w:r>
    </w:p>
    <w:p w14:paraId="3BC16CCF" w14:textId="77777777" w:rsidR="001C6A68" w:rsidRDefault="001C6A68" w:rsidP="001C6A68">
      <w:pPr>
        <w:pStyle w:val="BodyText"/>
        <w:spacing w:before="22"/>
        <w:ind w:left="0" w:firstLine="0"/>
        <w:jc w:val="left"/>
      </w:pPr>
    </w:p>
    <w:p w14:paraId="067806BD" w14:textId="77777777" w:rsidR="001C6A68" w:rsidRDefault="001C6A68" w:rsidP="001C6A68">
      <w:pPr>
        <w:pStyle w:val="BodyText"/>
        <w:spacing w:line="230" w:lineRule="auto"/>
        <w:ind w:right="198"/>
      </w:pPr>
      <w:r>
        <w:t>Here, the variable</w:t>
      </w:r>
      <w:r>
        <w:rPr>
          <w:spacing w:val="-2"/>
        </w:rPr>
        <w:t xml:space="preserve"> </w:t>
      </w:r>
      <w:r>
        <w:t>"Scale" refers</w:t>
      </w:r>
      <w:r>
        <w:rPr>
          <w:spacing w:val="-1"/>
        </w:rPr>
        <w:t xml:space="preserve"> </w:t>
      </w:r>
      <w:r>
        <w:t>to</w:t>
      </w:r>
      <w:r>
        <w:rPr>
          <w:spacing w:val="-2"/>
        </w:rPr>
        <w:t xml:space="preserve"> </w:t>
      </w:r>
      <w:r>
        <w:t>the scaling</w:t>
      </w:r>
      <w:r>
        <w:rPr>
          <w:spacing w:val="-2"/>
        </w:rPr>
        <w:t xml:space="preserve"> </w:t>
      </w:r>
      <w:r>
        <w:t>parameter for quantization while "</w:t>
      </w:r>
      <w:proofErr w:type="spellStart"/>
      <w:r>
        <w:t>ZeroPoint</w:t>
      </w:r>
      <w:proofErr w:type="spellEnd"/>
      <w:r>
        <w:t>" shifts the integer scale relative to the original floating point values.</w:t>
      </w:r>
    </w:p>
    <w:p w14:paraId="45A73A5B" w14:textId="77777777" w:rsidR="001C6A68" w:rsidRDefault="001C6A68" w:rsidP="001C6A68">
      <w:pPr>
        <w:pStyle w:val="BodyText"/>
        <w:spacing w:before="117" w:line="228" w:lineRule="auto"/>
        <w:ind w:right="197"/>
      </w:pPr>
      <w:r>
        <w:t>With the help of the quantization technique, it became feasible to shrink the model size and lower the RAM requirement along with latency for processing Kannada natural language processing tasks through affordable smart devices. The quantized models can now be executed on Android phones with just 2 GB of RAM.</w:t>
      </w:r>
    </w:p>
    <w:p w14:paraId="3B7689A7" w14:textId="77777777" w:rsidR="001C6A68" w:rsidRDefault="001C6A68" w:rsidP="001C6A68">
      <w:pPr>
        <w:pStyle w:val="Heading1"/>
        <w:numPr>
          <w:ilvl w:val="0"/>
          <w:numId w:val="3"/>
        </w:numPr>
        <w:tabs>
          <w:tab w:val="left" w:pos="394"/>
        </w:tabs>
        <w:spacing w:before="111"/>
        <w:ind w:left="394" w:hanging="217"/>
      </w:pPr>
      <w:r>
        <w:rPr>
          <w:spacing w:val="-2"/>
        </w:rPr>
        <w:t>TENSORFLOW</w:t>
      </w:r>
      <w:r>
        <w:rPr>
          <w:spacing w:val="-4"/>
        </w:rPr>
        <w:t xml:space="preserve"> </w:t>
      </w:r>
      <w:r>
        <w:rPr>
          <w:spacing w:val="-2"/>
        </w:rPr>
        <w:t>LITE EDGE</w:t>
      </w:r>
      <w:r>
        <w:rPr>
          <w:spacing w:val="-1"/>
        </w:rPr>
        <w:t xml:space="preserve"> </w:t>
      </w:r>
      <w:r>
        <w:rPr>
          <w:spacing w:val="-2"/>
        </w:rPr>
        <w:t>DEPLOYMENT</w:t>
      </w:r>
    </w:p>
    <w:p w14:paraId="4D8BA847" w14:textId="77777777" w:rsidR="001C6A68" w:rsidRDefault="001C6A68" w:rsidP="001C6A68">
      <w:pPr>
        <w:pStyle w:val="BodyText"/>
        <w:spacing w:before="117" w:line="228" w:lineRule="auto"/>
        <w:ind w:right="194"/>
      </w:pPr>
      <w:r>
        <w:rPr>
          <w:spacing w:val="-2"/>
        </w:rPr>
        <w:t>The</w:t>
      </w:r>
      <w:r>
        <w:rPr>
          <w:spacing w:val="-4"/>
        </w:rPr>
        <w:t xml:space="preserve"> </w:t>
      </w:r>
      <w:r>
        <w:rPr>
          <w:spacing w:val="-2"/>
        </w:rPr>
        <w:t>deployment</w:t>
      </w:r>
      <w:r>
        <w:rPr>
          <w:spacing w:val="-8"/>
        </w:rPr>
        <w:t xml:space="preserve"> </w:t>
      </w:r>
      <w:r>
        <w:rPr>
          <w:spacing w:val="-2"/>
        </w:rPr>
        <w:t>process</w:t>
      </w:r>
      <w:r>
        <w:rPr>
          <w:spacing w:val="-8"/>
        </w:rPr>
        <w:t xml:space="preserve"> </w:t>
      </w:r>
      <w:r>
        <w:rPr>
          <w:spacing w:val="-2"/>
        </w:rPr>
        <w:t>of</w:t>
      </w:r>
      <w:r>
        <w:rPr>
          <w:spacing w:val="-3"/>
        </w:rPr>
        <w:t xml:space="preserve"> </w:t>
      </w:r>
      <w:r>
        <w:rPr>
          <w:spacing w:val="-2"/>
        </w:rPr>
        <w:t>these</w:t>
      </w:r>
      <w:r>
        <w:rPr>
          <w:spacing w:val="-4"/>
        </w:rPr>
        <w:t xml:space="preserve"> </w:t>
      </w:r>
      <w:r>
        <w:rPr>
          <w:spacing w:val="-2"/>
        </w:rPr>
        <w:t>optimized</w:t>
      </w:r>
      <w:r>
        <w:rPr>
          <w:spacing w:val="-3"/>
        </w:rPr>
        <w:t xml:space="preserve"> </w:t>
      </w:r>
      <w:r>
        <w:rPr>
          <w:spacing w:val="-2"/>
        </w:rPr>
        <w:t>Kannada</w:t>
      </w:r>
      <w:r>
        <w:rPr>
          <w:spacing w:val="-4"/>
        </w:rPr>
        <w:t xml:space="preserve"> </w:t>
      </w:r>
      <w:r>
        <w:rPr>
          <w:spacing w:val="-2"/>
        </w:rPr>
        <w:t xml:space="preserve">NLP </w:t>
      </w:r>
      <w:r>
        <w:t>models was done through the use of TensorFlow Lite where the</w:t>
      </w:r>
      <w:r>
        <w:rPr>
          <w:spacing w:val="-3"/>
        </w:rPr>
        <w:t xml:space="preserve"> </w:t>
      </w:r>
      <w:r>
        <w:t>execution</w:t>
      </w:r>
      <w:r>
        <w:rPr>
          <w:spacing w:val="-2"/>
        </w:rPr>
        <w:t xml:space="preserve"> </w:t>
      </w:r>
      <w:r>
        <w:t>of</w:t>
      </w:r>
      <w:r>
        <w:rPr>
          <w:spacing w:val="-1"/>
        </w:rPr>
        <w:t xml:space="preserve"> </w:t>
      </w:r>
      <w:r>
        <w:t>these</w:t>
      </w:r>
      <w:r>
        <w:rPr>
          <w:spacing w:val="-4"/>
        </w:rPr>
        <w:t xml:space="preserve"> </w:t>
      </w:r>
      <w:r>
        <w:t>models</w:t>
      </w:r>
      <w:r>
        <w:rPr>
          <w:spacing w:val="-4"/>
        </w:rPr>
        <w:t xml:space="preserve"> </w:t>
      </w:r>
      <w:r>
        <w:t>was</w:t>
      </w:r>
      <w:r>
        <w:rPr>
          <w:spacing w:val="-1"/>
        </w:rPr>
        <w:t xml:space="preserve"> </w:t>
      </w:r>
      <w:r>
        <w:t>effectively</w:t>
      </w:r>
      <w:r>
        <w:rPr>
          <w:spacing w:val="-1"/>
        </w:rPr>
        <w:t xml:space="preserve"> </w:t>
      </w:r>
      <w:r>
        <w:t>achieved</w:t>
      </w:r>
      <w:r>
        <w:rPr>
          <w:spacing w:val="-1"/>
        </w:rPr>
        <w:t xml:space="preserve"> </w:t>
      </w:r>
      <w:r>
        <w:t>in</w:t>
      </w:r>
      <w:r>
        <w:rPr>
          <w:spacing w:val="-1"/>
        </w:rPr>
        <w:t xml:space="preserve"> </w:t>
      </w:r>
      <w:r>
        <w:t>an offline mode on Android smartphones. TensorFlow Lite is</w:t>
      </w:r>
      <w:r>
        <w:rPr>
          <w:spacing w:val="-1"/>
        </w:rPr>
        <w:t xml:space="preserve"> </w:t>
      </w:r>
      <w:r>
        <w:t>a helpful</w:t>
      </w:r>
      <w:r>
        <w:rPr>
          <w:spacing w:val="-10"/>
        </w:rPr>
        <w:t xml:space="preserve"> </w:t>
      </w:r>
      <w:r>
        <w:t>runtime</w:t>
      </w:r>
      <w:r>
        <w:rPr>
          <w:spacing w:val="-8"/>
        </w:rPr>
        <w:t xml:space="preserve"> </w:t>
      </w:r>
      <w:r>
        <w:t>system</w:t>
      </w:r>
      <w:r>
        <w:rPr>
          <w:spacing w:val="-8"/>
        </w:rPr>
        <w:t xml:space="preserve"> </w:t>
      </w:r>
      <w:r>
        <w:t>for</w:t>
      </w:r>
      <w:r>
        <w:rPr>
          <w:spacing w:val="-9"/>
        </w:rPr>
        <w:t xml:space="preserve"> </w:t>
      </w:r>
      <w:r>
        <w:t>working</w:t>
      </w:r>
      <w:r>
        <w:rPr>
          <w:spacing w:val="-8"/>
        </w:rPr>
        <w:t xml:space="preserve"> </w:t>
      </w:r>
      <w:r>
        <w:t>effectively</w:t>
      </w:r>
      <w:r>
        <w:rPr>
          <w:spacing w:val="-7"/>
        </w:rPr>
        <w:t xml:space="preserve"> </w:t>
      </w:r>
      <w:r>
        <w:t>in</w:t>
      </w:r>
      <w:r>
        <w:rPr>
          <w:spacing w:val="-8"/>
        </w:rPr>
        <w:t xml:space="preserve"> </w:t>
      </w:r>
      <w:r>
        <w:t>mobile</w:t>
      </w:r>
      <w:r>
        <w:rPr>
          <w:spacing w:val="-9"/>
        </w:rPr>
        <w:t xml:space="preserve"> </w:t>
      </w:r>
      <w:r>
        <w:t>and embedded</w:t>
      </w:r>
      <w:r>
        <w:rPr>
          <w:spacing w:val="-13"/>
        </w:rPr>
        <w:t xml:space="preserve"> </w:t>
      </w:r>
      <w:r>
        <w:t>computing</w:t>
      </w:r>
      <w:r>
        <w:rPr>
          <w:spacing w:val="-12"/>
        </w:rPr>
        <w:t xml:space="preserve"> </w:t>
      </w:r>
      <w:r>
        <w:t>systems.</w:t>
      </w:r>
      <w:r>
        <w:rPr>
          <w:spacing w:val="-13"/>
        </w:rPr>
        <w:t xml:space="preserve"> </w:t>
      </w:r>
      <w:r>
        <w:t>Using</w:t>
      </w:r>
      <w:r>
        <w:rPr>
          <w:spacing w:val="-12"/>
        </w:rPr>
        <w:t xml:space="preserve"> </w:t>
      </w:r>
      <w:r>
        <w:t>TensorFlow</w:t>
      </w:r>
      <w:r>
        <w:rPr>
          <w:spacing w:val="-13"/>
        </w:rPr>
        <w:t xml:space="preserve"> </w:t>
      </w:r>
      <w:r>
        <w:t>Lite</w:t>
      </w:r>
      <w:r>
        <w:rPr>
          <w:spacing w:val="-12"/>
        </w:rPr>
        <w:t xml:space="preserve"> </w:t>
      </w:r>
      <w:r>
        <w:t>makes it easy to apply optimized transformer models to infer how they work in a local setup without using cloud connectivity.</w:t>
      </w:r>
    </w:p>
    <w:p w14:paraId="01C3991E" w14:textId="77777777" w:rsidR="001C6A68" w:rsidRDefault="001C6A68" w:rsidP="001C6A68">
      <w:pPr>
        <w:pStyle w:val="BodyText"/>
        <w:spacing w:before="120" w:line="228" w:lineRule="auto"/>
        <w:ind w:right="197"/>
      </w:pPr>
      <w:r>
        <w:rPr>
          <w:spacing w:val="-2"/>
        </w:rPr>
        <w:t>The</w:t>
      </w:r>
      <w:r>
        <w:rPr>
          <w:spacing w:val="-5"/>
        </w:rPr>
        <w:t xml:space="preserve"> </w:t>
      </w:r>
      <w:r>
        <w:rPr>
          <w:spacing w:val="-2"/>
        </w:rPr>
        <w:t>actions</w:t>
      </w:r>
      <w:r>
        <w:rPr>
          <w:spacing w:val="-6"/>
        </w:rPr>
        <w:t xml:space="preserve"> </w:t>
      </w:r>
      <w:r>
        <w:rPr>
          <w:spacing w:val="-2"/>
        </w:rPr>
        <w:t>that</w:t>
      </w:r>
      <w:r>
        <w:rPr>
          <w:spacing w:val="-5"/>
        </w:rPr>
        <w:t xml:space="preserve"> </w:t>
      </w:r>
      <w:r>
        <w:rPr>
          <w:spacing w:val="-2"/>
        </w:rPr>
        <w:t>were</w:t>
      </w:r>
      <w:r>
        <w:rPr>
          <w:spacing w:val="-7"/>
        </w:rPr>
        <w:t xml:space="preserve"> </w:t>
      </w:r>
      <w:r>
        <w:rPr>
          <w:spacing w:val="-2"/>
        </w:rPr>
        <w:t>performed</w:t>
      </w:r>
      <w:r>
        <w:rPr>
          <w:spacing w:val="-3"/>
        </w:rPr>
        <w:t xml:space="preserve"> </w:t>
      </w:r>
      <w:r>
        <w:rPr>
          <w:spacing w:val="-2"/>
        </w:rPr>
        <w:t>during</w:t>
      </w:r>
      <w:r>
        <w:rPr>
          <w:spacing w:val="-3"/>
        </w:rPr>
        <w:t xml:space="preserve"> </w:t>
      </w:r>
      <w:r>
        <w:rPr>
          <w:spacing w:val="-2"/>
        </w:rPr>
        <w:t>the</w:t>
      </w:r>
      <w:r>
        <w:rPr>
          <w:spacing w:val="-5"/>
        </w:rPr>
        <w:t xml:space="preserve"> </w:t>
      </w:r>
      <w:r>
        <w:rPr>
          <w:spacing w:val="-2"/>
        </w:rPr>
        <w:t>deployment</w:t>
      </w:r>
      <w:r>
        <w:rPr>
          <w:spacing w:val="-8"/>
        </w:rPr>
        <w:t xml:space="preserve"> </w:t>
      </w:r>
      <w:r>
        <w:rPr>
          <w:spacing w:val="-2"/>
        </w:rPr>
        <w:t xml:space="preserve">of </w:t>
      </w:r>
      <w:r>
        <w:t>this project are a number of processes which target offline outputs from Kannada speech inputs. Firstly, there is collection of speech input using the microphone in the smartphone.</w:t>
      </w:r>
      <w:r>
        <w:rPr>
          <w:spacing w:val="-5"/>
        </w:rPr>
        <w:t xml:space="preserve"> </w:t>
      </w:r>
      <w:r>
        <w:t>Secondly,</w:t>
      </w:r>
      <w:r>
        <w:rPr>
          <w:spacing w:val="-6"/>
        </w:rPr>
        <w:t xml:space="preserve"> </w:t>
      </w:r>
      <w:r>
        <w:t>preprocessing</w:t>
      </w:r>
      <w:r>
        <w:rPr>
          <w:spacing w:val="-4"/>
        </w:rPr>
        <w:t xml:space="preserve"> </w:t>
      </w:r>
      <w:r>
        <w:t>is</w:t>
      </w:r>
      <w:r>
        <w:rPr>
          <w:spacing w:val="-7"/>
        </w:rPr>
        <w:t xml:space="preserve"> </w:t>
      </w:r>
      <w:r>
        <w:t>carried</w:t>
      </w:r>
      <w:r>
        <w:rPr>
          <w:spacing w:val="-6"/>
        </w:rPr>
        <w:t xml:space="preserve"> </w:t>
      </w:r>
      <w:r>
        <w:t>out</w:t>
      </w:r>
      <w:r>
        <w:rPr>
          <w:spacing w:val="-7"/>
        </w:rPr>
        <w:t xml:space="preserve"> </w:t>
      </w:r>
      <w:r>
        <w:t>where</w:t>
      </w:r>
      <w:r>
        <w:rPr>
          <w:spacing w:val="-6"/>
        </w:rPr>
        <w:t xml:space="preserve"> </w:t>
      </w:r>
      <w:r>
        <w:t>all forms</w:t>
      </w:r>
      <w:r>
        <w:rPr>
          <w:spacing w:val="-13"/>
        </w:rPr>
        <w:t xml:space="preserve"> </w:t>
      </w:r>
      <w:r>
        <w:t>of</w:t>
      </w:r>
      <w:r>
        <w:rPr>
          <w:spacing w:val="-12"/>
        </w:rPr>
        <w:t xml:space="preserve"> </w:t>
      </w:r>
      <w:r>
        <w:t>noise</w:t>
      </w:r>
      <w:r>
        <w:rPr>
          <w:spacing w:val="-11"/>
        </w:rPr>
        <w:t xml:space="preserve"> </w:t>
      </w:r>
      <w:r>
        <w:t>within</w:t>
      </w:r>
      <w:r>
        <w:rPr>
          <w:spacing w:val="-13"/>
        </w:rPr>
        <w:t xml:space="preserve"> </w:t>
      </w:r>
      <w:r>
        <w:t>the</w:t>
      </w:r>
      <w:r>
        <w:rPr>
          <w:spacing w:val="-9"/>
        </w:rPr>
        <w:t xml:space="preserve"> </w:t>
      </w:r>
      <w:r>
        <w:t>audio</w:t>
      </w:r>
      <w:r>
        <w:rPr>
          <w:spacing w:val="-10"/>
        </w:rPr>
        <w:t xml:space="preserve"> </w:t>
      </w:r>
      <w:r>
        <w:t>input</w:t>
      </w:r>
      <w:r>
        <w:rPr>
          <w:spacing w:val="-12"/>
        </w:rPr>
        <w:t xml:space="preserve"> </w:t>
      </w:r>
      <w:r>
        <w:t>are</w:t>
      </w:r>
      <w:r>
        <w:rPr>
          <w:spacing w:val="-13"/>
        </w:rPr>
        <w:t xml:space="preserve"> </w:t>
      </w:r>
      <w:r>
        <w:t>filtered</w:t>
      </w:r>
      <w:r>
        <w:rPr>
          <w:spacing w:val="-12"/>
        </w:rPr>
        <w:t xml:space="preserve"> </w:t>
      </w:r>
      <w:r>
        <w:t>out.</w:t>
      </w:r>
      <w:r>
        <w:rPr>
          <w:spacing w:val="-11"/>
        </w:rPr>
        <w:t xml:space="preserve"> </w:t>
      </w:r>
      <w:r>
        <w:t>Thirdly, Mel</w:t>
      </w:r>
      <w:r>
        <w:rPr>
          <w:spacing w:val="-4"/>
        </w:rPr>
        <w:t xml:space="preserve"> </w:t>
      </w:r>
      <w:r>
        <w:t>Frequency</w:t>
      </w:r>
      <w:r>
        <w:rPr>
          <w:spacing w:val="-3"/>
        </w:rPr>
        <w:t xml:space="preserve"> </w:t>
      </w:r>
      <w:r>
        <w:t>Cepstral</w:t>
      </w:r>
      <w:r>
        <w:rPr>
          <w:spacing w:val="-4"/>
        </w:rPr>
        <w:t xml:space="preserve"> </w:t>
      </w:r>
      <w:r>
        <w:t>Coefficients</w:t>
      </w:r>
      <w:r>
        <w:rPr>
          <w:spacing w:val="-7"/>
        </w:rPr>
        <w:t xml:space="preserve"> </w:t>
      </w:r>
      <w:r>
        <w:t>(MFCCs)</w:t>
      </w:r>
      <w:r>
        <w:rPr>
          <w:spacing w:val="-3"/>
        </w:rPr>
        <w:t xml:space="preserve"> </w:t>
      </w:r>
      <w:r>
        <w:t>are</w:t>
      </w:r>
      <w:r>
        <w:rPr>
          <w:spacing w:val="-3"/>
        </w:rPr>
        <w:t xml:space="preserve"> </w:t>
      </w:r>
      <w:r>
        <w:t>extracted from the audio input and utilized as the data for inference. Lastly, the data inputted are analyzed by the optimized TensorFlow Lite model for offline Kannada outputs.</w:t>
      </w:r>
    </w:p>
    <w:p w14:paraId="14470AF3" w14:textId="0B3093F4" w:rsidR="001C6A68" w:rsidRDefault="001C6A68" w:rsidP="001C6A68">
      <w:pPr>
        <w:pStyle w:val="BodyText"/>
        <w:spacing w:before="120" w:line="228" w:lineRule="auto"/>
        <w:ind w:right="196"/>
      </w:pPr>
      <w:r>
        <w:rPr>
          <w:noProof/>
        </w:rPr>
        <w:drawing>
          <wp:anchor distT="0" distB="0" distL="0" distR="0" simplePos="0" relativeHeight="251665408" behindDoc="1" locked="0" layoutInCell="1" allowOverlap="1" wp14:anchorId="1BAE92D2" wp14:editId="5CC165D1">
            <wp:simplePos x="0" y="0"/>
            <wp:positionH relativeFrom="page">
              <wp:posOffset>4156710</wp:posOffset>
            </wp:positionH>
            <wp:positionV relativeFrom="paragraph">
              <wp:posOffset>554355</wp:posOffset>
            </wp:positionV>
            <wp:extent cx="2942590" cy="19685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2942590" cy="196850"/>
                    </a:xfrm>
                    <a:prstGeom prst="rect">
                      <a:avLst/>
                    </a:prstGeom>
                  </pic:spPr>
                </pic:pic>
              </a:graphicData>
            </a:graphic>
            <wp14:sizeRelH relativeFrom="margin">
              <wp14:pctWidth>0</wp14:pctWidth>
            </wp14:sizeRelH>
            <wp14:sizeRelV relativeFrom="margin">
              <wp14:pctHeight>0</wp14:pctHeight>
            </wp14:sizeRelV>
          </wp:anchor>
        </w:drawing>
      </w:r>
      <w:r>
        <w:t>The mathematical model for deployment latency is presented below:</w:t>
      </w:r>
    </w:p>
    <w:p w14:paraId="61A8BB9A" w14:textId="0B3093F4" w:rsidR="001C6A68" w:rsidRDefault="001C6A68" w:rsidP="001E3558">
      <w:pPr>
        <w:pStyle w:val="BodyText"/>
        <w:spacing w:before="120" w:line="228" w:lineRule="auto"/>
        <w:ind w:left="0" w:right="196" w:firstLine="0"/>
      </w:pPr>
    </w:p>
    <w:p w14:paraId="6F629EA4" w14:textId="77777777" w:rsidR="001C6A68" w:rsidRDefault="001C6A68" w:rsidP="001C6A68">
      <w:pPr>
        <w:pStyle w:val="BodyText"/>
        <w:spacing w:before="82" w:line="228" w:lineRule="auto"/>
      </w:pPr>
      <w:r>
        <w:rPr>
          <w:spacing w:val="-2"/>
        </w:rPr>
        <w:t>As</w:t>
      </w:r>
      <w:r>
        <w:rPr>
          <w:spacing w:val="-8"/>
        </w:rPr>
        <w:t xml:space="preserve"> </w:t>
      </w:r>
      <w:r>
        <w:rPr>
          <w:spacing w:val="-2"/>
        </w:rPr>
        <w:t>illustrated</w:t>
      </w:r>
      <w:r>
        <w:rPr>
          <w:spacing w:val="-11"/>
        </w:rPr>
        <w:t xml:space="preserve"> </w:t>
      </w:r>
      <w:r>
        <w:rPr>
          <w:spacing w:val="-2"/>
        </w:rPr>
        <w:t>above,</w:t>
      </w:r>
      <w:r>
        <w:rPr>
          <w:spacing w:val="-8"/>
        </w:rPr>
        <w:t xml:space="preserve"> </w:t>
      </w:r>
      <w:r>
        <w:rPr>
          <w:spacing w:val="-2"/>
        </w:rPr>
        <w:t>the</w:t>
      </w:r>
      <w:r>
        <w:rPr>
          <w:spacing w:val="-11"/>
        </w:rPr>
        <w:t xml:space="preserve"> </w:t>
      </w:r>
      <w:r>
        <w:rPr>
          <w:spacing w:val="-2"/>
        </w:rPr>
        <w:t>equation</w:t>
      </w:r>
      <w:r>
        <w:rPr>
          <w:spacing w:val="-10"/>
        </w:rPr>
        <w:t xml:space="preserve"> </w:t>
      </w:r>
      <w:r>
        <w:rPr>
          <w:spacing w:val="-2"/>
        </w:rPr>
        <w:t>demonstrates</w:t>
      </w:r>
      <w:r>
        <w:rPr>
          <w:spacing w:val="-9"/>
        </w:rPr>
        <w:t xml:space="preserve"> </w:t>
      </w:r>
      <w:r>
        <w:rPr>
          <w:spacing w:val="-2"/>
        </w:rPr>
        <w:t>the</w:t>
      </w:r>
      <w:r>
        <w:rPr>
          <w:spacing w:val="-9"/>
        </w:rPr>
        <w:t xml:space="preserve"> </w:t>
      </w:r>
      <w:r>
        <w:rPr>
          <w:spacing w:val="-2"/>
        </w:rPr>
        <w:t xml:space="preserve">latency </w:t>
      </w:r>
      <w:r>
        <w:t>period of execution experienced by the end user when he accesses the application while operating in offline mode.</w:t>
      </w:r>
    </w:p>
    <w:p w14:paraId="7400A4B1" w14:textId="3EB35FBE" w:rsidR="001C6A68" w:rsidRDefault="001C6A68" w:rsidP="001E3558">
      <w:pPr>
        <w:pStyle w:val="BodyText"/>
        <w:spacing w:before="120" w:line="228" w:lineRule="auto"/>
        <w:ind w:right="1"/>
      </w:pPr>
      <w:r>
        <w:t>Based</w:t>
      </w:r>
      <w:r>
        <w:rPr>
          <w:spacing w:val="-4"/>
        </w:rPr>
        <w:t xml:space="preserve"> </w:t>
      </w:r>
      <w:r>
        <w:t>on</w:t>
      </w:r>
      <w:r>
        <w:rPr>
          <w:spacing w:val="-2"/>
        </w:rPr>
        <w:t xml:space="preserve"> </w:t>
      </w:r>
      <w:r>
        <w:t>the</w:t>
      </w:r>
      <w:r>
        <w:rPr>
          <w:spacing w:val="-2"/>
        </w:rPr>
        <w:t xml:space="preserve"> </w:t>
      </w:r>
      <w:r>
        <w:t>analysis</w:t>
      </w:r>
      <w:r>
        <w:rPr>
          <w:spacing w:val="-3"/>
        </w:rPr>
        <w:t xml:space="preserve"> </w:t>
      </w:r>
      <w:r>
        <w:t>of</w:t>
      </w:r>
      <w:r>
        <w:rPr>
          <w:spacing w:val="-2"/>
        </w:rPr>
        <w:t xml:space="preserve"> </w:t>
      </w:r>
      <w:r>
        <w:t>the</w:t>
      </w:r>
      <w:r>
        <w:rPr>
          <w:spacing w:val="-2"/>
        </w:rPr>
        <w:t xml:space="preserve"> </w:t>
      </w:r>
      <w:r>
        <w:t>results</w:t>
      </w:r>
      <w:r>
        <w:rPr>
          <w:spacing w:val="-3"/>
        </w:rPr>
        <w:t xml:space="preserve"> </w:t>
      </w:r>
      <w:r>
        <w:t>of</w:t>
      </w:r>
      <w:r>
        <w:rPr>
          <w:spacing w:val="-2"/>
        </w:rPr>
        <w:t xml:space="preserve"> </w:t>
      </w:r>
      <w:r>
        <w:t>the</w:t>
      </w:r>
      <w:r>
        <w:rPr>
          <w:spacing w:val="-2"/>
        </w:rPr>
        <w:t xml:space="preserve"> </w:t>
      </w:r>
      <w:r>
        <w:t>deployed tests, it</w:t>
      </w:r>
      <w:r>
        <w:rPr>
          <w:spacing w:val="-2"/>
        </w:rPr>
        <w:t xml:space="preserve"> </w:t>
      </w:r>
      <w:r>
        <w:t>is</w:t>
      </w:r>
      <w:r>
        <w:rPr>
          <w:spacing w:val="-4"/>
        </w:rPr>
        <w:t xml:space="preserve"> </w:t>
      </w:r>
      <w:r>
        <w:t>possible</w:t>
      </w:r>
      <w:r>
        <w:rPr>
          <w:spacing w:val="-1"/>
        </w:rPr>
        <w:t xml:space="preserve"> </w:t>
      </w:r>
      <w:r>
        <w:t>to</w:t>
      </w:r>
      <w:r>
        <w:rPr>
          <w:spacing w:val="-1"/>
        </w:rPr>
        <w:t xml:space="preserve"> </w:t>
      </w:r>
      <w:r>
        <w:t>state</w:t>
      </w:r>
      <w:r>
        <w:rPr>
          <w:spacing w:val="-1"/>
        </w:rPr>
        <w:t xml:space="preserve"> </w:t>
      </w:r>
      <w:r>
        <w:t>that</w:t>
      </w:r>
      <w:r>
        <w:rPr>
          <w:spacing w:val="-3"/>
        </w:rPr>
        <w:t xml:space="preserve"> </w:t>
      </w:r>
      <w:r>
        <w:t>lightweight</w:t>
      </w:r>
      <w:r>
        <w:rPr>
          <w:spacing w:val="-1"/>
        </w:rPr>
        <w:t xml:space="preserve"> </w:t>
      </w:r>
      <w:r>
        <w:t>models</w:t>
      </w:r>
      <w:r>
        <w:rPr>
          <w:spacing w:val="-2"/>
        </w:rPr>
        <w:t xml:space="preserve"> </w:t>
      </w:r>
      <w:r>
        <w:t>of</w:t>
      </w:r>
      <w:r>
        <w:rPr>
          <w:spacing w:val="-1"/>
        </w:rPr>
        <w:t xml:space="preserve"> </w:t>
      </w:r>
      <w:r>
        <w:t>NLP</w:t>
      </w:r>
      <w:r>
        <w:rPr>
          <w:spacing w:val="-2"/>
        </w:rPr>
        <w:t xml:space="preserve"> </w:t>
      </w:r>
      <w:r>
        <w:t>applied to Kannada can be used even without cloud computing technology to ensure good performance.</w:t>
      </w:r>
    </w:p>
    <w:p w14:paraId="51ED73F6" w14:textId="77777777" w:rsidR="001C6A68" w:rsidRDefault="001C6A68" w:rsidP="001C6A68">
      <w:pPr>
        <w:pStyle w:val="BodyText"/>
        <w:spacing w:before="120" w:line="228" w:lineRule="auto"/>
        <w:ind w:right="1"/>
        <w:jc w:val="center"/>
        <w:rPr>
          <w:spacing w:val="-2"/>
        </w:rPr>
      </w:pPr>
      <w:r>
        <w:rPr>
          <w:spacing w:val="-2"/>
        </w:rPr>
        <w:t>VI.</w:t>
      </w:r>
      <w:r>
        <w:rPr>
          <w:spacing w:val="-2"/>
        </w:rPr>
        <w:tab/>
        <w:t>EXPERIMENTAL SETUP</w:t>
      </w:r>
    </w:p>
    <w:p w14:paraId="01B56586" w14:textId="77777777" w:rsidR="00C93BDE" w:rsidRPr="00C93BDE" w:rsidRDefault="001C6A68" w:rsidP="00C93BDE">
      <w:pPr>
        <w:pStyle w:val="BodyText"/>
        <w:spacing w:before="120" w:line="228" w:lineRule="auto"/>
        <w:ind w:right="1"/>
      </w:pPr>
      <w:r w:rsidRPr="0035076E">
        <w:rPr>
          <w:lang w:val="en-IN"/>
        </w:rPr>
        <w:t xml:space="preserve">The </w:t>
      </w:r>
      <w:r w:rsidR="00C93BDE" w:rsidRPr="00C93BDE">
        <w:t xml:space="preserve">Evaluation of the </w:t>
      </w:r>
      <w:proofErr w:type="spellStart"/>
      <w:r w:rsidR="00C93BDE" w:rsidRPr="00C93BDE">
        <w:t>TinyKannada</w:t>
      </w:r>
      <w:proofErr w:type="spellEnd"/>
      <w:r w:rsidR="00C93BDE" w:rsidRPr="00C93BDE">
        <w:t xml:space="preserve"> framework was done experimentally based on a dataset containing roughly 8,000 samples of Kannada speech and text obtained from publicly available sources like Mozilla Common Voice, </w:t>
      </w:r>
      <w:proofErr w:type="spellStart"/>
      <w:r w:rsidR="00C93BDE" w:rsidRPr="00C93BDE">
        <w:t>OpenSLR</w:t>
      </w:r>
      <w:proofErr w:type="spellEnd"/>
      <w:r w:rsidR="00C93BDE" w:rsidRPr="00C93BDE">
        <w:t xml:space="preserve"> Kannada, and AI4Bharat datasets. In order to train the model and perform an objective analysis, the data set was split into three subsets as follows: 70%, 15%, and 15% for training, validation, and testing, respectively. </w:t>
      </w:r>
    </w:p>
    <w:p w14:paraId="270477F5" w14:textId="77777777" w:rsidR="00C93BDE" w:rsidRPr="00C93BDE" w:rsidRDefault="00C93BDE" w:rsidP="00C93BDE">
      <w:pPr>
        <w:pStyle w:val="BodyText"/>
        <w:spacing w:before="120" w:line="228" w:lineRule="auto"/>
        <w:ind w:right="1"/>
        <w:rPr>
          <w:lang w:val="en-IN"/>
        </w:rPr>
      </w:pPr>
      <w:r w:rsidRPr="00C93BDE">
        <w:rPr>
          <w:lang w:val="en-IN"/>
        </w:rPr>
        <w:t xml:space="preserve">For creating real-world experimentation, testing was carried out using an inexpensive Android phone, which had a poor processing capability of only 2GB RAM and MediaTek chipset processor. This decision to go for such a configuration </w:t>
      </w:r>
      <w:r w:rsidRPr="00C93BDE">
        <w:rPr>
          <w:lang w:val="en-IN"/>
        </w:rPr>
        <w:lastRenderedPageBreak/>
        <w:t xml:space="preserve">was made because such a device is typical of the cheap devices that are used in the disadvantaged communities of Karnataka. The reason for performing experiments was to find out if it would have been possible to offer a good service of Kannada Natural Language Processing under the prevailing conditions. </w:t>
      </w:r>
    </w:p>
    <w:p w14:paraId="717AC746" w14:textId="77777777" w:rsidR="00C93BDE" w:rsidRPr="00C93BDE" w:rsidRDefault="00C93BDE" w:rsidP="00C93BDE">
      <w:pPr>
        <w:pStyle w:val="BodyText"/>
        <w:spacing w:before="120" w:line="228" w:lineRule="auto"/>
        <w:ind w:right="1"/>
        <w:rPr>
          <w:lang w:val="en-IN"/>
        </w:rPr>
      </w:pPr>
      <w:r w:rsidRPr="00C93BDE">
        <w:rPr>
          <w:lang w:val="en-IN"/>
        </w:rPr>
        <w:t xml:space="preserve">Various approaches have been discussed to evaluate the performance of the solution. Accuracy, Precision, Recall, and F1 score have been employed as performance measures for speech recognition and classification purposes. Latency, on the other hand, has been chosen as a measure of the response time of the system. The performance of the system regarding efficiency has been evaluated by using memory utilization and power consumption as evaluation criteria. </w:t>
      </w:r>
    </w:p>
    <w:p w14:paraId="78E922B5" w14:textId="4910C93C" w:rsidR="001C6A68" w:rsidRPr="00C93BDE" w:rsidRDefault="00C93BDE" w:rsidP="00C93BDE">
      <w:pPr>
        <w:pStyle w:val="BodyText"/>
        <w:spacing w:before="120" w:line="228" w:lineRule="auto"/>
        <w:ind w:right="1"/>
        <w:rPr>
          <w:lang w:val="en-IN"/>
        </w:rPr>
      </w:pPr>
      <w:r w:rsidRPr="00C93BDE">
        <w:rPr>
          <w:lang w:val="en-IN"/>
        </w:rPr>
        <w:t> </w:t>
      </w:r>
    </w:p>
    <w:p w14:paraId="22E5656E" w14:textId="3A905A91" w:rsidR="001C6A68" w:rsidRDefault="001E3558" w:rsidP="001E3558">
      <w:pPr>
        <w:pStyle w:val="Heading2"/>
        <w:tabs>
          <w:tab w:val="left" w:pos="2163"/>
        </w:tabs>
      </w:pPr>
      <w:r>
        <w:rPr>
          <w:spacing w:val="-2"/>
        </w:rPr>
        <w:t xml:space="preserve">                         VII.   </w:t>
      </w:r>
      <w:r w:rsidR="001C6A68">
        <w:rPr>
          <w:spacing w:val="-2"/>
        </w:rPr>
        <w:t>RESULTS</w:t>
      </w:r>
    </w:p>
    <w:p w14:paraId="4D920651" w14:textId="63AB8935" w:rsidR="001C6A68" w:rsidRDefault="001C6A68" w:rsidP="001C6A68">
      <w:pPr>
        <w:pStyle w:val="BodyText"/>
        <w:spacing w:before="79" w:line="228" w:lineRule="auto"/>
      </w:pPr>
      <w:r>
        <w:t>As far as our research is concerned, the usage of light-weighted</w:t>
      </w:r>
      <w:r>
        <w:rPr>
          <w:spacing w:val="-11"/>
        </w:rPr>
        <w:t xml:space="preserve"> </w:t>
      </w:r>
      <w:r>
        <w:t>Transformers,</w:t>
      </w:r>
      <w:r>
        <w:rPr>
          <w:spacing w:val="-11"/>
        </w:rPr>
        <w:t xml:space="preserve"> </w:t>
      </w:r>
      <w:r>
        <w:t>INT8</w:t>
      </w:r>
      <w:r>
        <w:rPr>
          <w:spacing w:val="-11"/>
        </w:rPr>
        <w:t xml:space="preserve"> </w:t>
      </w:r>
      <w:r>
        <w:t>Quantization,</w:t>
      </w:r>
      <w:r>
        <w:rPr>
          <w:spacing w:val="-11"/>
        </w:rPr>
        <w:t xml:space="preserve"> </w:t>
      </w:r>
      <w:r>
        <w:t>and</w:t>
      </w:r>
      <w:r>
        <w:rPr>
          <w:spacing w:val="-10"/>
        </w:rPr>
        <w:t xml:space="preserve"> </w:t>
      </w:r>
      <w:r>
        <w:t>TensorFlow Lite has been done individually for effective offline NLP of the Kannada language using budget Android devices. The most</w:t>
      </w:r>
      <w:r>
        <w:rPr>
          <w:spacing w:val="-11"/>
        </w:rPr>
        <w:t xml:space="preserve"> </w:t>
      </w:r>
      <w:r>
        <w:t>important</w:t>
      </w:r>
      <w:r>
        <w:rPr>
          <w:spacing w:val="-11"/>
        </w:rPr>
        <w:t xml:space="preserve"> </w:t>
      </w:r>
      <w:r>
        <w:t>thing</w:t>
      </w:r>
      <w:r>
        <w:rPr>
          <w:spacing w:val="-9"/>
        </w:rPr>
        <w:t xml:space="preserve"> </w:t>
      </w:r>
      <w:r>
        <w:t>to</w:t>
      </w:r>
      <w:r>
        <w:rPr>
          <w:spacing w:val="-12"/>
        </w:rPr>
        <w:t xml:space="preserve"> </w:t>
      </w:r>
      <w:r>
        <w:t>be</w:t>
      </w:r>
      <w:r>
        <w:rPr>
          <w:spacing w:val="-12"/>
        </w:rPr>
        <w:t xml:space="preserve"> </w:t>
      </w:r>
      <w:r>
        <w:t>highlighted</w:t>
      </w:r>
      <w:r>
        <w:rPr>
          <w:spacing w:val="-12"/>
        </w:rPr>
        <w:t xml:space="preserve"> </w:t>
      </w:r>
      <w:r>
        <w:t>here</w:t>
      </w:r>
      <w:r>
        <w:rPr>
          <w:spacing w:val="-10"/>
        </w:rPr>
        <w:t xml:space="preserve"> </w:t>
      </w:r>
      <w:r>
        <w:t>is</w:t>
      </w:r>
      <w:r>
        <w:rPr>
          <w:spacing w:val="-13"/>
        </w:rPr>
        <w:t xml:space="preserve"> </w:t>
      </w:r>
      <w:r>
        <w:t>the</w:t>
      </w:r>
      <w:r>
        <w:rPr>
          <w:spacing w:val="-11"/>
        </w:rPr>
        <w:t xml:space="preserve"> </w:t>
      </w:r>
      <w:r>
        <w:t>fact</w:t>
      </w:r>
      <w:r>
        <w:rPr>
          <w:spacing w:val="-12"/>
        </w:rPr>
        <w:t xml:space="preserve"> </w:t>
      </w:r>
      <w:r>
        <w:t>that</w:t>
      </w:r>
      <w:r>
        <w:rPr>
          <w:spacing w:val="-12"/>
        </w:rPr>
        <w:t xml:space="preserve"> </w:t>
      </w:r>
      <w:r>
        <w:t xml:space="preserve">the efficient working of our </w:t>
      </w:r>
      <w:proofErr w:type="spellStart"/>
      <w:r>
        <w:t>TinyKannada</w:t>
      </w:r>
      <w:proofErr w:type="spellEnd"/>
      <w:r>
        <w:t xml:space="preserve"> framework has been </w:t>
      </w:r>
      <w:r>
        <w:rPr>
          <w:spacing w:val="-2"/>
        </w:rPr>
        <w:t>achieved</w:t>
      </w:r>
      <w:r>
        <w:rPr>
          <w:spacing w:val="-11"/>
        </w:rPr>
        <w:t xml:space="preserve"> </w:t>
      </w:r>
      <w:r>
        <w:rPr>
          <w:spacing w:val="-2"/>
        </w:rPr>
        <w:t>without</w:t>
      </w:r>
      <w:r>
        <w:rPr>
          <w:spacing w:val="-10"/>
        </w:rPr>
        <w:t xml:space="preserve"> </w:t>
      </w:r>
      <w:r>
        <w:rPr>
          <w:spacing w:val="-2"/>
        </w:rPr>
        <w:t>using</w:t>
      </w:r>
      <w:r>
        <w:rPr>
          <w:spacing w:val="-11"/>
        </w:rPr>
        <w:t xml:space="preserve"> </w:t>
      </w:r>
      <w:r>
        <w:rPr>
          <w:spacing w:val="-2"/>
        </w:rPr>
        <w:t>cloud</w:t>
      </w:r>
      <w:r>
        <w:rPr>
          <w:spacing w:val="-10"/>
        </w:rPr>
        <w:t xml:space="preserve"> </w:t>
      </w:r>
      <w:r>
        <w:rPr>
          <w:spacing w:val="-2"/>
        </w:rPr>
        <w:t>computing</w:t>
      </w:r>
      <w:r>
        <w:rPr>
          <w:spacing w:val="-11"/>
        </w:rPr>
        <w:t xml:space="preserve"> </w:t>
      </w:r>
      <w:r>
        <w:rPr>
          <w:spacing w:val="-2"/>
        </w:rPr>
        <w:t>resources.</w:t>
      </w:r>
      <w:r>
        <w:rPr>
          <w:spacing w:val="-10"/>
        </w:rPr>
        <w:t xml:space="preserve"> </w:t>
      </w:r>
      <w:r>
        <w:rPr>
          <w:spacing w:val="-2"/>
        </w:rPr>
        <w:t>Among</w:t>
      </w:r>
      <w:r>
        <w:rPr>
          <w:spacing w:val="-11"/>
        </w:rPr>
        <w:t xml:space="preserve"> </w:t>
      </w:r>
      <w:r>
        <w:rPr>
          <w:spacing w:val="-2"/>
        </w:rPr>
        <w:t xml:space="preserve">all </w:t>
      </w:r>
      <w:r>
        <w:t>the</w:t>
      </w:r>
      <w:r>
        <w:rPr>
          <w:spacing w:val="-6"/>
        </w:rPr>
        <w:t xml:space="preserve"> </w:t>
      </w:r>
      <w:r>
        <w:t>experimented</w:t>
      </w:r>
      <w:r>
        <w:rPr>
          <w:spacing w:val="-6"/>
        </w:rPr>
        <w:t xml:space="preserve"> </w:t>
      </w:r>
      <w:r>
        <w:t>models,</w:t>
      </w:r>
      <w:r>
        <w:rPr>
          <w:spacing w:val="-4"/>
        </w:rPr>
        <w:t xml:space="preserve"> </w:t>
      </w:r>
      <w:r>
        <w:t>the</w:t>
      </w:r>
      <w:r>
        <w:rPr>
          <w:spacing w:val="-6"/>
        </w:rPr>
        <w:t xml:space="preserve"> </w:t>
      </w:r>
      <w:r>
        <w:t>optimization</w:t>
      </w:r>
      <w:r>
        <w:rPr>
          <w:spacing w:val="-6"/>
        </w:rPr>
        <w:t xml:space="preserve"> </w:t>
      </w:r>
      <w:r>
        <w:t>of</w:t>
      </w:r>
      <w:r>
        <w:rPr>
          <w:spacing w:val="-6"/>
        </w:rPr>
        <w:t xml:space="preserve"> </w:t>
      </w:r>
      <w:r>
        <w:t>the</w:t>
      </w:r>
      <w:r>
        <w:rPr>
          <w:spacing w:val="-6"/>
        </w:rPr>
        <w:t xml:space="preserve"> </w:t>
      </w:r>
      <w:proofErr w:type="spellStart"/>
      <w:r>
        <w:t>TinyBERT</w:t>
      </w:r>
      <w:proofErr w:type="spellEnd"/>
      <w:r>
        <w:t xml:space="preserve"> model produced good results in terms of reduced latency, memory usage, acceptable inference accuracy, and energy consumption.</w:t>
      </w:r>
      <w:r>
        <w:rPr>
          <w:spacing w:val="-13"/>
        </w:rPr>
        <w:t xml:space="preserve"> </w:t>
      </w:r>
      <w:r>
        <w:t>This</w:t>
      </w:r>
      <w:r>
        <w:rPr>
          <w:spacing w:val="-12"/>
        </w:rPr>
        <w:t xml:space="preserve"> </w:t>
      </w:r>
      <w:r>
        <w:t>proves</w:t>
      </w:r>
      <w:r>
        <w:rPr>
          <w:spacing w:val="-13"/>
        </w:rPr>
        <w:t xml:space="preserve"> </w:t>
      </w:r>
      <w:r>
        <w:t>that</w:t>
      </w:r>
      <w:r>
        <w:rPr>
          <w:spacing w:val="-12"/>
        </w:rPr>
        <w:t xml:space="preserve"> </w:t>
      </w:r>
      <w:r>
        <w:t>the</w:t>
      </w:r>
      <w:r>
        <w:rPr>
          <w:spacing w:val="-13"/>
        </w:rPr>
        <w:t xml:space="preserve"> </w:t>
      </w:r>
      <w:proofErr w:type="spellStart"/>
      <w:r>
        <w:t>TinyBERT</w:t>
      </w:r>
      <w:proofErr w:type="spellEnd"/>
      <w:r>
        <w:rPr>
          <w:spacing w:val="-12"/>
        </w:rPr>
        <w:t xml:space="preserve"> </w:t>
      </w:r>
      <w:r>
        <w:t>model</w:t>
      </w:r>
      <w:r>
        <w:rPr>
          <w:spacing w:val="-13"/>
        </w:rPr>
        <w:t xml:space="preserve"> </w:t>
      </w:r>
      <w:r>
        <w:t>is</w:t>
      </w:r>
      <w:r>
        <w:rPr>
          <w:spacing w:val="-12"/>
        </w:rPr>
        <w:t xml:space="preserve"> </w:t>
      </w:r>
      <w:r>
        <w:t>highly suitable to be used for offline Kannada NLP tasks.</w:t>
      </w:r>
    </w:p>
    <w:p w14:paraId="46BBA992" w14:textId="77777777" w:rsidR="001C6A68" w:rsidRDefault="001C6A68" w:rsidP="001C6A68">
      <w:pPr>
        <w:pStyle w:val="BodyText"/>
        <w:spacing w:before="79" w:line="228" w:lineRule="auto"/>
      </w:pPr>
    </w:p>
    <w:p w14:paraId="146BA3E9" w14:textId="77777777" w:rsidR="001C6A68" w:rsidRDefault="001C6A68" w:rsidP="001C6A68">
      <w:pPr>
        <w:ind w:left="57" w:right="-116"/>
        <w:rPr>
          <w:sz w:val="20"/>
        </w:rPr>
      </w:pPr>
      <w:r>
        <w:rPr>
          <w:noProof/>
          <w:sz w:val="20"/>
        </w:rPr>
        <w:drawing>
          <wp:inline distT="0" distB="0" distL="0" distR="0" wp14:anchorId="7F5B825F" wp14:editId="2E6D089F">
            <wp:extent cx="3080385" cy="2637693"/>
            <wp:effectExtent l="0" t="0" r="5715"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3109769" cy="2662854"/>
                    </a:xfrm>
                    <a:prstGeom prst="rect">
                      <a:avLst/>
                    </a:prstGeom>
                  </pic:spPr>
                </pic:pic>
              </a:graphicData>
            </a:graphic>
          </wp:inline>
        </w:drawing>
      </w:r>
    </w:p>
    <w:p w14:paraId="29B7576B" w14:textId="5F6557F2" w:rsidR="001C6A68" w:rsidRDefault="001C6A68" w:rsidP="001C6A68">
      <w:pPr>
        <w:spacing w:line="228" w:lineRule="auto"/>
        <w:ind w:left="64" w:right="9" w:firstLine="2"/>
        <w:jc w:val="center"/>
        <w:rPr>
          <w:b/>
          <w:sz w:val="16"/>
        </w:rPr>
      </w:pPr>
      <w:r>
        <w:rPr>
          <w:b/>
          <w:sz w:val="16"/>
        </w:rPr>
        <w:t xml:space="preserve">Fig. 4. Comparative Performance Analysis of </w:t>
      </w:r>
      <w:proofErr w:type="spellStart"/>
      <w:r>
        <w:rPr>
          <w:b/>
          <w:sz w:val="16"/>
        </w:rPr>
        <w:t>TinyKannada</w:t>
      </w:r>
      <w:proofErr w:type="spellEnd"/>
      <w:r>
        <w:rPr>
          <w:b/>
          <w:spacing w:val="40"/>
          <w:sz w:val="16"/>
        </w:rPr>
        <w:t xml:space="preserve"> </w:t>
      </w:r>
      <w:r>
        <w:rPr>
          <w:b/>
          <w:spacing w:val="-2"/>
          <w:sz w:val="16"/>
        </w:rPr>
        <w:t>Framework: Lightweight Transformer Models, INT8 Quantization, and</w:t>
      </w:r>
      <w:r>
        <w:rPr>
          <w:b/>
          <w:spacing w:val="40"/>
          <w:sz w:val="16"/>
        </w:rPr>
        <w:t xml:space="preserve"> </w:t>
      </w:r>
      <w:r>
        <w:rPr>
          <w:b/>
          <w:sz w:val="16"/>
        </w:rPr>
        <w:t>TensorFlow Lite Edge Deployment</w:t>
      </w:r>
    </w:p>
    <w:p w14:paraId="79A16CC6" w14:textId="77777777" w:rsidR="001C6A68" w:rsidRDefault="001C6A68" w:rsidP="001C6A68">
      <w:pPr>
        <w:pStyle w:val="BodyText"/>
        <w:spacing w:before="66"/>
        <w:ind w:left="0" w:firstLine="0"/>
        <w:jc w:val="left"/>
        <w:rPr>
          <w:b/>
          <w:sz w:val="16"/>
        </w:rPr>
      </w:pPr>
    </w:p>
    <w:p w14:paraId="40D6E985" w14:textId="77777777" w:rsidR="001C6A68" w:rsidRDefault="001C6A68" w:rsidP="001C6A68">
      <w:pPr>
        <w:pStyle w:val="Heading1"/>
        <w:numPr>
          <w:ilvl w:val="0"/>
          <w:numId w:val="2"/>
        </w:numPr>
        <w:tabs>
          <w:tab w:val="left" w:pos="324"/>
        </w:tabs>
        <w:spacing w:line="228" w:lineRule="auto"/>
        <w:ind w:right="2" w:firstLine="0"/>
        <w:jc w:val="left"/>
      </w:pPr>
      <w:r>
        <w:t>RESULTS</w:t>
      </w:r>
      <w:r>
        <w:rPr>
          <w:spacing w:val="-1"/>
        </w:rPr>
        <w:t xml:space="preserve"> </w:t>
      </w:r>
      <w:r>
        <w:t>FOR LIGHTWEIGHT</w:t>
      </w:r>
      <w:r>
        <w:rPr>
          <w:spacing w:val="-1"/>
        </w:rPr>
        <w:t xml:space="preserve"> </w:t>
      </w:r>
      <w:r>
        <w:t xml:space="preserve">TRANSFORMER </w:t>
      </w:r>
      <w:r>
        <w:rPr>
          <w:spacing w:val="-2"/>
        </w:rPr>
        <w:t>MODEL</w:t>
      </w:r>
    </w:p>
    <w:p w14:paraId="0FC95FAC" w14:textId="77777777" w:rsidR="001C6A68" w:rsidRDefault="001C6A68" w:rsidP="001C6A68">
      <w:pPr>
        <w:pStyle w:val="BodyText"/>
        <w:spacing w:before="120" w:line="228" w:lineRule="auto"/>
        <w:rPr>
          <w:spacing w:val="-2"/>
        </w:rPr>
      </w:pPr>
      <w:r>
        <w:t xml:space="preserve">However, models that had been very successful when it comes to weighing and efficiency when implementing Kannada NLP Inference tasks performed well and were </w:t>
      </w:r>
      <w:r>
        <w:rPr>
          <w:spacing w:val="-2"/>
        </w:rPr>
        <w:t>efficient</w:t>
      </w:r>
      <w:r>
        <w:rPr>
          <w:spacing w:val="-8"/>
        </w:rPr>
        <w:t xml:space="preserve"> </w:t>
      </w:r>
      <w:r>
        <w:rPr>
          <w:spacing w:val="-2"/>
        </w:rPr>
        <w:t>when</w:t>
      </w:r>
      <w:r>
        <w:rPr>
          <w:spacing w:val="-8"/>
        </w:rPr>
        <w:t xml:space="preserve"> </w:t>
      </w:r>
      <w:r>
        <w:rPr>
          <w:spacing w:val="-2"/>
        </w:rPr>
        <w:t>in</w:t>
      </w:r>
      <w:r>
        <w:rPr>
          <w:spacing w:val="-9"/>
        </w:rPr>
        <w:t xml:space="preserve"> </w:t>
      </w:r>
      <w:r>
        <w:rPr>
          <w:spacing w:val="-2"/>
        </w:rPr>
        <w:t>use.</w:t>
      </w:r>
      <w:r>
        <w:rPr>
          <w:spacing w:val="-9"/>
        </w:rPr>
        <w:t xml:space="preserve"> </w:t>
      </w:r>
      <w:r>
        <w:rPr>
          <w:spacing w:val="-2"/>
        </w:rPr>
        <w:t>The</w:t>
      </w:r>
      <w:r>
        <w:rPr>
          <w:spacing w:val="-10"/>
        </w:rPr>
        <w:t xml:space="preserve"> </w:t>
      </w:r>
      <w:r>
        <w:rPr>
          <w:spacing w:val="-2"/>
        </w:rPr>
        <w:t>model</w:t>
      </w:r>
      <w:r>
        <w:rPr>
          <w:spacing w:val="-7"/>
        </w:rPr>
        <w:t xml:space="preserve"> </w:t>
      </w:r>
      <w:r>
        <w:rPr>
          <w:spacing w:val="-2"/>
        </w:rPr>
        <w:t>that</w:t>
      </w:r>
      <w:r>
        <w:rPr>
          <w:spacing w:val="-7"/>
        </w:rPr>
        <w:t xml:space="preserve"> </w:t>
      </w:r>
      <w:r>
        <w:rPr>
          <w:spacing w:val="-2"/>
        </w:rPr>
        <w:t>succeeded</w:t>
      </w:r>
      <w:r>
        <w:rPr>
          <w:spacing w:val="-6"/>
        </w:rPr>
        <w:t xml:space="preserve"> </w:t>
      </w:r>
      <w:r>
        <w:rPr>
          <w:spacing w:val="-2"/>
        </w:rPr>
        <w:t xml:space="preserve">tremendously </w:t>
      </w:r>
      <w:r>
        <w:t xml:space="preserve">when it came to fast processing in the process of making an </w:t>
      </w:r>
      <w:r>
        <w:rPr>
          <w:spacing w:val="-2"/>
        </w:rPr>
        <w:t>inference</w:t>
      </w:r>
      <w:r>
        <w:rPr>
          <w:spacing w:val="-11"/>
        </w:rPr>
        <w:t xml:space="preserve"> </w:t>
      </w:r>
      <w:r>
        <w:rPr>
          <w:spacing w:val="-2"/>
        </w:rPr>
        <w:t>and</w:t>
      </w:r>
      <w:r>
        <w:rPr>
          <w:spacing w:val="-10"/>
        </w:rPr>
        <w:t xml:space="preserve"> </w:t>
      </w:r>
      <w:r>
        <w:rPr>
          <w:spacing w:val="-2"/>
        </w:rPr>
        <w:t>low</w:t>
      </w:r>
      <w:r>
        <w:rPr>
          <w:spacing w:val="-11"/>
        </w:rPr>
        <w:t xml:space="preserve"> </w:t>
      </w:r>
      <w:r>
        <w:rPr>
          <w:spacing w:val="-2"/>
        </w:rPr>
        <w:t>usage</w:t>
      </w:r>
      <w:r>
        <w:rPr>
          <w:spacing w:val="-10"/>
        </w:rPr>
        <w:t xml:space="preserve"> </w:t>
      </w:r>
      <w:r>
        <w:rPr>
          <w:spacing w:val="-2"/>
        </w:rPr>
        <w:t>of</w:t>
      </w:r>
      <w:r>
        <w:rPr>
          <w:spacing w:val="-11"/>
        </w:rPr>
        <w:t xml:space="preserve"> </w:t>
      </w:r>
      <w:r>
        <w:rPr>
          <w:spacing w:val="-2"/>
        </w:rPr>
        <w:t>memory</w:t>
      </w:r>
      <w:r>
        <w:rPr>
          <w:spacing w:val="-10"/>
        </w:rPr>
        <w:t xml:space="preserve"> </w:t>
      </w:r>
      <w:r>
        <w:rPr>
          <w:spacing w:val="-2"/>
        </w:rPr>
        <w:t>was</w:t>
      </w:r>
      <w:r>
        <w:rPr>
          <w:spacing w:val="-11"/>
        </w:rPr>
        <w:t xml:space="preserve"> </w:t>
      </w:r>
      <w:proofErr w:type="spellStart"/>
      <w:r>
        <w:rPr>
          <w:spacing w:val="-2"/>
        </w:rPr>
        <w:t>TinyBERT.However</w:t>
      </w:r>
      <w:proofErr w:type="spellEnd"/>
      <w:r>
        <w:rPr>
          <w:spacing w:val="-2"/>
        </w:rPr>
        <w:t xml:space="preserve">, </w:t>
      </w:r>
      <w:proofErr w:type="spellStart"/>
      <w:r>
        <w:t>MobileBERT</w:t>
      </w:r>
      <w:proofErr w:type="spellEnd"/>
      <w:r>
        <w:rPr>
          <w:spacing w:val="-13"/>
        </w:rPr>
        <w:t xml:space="preserve"> </w:t>
      </w:r>
      <w:r>
        <w:t>also</w:t>
      </w:r>
      <w:r>
        <w:rPr>
          <w:spacing w:val="-12"/>
        </w:rPr>
        <w:t xml:space="preserve"> </w:t>
      </w:r>
      <w:r>
        <w:t>did</w:t>
      </w:r>
      <w:r>
        <w:rPr>
          <w:spacing w:val="-13"/>
        </w:rPr>
        <w:t xml:space="preserve"> </w:t>
      </w:r>
      <w:r>
        <w:t>very</w:t>
      </w:r>
      <w:r>
        <w:rPr>
          <w:spacing w:val="-12"/>
        </w:rPr>
        <w:t xml:space="preserve"> </w:t>
      </w:r>
      <w:r>
        <w:t>well</w:t>
      </w:r>
      <w:r>
        <w:rPr>
          <w:spacing w:val="-13"/>
        </w:rPr>
        <w:t xml:space="preserve"> </w:t>
      </w:r>
      <w:r>
        <w:t>although</w:t>
      </w:r>
      <w:r>
        <w:rPr>
          <w:spacing w:val="-12"/>
        </w:rPr>
        <w:t xml:space="preserve"> </w:t>
      </w:r>
      <w:r>
        <w:t>it</w:t>
      </w:r>
      <w:r>
        <w:rPr>
          <w:spacing w:val="-13"/>
        </w:rPr>
        <w:t xml:space="preserve"> </w:t>
      </w:r>
      <w:r>
        <w:t>lagged</w:t>
      </w:r>
      <w:r>
        <w:rPr>
          <w:spacing w:val="-12"/>
        </w:rPr>
        <w:t xml:space="preserve"> </w:t>
      </w:r>
      <w:r>
        <w:t>a</w:t>
      </w:r>
      <w:r>
        <w:rPr>
          <w:spacing w:val="-13"/>
        </w:rPr>
        <w:t xml:space="preserve"> </w:t>
      </w:r>
      <w:r>
        <w:t>bit</w:t>
      </w:r>
      <w:r>
        <w:rPr>
          <w:spacing w:val="-12"/>
        </w:rPr>
        <w:t xml:space="preserve"> </w:t>
      </w:r>
      <w:r>
        <w:t xml:space="preserve">along with high memory consumption. Considering the aspect of </w:t>
      </w:r>
      <w:r>
        <w:rPr>
          <w:spacing w:val="-2"/>
        </w:rPr>
        <w:t>voice</w:t>
      </w:r>
      <w:r>
        <w:rPr>
          <w:spacing w:val="-11"/>
        </w:rPr>
        <w:t xml:space="preserve"> </w:t>
      </w:r>
      <w:r>
        <w:rPr>
          <w:spacing w:val="-2"/>
        </w:rPr>
        <w:t>recognition,</w:t>
      </w:r>
      <w:r>
        <w:rPr>
          <w:spacing w:val="-10"/>
        </w:rPr>
        <w:t xml:space="preserve"> </w:t>
      </w:r>
      <w:r>
        <w:rPr>
          <w:spacing w:val="-2"/>
        </w:rPr>
        <w:t>then</w:t>
      </w:r>
      <w:r>
        <w:rPr>
          <w:spacing w:val="-9"/>
        </w:rPr>
        <w:t xml:space="preserve"> </w:t>
      </w:r>
      <w:r>
        <w:rPr>
          <w:spacing w:val="-2"/>
        </w:rPr>
        <w:t>the</w:t>
      </w:r>
      <w:r>
        <w:rPr>
          <w:spacing w:val="-10"/>
        </w:rPr>
        <w:t xml:space="preserve"> </w:t>
      </w:r>
      <w:r>
        <w:rPr>
          <w:spacing w:val="-2"/>
        </w:rPr>
        <w:t>model</w:t>
      </w:r>
      <w:r>
        <w:rPr>
          <w:spacing w:val="-10"/>
        </w:rPr>
        <w:t xml:space="preserve"> </w:t>
      </w:r>
      <w:r>
        <w:rPr>
          <w:spacing w:val="-2"/>
        </w:rPr>
        <w:t>suited</w:t>
      </w:r>
      <w:r>
        <w:rPr>
          <w:spacing w:val="-8"/>
        </w:rPr>
        <w:t xml:space="preserve"> </w:t>
      </w:r>
      <w:r>
        <w:rPr>
          <w:spacing w:val="-2"/>
        </w:rPr>
        <w:t>will</w:t>
      </w:r>
      <w:r>
        <w:rPr>
          <w:spacing w:val="-13"/>
        </w:rPr>
        <w:t xml:space="preserve"> </w:t>
      </w:r>
      <w:r>
        <w:rPr>
          <w:spacing w:val="-2"/>
        </w:rPr>
        <w:t>be</w:t>
      </w:r>
      <w:r>
        <w:rPr>
          <w:spacing w:val="-10"/>
        </w:rPr>
        <w:t xml:space="preserve"> </w:t>
      </w:r>
      <w:r>
        <w:rPr>
          <w:spacing w:val="-2"/>
        </w:rPr>
        <w:t>Whisper</w:t>
      </w:r>
      <w:r>
        <w:rPr>
          <w:spacing w:val="-9"/>
        </w:rPr>
        <w:t xml:space="preserve"> </w:t>
      </w:r>
      <w:r>
        <w:rPr>
          <w:spacing w:val="-2"/>
        </w:rPr>
        <w:t>Tiny.</w:t>
      </w:r>
    </w:p>
    <w:p w14:paraId="3B68007B" w14:textId="77777777" w:rsidR="001C6A68" w:rsidRDefault="001C6A68" w:rsidP="001C6A68">
      <w:pPr>
        <w:pStyle w:val="BodyText"/>
        <w:jc w:val="left"/>
      </w:pPr>
    </w:p>
    <w:p w14:paraId="1FE754F7" w14:textId="77777777" w:rsidR="001C6A68" w:rsidRDefault="001C6A68" w:rsidP="001C6A68">
      <w:pPr>
        <w:spacing w:before="81"/>
        <w:ind w:left="57"/>
        <w:jc w:val="center"/>
        <w:rPr>
          <w:b/>
          <w:sz w:val="16"/>
        </w:rPr>
      </w:pPr>
      <w:r>
        <w:rPr>
          <w:b/>
          <w:sz w:val="16"/>
        </w:rPr>
        <w:t>TABLE</w:t>
      </w:r>
      <w:r>
        <w:rPr>
          <w:b/>
          <w:spacing w:val="40"/>
          <w:sz w:val="16"/>
        </w:rPr>
        <w:t xml:space="preserve"> </w:t>
      </w:r>
      <w:r>
        <w:rPr>
          <w:b/>
          <w:sz w:val="16"/>
        </w:rPr>
        <w:t>2.</w:t>
      </w:r>
      <w:r>
        <w:rPr>
          <w:b/>
          <w:spacing w:val="80"/>
          <w:sz w:val="16"/>
        </w:rPr>
        <w:t xml:space="preserve"> </w:t>
      </w:r>
      <w:r>
        <w:rPr>
          <w:b/>
          <w:sz w:val="16"/>
        </w:rPr>
        <w:t>Performance</w:t>
      </w:r>
      <w:r>
        <w:rPr>
          <w:b/>
          <w:spacing w:val="40"/>
          <w:sz w:val="16"/>
        </w:rPr>
        <w:t xml:space="preserve"> </w:t>
      </w:r>
      <w:r>
        <w:rPr>
          <w:b/>
          <w:sz w:val="16"/>
        </w:rPr>
        <w:t>Comparison</w:t>
      </w:r>
      <w:r>
        <w:rPr>
          <w:b/>
          <w:spacing w:val="40"/>
          <w:sz w:val="16"/>
        </w:rPr>
        <w:t xml:space="preserve"> </w:t>
      </w:r>
      <w:r>
        <w:rPr>
          <w:b/>
          <w:sz w:val="16"/>
        </w:rPr>
        <w:t>of</w:t>
      </w:r>
      <w:r>
        <w:rPr>
          <w:b/>
          <w:spacing w:val="40"/>
          <w:sz w:val="16"/>
        </w:rPr>
        <w:t xml:space="preserve"> </w:t>
      </w:r>
      <w:r>
        <w:rPr>
          <w:b/>
          <w:sz w:val="16"/>
        </w:rPr>
        <w:t>Lightweight</w:t>
      </w:r>
      <w:r>
        <w:rPr>
          <w:b/>
          <w:spacing w:val="40"/>
          <w:sz w:val="16"/>
        </w:rPr>
        <w:t xml:space="preserve"> </w:t>
      </w:r>
      <w:r>
        <w:rPr>
          <w:b/>
          <w:sz w:val="16"/>
        </w:rPr>
        <w:t>Transformer</w:t>
      </w:r>
      <w:r>
        <w:rPr>
          <w:b/>
          <w:spacing w:val="40"/>
          <w:sz w:val="16"/>
        </w:rPr>
        <w:t xml:space="preserve"> </w:t>
      </w:r>
      <w:r>
        <w:rPr>
          <w:b/>
          <w:spacing w:val="-2"/>
          <w:sz w:val="16"/>
        </w:rPr>
        <w:t>Models</w:t>
      </w:r>
    </w:p>
    <w:tbl>
      <w:tblPr>
        <w:tblW w:w="4900"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218"/>
        <w:gridCol w:w="1134"/>
        <w:gridCol w:w="1134"/>
      </w:tblGrid>
      <w:tr w:rsidR="001C6A68" w14:paraId="796896F8" w14:textId="77777777" w:rsidTr="001B17CF">
        <w:trPr>
          <w:trHeight w:val="691"/>
        </w:trPr>
        <w:tc>
          <w:tcPr>
            <w:tcW w:w="1414" w:type="dxa"/>
          </w:tcPr>
          <w:p w14:paraId="08B338E3" w14:textId="77777777" w:rsidR="001C6A68" w:rsidRDefault="001C6A68" w:rsidP="001B17CF">
            <w:pPr>
              <w:pStyle w:val="TableParagraph"/>
              <w:spacing w:line="240" w:lineRule="auto"/>
              <w:ind w:left="436"/>
              <w:rPr>
                <w:b/>
                <w:sz w:val="20"/>
              </w:rPr>
            </w:pPr>
            <w:r>
              <w:rPr>
                <w:b/>
                <w:spacing w:val="-2"/>
                <w:sz w:val="20"/>
              </w:rPr>
              <w:t>Model</w:t>
            </w:r>
          </w:p>
        </w:tc>
        <w:tc>
          <w:tcPr>
            <w:tcW w:w="1218" w:type="dxa"/>
          </w:tcPr>
          <w:p w14:paraId="5E9A15EF" w14:textId="77777777" w:rsidR="001C6A68" w:rsidRDefault="001C6A68" w:rsidP="001B17CF">
            <w:pPr>
              <w:pStyle w:val="TableParagraph"/>
              <w:spacing w:line="240" w:lineRule="auto"/>
              <w:ind w:left="172" w:right="132" w:hanging="24"/>
              <w:rPr>
                <w:b/>
                <w:sz w:val="20"/>
              </w:rPr>
            </w:pPr>
            <w:r>
              <w:rPr>
                <w:b/>
                <w:spacing w:val="-2"/>
                <w:sz w:val="20"/>
              </w:rPr>
              <w:t>Accura</w:t>
            </w:r>
            <w:r>
              <w:rPr>
                <w:b/>
                <w:sz w:val="20"/>
              </w:rPr>
              <w:t>cy</w:t>
            </w:r>
            <w:r>
              <w:rPr>
                <w:b/>
                <w:spacing w:val="-1"/>
                <w:sz w:val="20"/>
              </w:rPr>
              <w:t xml:space="preserve"> </w:t>
            </w:r>
            <w:r>
              <w:rPr>
                <w:b/>
                <w:spacing w:val="-5"/>
                <w:sz w:val="20"/>
              </w:rPr>
              <w:t>(%)</w:t>
            </w:r>
          </w:p>
        </w:tc>
        <w:tc>
          <w:tcPr>
            <w:tcW w:w="1134" w:type="dxa"/>
          </w:tcPr>
          <w:p w14:paraId="584857E0" w14:textId="77777777" w:rsidR="001C6A68" w:rsidRDefault="001C6A68" w:rsidP="001B17CF">
            <w:pPr>
              <w:pStyle w:val="TableParagraph"/>
              <w:spacing w:line="230" w:lineRule="atLeast"/>
              <w:ind w:left="47" w:right="36"/>
              <w:jc w:val="center"/>
              <w:rPr>
                <w:b/>
                <w:sz w:val="20"/>
              </w:rPr>
            </w:pPr>
            <w:r>
              <w:rPr>
                <w:b/>
                <w:spacing w:val="-2"/>
                <w:sz w:val="20"/>
              </w:rPr>
              <w:t xml:space="preserve">Average Latency </w:t>
            </w:r>
            <w:r>
              <w:rPr>
                <w:b/>
                <w:spacing w:val="-4"/>
                <w:sz w:val="20"/>
              </w:rPr>
              <w:t>(s)</w:t>
            </w:r>
          </w:p>
        </w:tc>
        <w:tc>
          <w:tcPr>
            <w:tcW w:w="1134" w:type="dxa"/>
          </w:tcPr>
          <w:p w14:paraId="6A601559" w14:textId="77777777" w:rsidR="001C6A68" w:rsidRDefault="001C6A68" w:rsidP="001B17CF">
            <w:pPr>
              <w:pStyle w:val="TableParagraph"/>
              <w:spacing w:line="240" w:lineRule="auto"/>
              <w:ind w:left="255"/>
              <w:rPr>
                <w:b/>
                <w:sz w:val="20"/>
              </w:rPr>
            </w:pPr>
            <w:r>
              <w:rPr>
                <w:b/>
                <w:spacing w:val="-5"/>
                <w:sz w:val="20"/>
              </w:rPr>
              <w:t>RAM</w:t>
            </w:r>
          </w:p>
          <w:p w14:paraId="031FE388" w14:textId="77777777" w:rsidR="001C6A68" w:rsidRDefault="001C6A68" w:rsidP="001B17CF">
            <w:pPr>
              <w:pStyle w:val="TableParagraph"/>
              <w:spacing w:before="1" w:line="240" w:lineRule="auto"/>
              <w:ind w:left="236"/>
              <w:rPr>
                <w:b/>
                <w:sz w:val="20"/>
              </w:rPr>
            </w:pPr>
            <w:r>
              <w:rPr>
                <w:b/>
                <w:spacing w:val="-2"/>
                <w:sz w:val="20"/>
              </w:rPr>
              <w:t>Usage</w:t>
            </w:r>
          </w:p>
        </w:tc>
      </w:tr>
      <w:tr w:rsidR="001C6A68" w14:paraId="526A99D6" w14:textId="77777777" w:rsidTr="001B17CF">
        <w:trPr>
          <w:trHeight w:val="230"/>
        </w:trPr>
        <w:tc>
          <w:tcPr>
            <w:tcW w:w="1414" w:type="dxa"/>
          </w:tcPr>
          <w:p w14:paraId="3C749BA3" w14:textId="77777777" w:rsidR="001C6A68" w:rsidRDefault="001C6A68" w:rsidP="001B17CF">
            <w:pPr>
              <w:pStyle w:val="TableParagraph"/>
              <w:ind w:left="110"/>
              <w:rPr>
                <w:sz w:val="20"/>
              </w:rPr>
            </w:pPr>
            <w:proofErr w:type="spellStart"/>
            <w:r>
              <w:rPr>
                <w:spacing w:val="-2"/>
                <w:sz w:val="20"/>
              </w:rPr>
              <w:t>TinyBERT</w:t>
            </w:r>
            <w:proofErr w:type="spellEnd"/>
          </w:p>
        </w:tc>
        <w:tc>
          <w:tcPr>
            <w:tcW w:w="1218" w:type="dxa"/>
          </w:tcPr>
          <w:p w14:paraId="60838A37" w14:textId="77777777" w:rsidR="001C6A68" w:rsidRDefault="001C6A68" w:rsidP="001B17CF">
            <w:pPr>
              <w:pStyle w:val="TableParagraph"/>
              <w:rPr>
                <w:sz w:val="20"/>
              </w:rPr>
            </w:pPr>
            <w:r>
              <w:rPr>
                <w:spacing w:val="-4"/>
                <w:sz w:val="20"/>
              </w:rPr>
              <w:t>88.4</w:t>
            </w:r>
          </w:p>
        </w:tc>
        <w:tc>
          <w:tcPr>
            <w:tcW w:w="1134" w:type="dxa"/>
          </w:tcPr>
          <w:p w14:paraId="315A3D31" w14:textId="77777777" w:rsidR="001C6A68" w:rsidRDefault="001C6A68" w:rsidP="001B17CF">
            <w:pPr>
              <w:pStyle w:val="TableParagraph"/>
              <w:rPr>
                <w:sz w:val="20"/>
              </w:rPr>
            </w:pPr>
            <w:r>
              <w:rPr>
                <w:spacing w:val="-5"/>
                <w:sz w:val="20"/>
              </w:rPr>
              <w:t>0.9</w:t>
            </w:r>
          </w:p>
        </w:tc>
        <w:tc>
          <w:tcPr>
            <w:tcW w:w="1134" w:type="dxa"/>
          </w:tcPr>
          <w:p w14:paraId="6DEA5924" w14:textId="77777777" w:rsidR="001C6A68" w:rsidRDefault="001C6A68" w:rsidP="001B17CF">
            <w:pPr>
              <w:pStyle w:val="TableParagraph"/>
              <w:ind w:left="106"/>
              <w:rPr>
                <w:sz w:val="20"/>
              </w:rPr>
            </w:pPr>
            <w:r>
              <w:rPr>
                <w:sz w:val="20"/>
              </w:rPr>
              <w:t xml:space="preserve">780 </w:t>
            </w:r>
            <w:r>
              <w:rPr>
                <w:spacing w:val="-5"/>
                <w:sz w:val="20"/>
              </w:rPr>
              <w:t>MB</w:t>
            </w:r>
          </w:p>
        </w:tc>
      </w:tr>
      <w:tr w:rsidR="001C6A68" w14:paraId="0831CDEA" w14:textId="77777777" w:rsidTr="001B17CF">
        <w:trPr>
          <w:trHeight w:val="229"/>
        </w:trPr>
        <w:tc>
          <w:tcPr>
            <w:tcW w:w="1414" w:type="dxa"/>
          </w:tcPr>
          <w:p w14:paraId="5E9C85F9" w14:textId="77777777" w:rsidR="001C6A68" w:rsidRDefault="001C6A68" w:rsidP="001B17CF">
            <w:pPr>
              <w:pStyle w:val="TableParagraph"/>
              <w:ind w:left="110"/>
              <w:rPr>
                <w:sz w:val="20"/>
              </w:rPr>
            </w:pPr>
            <w:proofErr w:type="spellStart"/>
            <w:r>
              <w:rPr>
                <w:spacing w:val="-2"/>
                <w:sz w:val="20"/>
              </w:rPr>
              <w:t>MobileBERT</w:t>
            </w:r>
            <w:proofErr w:type="spellEnd"/>
          </w:p>
        </w:tc>
        <w:tc>
          <w:tcPr>
            <w:tcW w:w="1218" w:type="dxa"/>
          </w:tcPr>
          <w:p w14:paraId="35CC9C7D" w14:textId="77777777" w:rsidR="001C6A68" w:rsidRDefault="001C6A68" w:rsidP="001B17CF">
            <w:pPr>
              <w:pStyle w:val="TableParagraph"/>
              <w:rPr>
                <w:sz w:val="20"/>
              </w:rPr>
            </w:pPr>
            <w:r>
              <w:rPr>
                <w:spacing w:val="-4"/>
                <w:sz w:val="20"/>
              </w:rPr>
              <w:t>86.1</w:t>
            </w:r>
          </w:p>
        </w:tc>
        <w:tc>
          <w:tcPr>
            <w:tcW w:w="1134" w:type="dxa"/>
          </w:tcPr>
          <w:p w14:paraId="059C4AFE" w14:textId="77777777" w:rsidR="001C6A68" w:rsidRDefault="001C6A68" w:rsidP="001B17CF">
            <w:pPr>
              <w:pStyle w:val="TableParagraph"/>
              <w:rPr>
                <w:sz w:val="20"/>
              </w:rPr>
            </w:pPr>
            <w:r>
              <w:rPr>
                <w:spacing w:val="-5"/>
                <w:sz w:val="20"/>
              </w:rPr>
              <w:t>1.2</w:t>
            </w:r>
          </w:p>
        </w:tc>
        <w:tc>
          <w:tcPr>
            <w:tcW w:w="1134" w:type="dxa"/>
          </w:tcPr>
          <w:p w14:paraId="57F5B51C" w14:textId="77777777" w:rsidR="001C6A68" w:rsidRDefault="001C6A68" w:rsidP="001B17CF">
            <w:pPr>
              <w:pStyle w:val="TableParagraph"/>
              <w:ind w:left="106"/>
              <w:rPr>
                <w:sz w:val="20"/>
              </w:rPr>
            </w:pPr>
            <w:r>
              <w:rPr>
                <w:sz w:val="20"/>
              </w:rPr>
              <w:t xml:space="preserve">920 </w:t>
            </w:r>
            <w:r>
              <w:rPr>
                <w:spacing w:val="-5"/>
                <w:sz w:val="20"/>
              </w:rPr>
              <w:t>MB</w:t>
            </w:r>
          </w:p>
        </w:tc>
      </w:tr>
      <w:tr w:rsidR="001C6A68" w14:paraId="7420818C" w14:textId="77777777" w:rsidTr="001B17CF">
        <w:trPr>
          <w:trHeight w:val="230"/>
        </w:trPr>
        <w:tc>
          <w:tcPr>
            <w:tcW w:w="1414" w:type="dxa"/>
          </w:tcPr>
          <w:p w14:paraId="79B53C35" w14:textId="77777777" w:rsidR="001C6A68" w:rsidRDefault="001C6A68" w:rsidP="001B17CF">
            <w:pPr>
              <w:pStyle w:val="TableParagraph"/>
              <w:ind w:left="110"/>
              <w:rPr>
                <w:sz w:val="20"/>
              </w:rPr>
            </w:pPr>
            <w:r>
              <w:rPr>
                <w:sz w:val="20"/>
              </w:rPr>
              <w:t>Whisper</w:t>
            </w:r>
            <w:r>
              <w:rPr>
                <w:spacing w:val="-6"/>
                <w:sz w:val="20"/>
              </w:rPr>
              <w:t xml:space="preserve"> </w:t>
            </w:r>
            <w:r>
              <w:rPr>
                <w:spacing w:val="-4"/>
                <w:sz w:val="20"/>
              </w:rPr>
              <w:t>Tiny</w:t>
            </w:r>
          </w:p>
        </w:tc>
        <w:tc>
          <w:tcPr>
            <w:tcW w:w="1218" w:type="dxa"/>
          </w:tcPr>
          <w:p w14:paraId="38D3B1EB" w14:textId="77777777" w:rsidR="001C6A68" w:rsidRDefault="001C6A68" w:rsidP="001B17CF">
            <w:pPr>
              <w:pStyle w:val="TableParagraph"/>
              <w:rPr>
                <w:sz w:val="20"/>
              </w:rPr>
            </w:pPr>
            <w:r>
              <w:rPr>
                <w:spacing w:val="-4"/>
                <w:sz w:val="20"/>
              </w:rPr>
              <w:t>84.8</w:t>
            </w:r>
          </w:p>
        </w:tc>
        <w:tc>
          <w:tcPr>
            <w:tcW w:w="1134" w:type="dxa"/>
          </w:tcPr>
          <w:p w14:paraId="2C5D572B" w14:textId="77777777" w:rsidR="001C6A68" w:rsidRDefault="001C6A68" w:rsidP="001B17CF">
            <w:pPr>
              <w:pStyle w:val="TableParagraph"/>
              <w:rPr>
                <w:sz w:val="20"/>
              </w:rPr>
            </w:pPr>
            <w:r>
              <w:rPr>
                <w:spacing w:val="-5"/>
                <w:sz w:val="20"/>
              </w:rPr>
              <w:t>1.5</w:t>
            </w:r>
          </w:p>
        </w:tc>
        <w:tc>
          <w:tcPr>
            <w:tcW w:w="1134" w:type="dxa"/>
          </w:tcPr>
          <w:p w14:paraId="13E5DB73" w14:textId="77777777" w:rsidR="001C6A68" w:rsidRDefault="001C6A68" w:rsidP="001B17CF">
            <w:pPr>
              <w:pStyle w:val="TableParagraph"/>
              <w:ind w:left="106"/>
              <w:rPr>
                <w:sz w:val="20"/>
              </w:rPr>
            </w:pPr>
            <w:r>
              <w:rPr>
                <w:spacing w:val="-5"/>
                <w:sz w:val="20"/>
              </w:rPr>
              <w:t>N/A</w:t>
            </w:r>
          </w:p>
        </w:tc>
      </w:tr>
    </w:tbl>
    <w:p w14:paraId="1E16CF99" w14:textId="77777777" w:rsidR="001C6A68" w:rsidRDefault="001C6A68" w:rsidP="001C6A68">
      <w:pPr>
        <w:pStyle w:val="BodyText"/>
        <w:spacing w:before="155"/>
        <w:ind w:left="0" w:firstLine="0"/>
        <w:jc w:val="left"/>
        <w:rPr>
          <w:b/>
          <w:sz w:val="16"/>
        </w:rPr>
      </w:pPr>
    </w:p>
    <w:p w14:paraId="6C26DE3F" w14:textId="77777777" w:rsidR="001C6A68" w:rsidRDefault="001C6A68" w:rsidP="001C6A68">
      <w:pPr>
        <w:pStyle w:val="BodyText"/>
        <w:spacing w:line="228" w:lineRule="auto"/>
        <w:ind w:right="195"/>
      </w:pPr>
      <w:r>
        <w:t>Comparison</w:t>
      </w:r>
      <w:r>
        <w:rPr>
          <w:spacing w:val="-5"/>
        </w:rPr>
        <w:t xml:space="preserve"> </w:t>
      </w:r>
      <w:r>
        <w:t>of</w:t>
      </w:r>
      <w:r>
        <w:rPr>
          <w:spacing w:val="-6"/>
        </w:rPr>
        <w:t xml:space="preserve"> </w:t>
      </w:r>
      <w:r>
        <w:t>efficiency</w:t>
      </w:r>
      <w:r>
        <w:rPr>
          <w:spacing w:val="-7"/>
        </w:rPr>
        <w:t xml:space="preserve"> </w:t>
      </w:r>
      <w:r>
        <w:t>of</w:t>
      </w:r>
      <w:r>
        <w:rPr>
          <w:spacing w:val="-5"/>
        </w:rPr>
        <w:t xml:space="preserve"> </w:t>
      </w:r>
      <w:r>
        <w:t>the</w:t>
      </w:r>
      <w:r>
        <w:rPr>
          <w:spacing w:val="-6"/>
        </w:rPr>
        <w:t xml:space="preserve"> </w:t>
      </w:r>
      <w:r>
        <w:t>lightweight</w:t>
      </w:r>
      <w:r>
        <w:rPr>
          <w:spacing w:val="-6"/>
        </w:rPr>
        <w:t xml:space="preserve"> </w:t>
      </w:r>
      <w:r>
        <w:t xml:space="preserve">transformers applied for offline Kannada NLP using </w:t>
      </w:r>
      <w:proofErr w:type="spellStart"/>
      <w:r>
        <w:t>TinyKannada</w:t>
      </w:r>
      <w:proofErr w:type="spellEnd"/>
      <w:r>
        <w:t xml:space="preserve"> framework is illustrated by Table 2. Based on the results indicated by the data, the transformers performed efficiently in offline processing of Kannada NLP with an acceptable accuracy level. Among the two transformers, the best performing one was </w:t>
      </w:r>
      <w:proofErr w:type="spellStart"/>
      <w:r>
        <w:t>TinyBERT</w:t>
      </w:r>
      <w:proofErr w:type="spellEnd"/>
      <w:r>
        <w:t>.</w:t>
      </w:r>
    </w:p>
    <w:p w14:paraId="2A290389" w14:textId="77777777" w:rsidR="001C6A68" w:rsidRDefault="001C6A68" w:rsidP="001C6A68">
      <w:pPr>
        <w:pStyle w:val="NormalWeb"/>
        <w:jc w:val="center"/>
      </w:pPr>
      <w:r>
        <w:rPr>
          <w:b/>
          <w:sz w:val="16"/>
        </w:rPr>
        <w:t>TABLE</w:t>
      </w:r>
      <w:r>
        <w:rPr>
          <w:b/>
          <w:spacing w:val="40"/>
          <w:sz w:val="16"/>
        </w:rPr>
        <w:t xml:space="preserve"> </w:t>
      </w:r>
      <w:r>
        <w:rPr>
          <w:b/>
          <w:sz w:val="16"/>
        </w:rPr>
        <w:t>3.</w:t>
      </w:r>
      <w:r>
        <w:rPr>
          <w:b/>
          <w:spacing w:val="80"/>
          <w:sz w:val="16"/>
        </w:rPr>
        <w:t xml:space="preserve"> </w:t>
      </w:r>
      <w:r>
        <w:rPr>
          <w:b/>
          <w:sz w:val="16"/>
        </w:rPr>
        <w:t>Performance</w:t>
      </w:r>
      <w:r>
        <w:rPr>
          <w:b/>
          <w:spacing w:val="40"/>
          <w:sz w:val="16"/>
        </w:rPr>
        <w:t xml:space="preserve"> </w:t>
      </w:r>
      <w:r>
        <w:rPr>
          <w:b/>
          <w:sz w:val="16"/>
        </w:rPr>
        <w:t>Comparison</w:t>
      </w:r>
      <w:r>
        <w:rPr>
          <w:b/>
          <w:spacing w:val="40"/>
          <w:sz w:val="16"/>
        </w:rPr>
        <w:t xml:space="preserve"> </w:t>
      </w:r>
      <w:r>
        <w:rPr>
          <w:b/>
          <w:sz w:val="16"/>
        </w:rPr>
        <w:t>of</w:t>
      </w:r>
      <w:r>
        <w:rPr>
          <w:b/>
          <w:spacing w:val="40"/>
          <w:sz w:val="16"/>
        </w:rPr>
        <w:t xml:space="preserve"> </w:t>
      </w:r>
      <w:r>
        <w:rPr>
          <w:b/>
          <w:sz w:val="16"/>
        </w:rPr>
        <w:t>Lightweight</w:t>
      </w:r>
      <w:r>
        <w:rPr>
          <w:b/>
          <w:spacing w:val="40"/>
          <w:sz w:val="16"/>
        </w:rPr>
        <w:t xml:space="preserve"> </w:t>
      </w:r>
      <w:r>
        <w:rPr>
          <w:b/>
          <w:sz w:val="16"/>
        </w:rPr>
        <w:t>Transformer</w:t>
      </w:r>
      <w:r>
        <w:rPr>
          <w:b/>
          <w:spacing w:val="40"/>
          <w:sz w:val="16"/>
        </w:rPr>
        <w:t xml:space="preserve"> </w:t>
      </w:r>
      <w:r>
        <w:rPr>
          <w:b/>
          <w:spacing w:val="-2"/>
          <w:sz w:val="16"/>
        </w:rPr>
        <w:t>Models</w:t>
      </w:r>
      <w:r>
        <w:rPr>
          <w:noProof/>
        </w:rPr>
        <w:drawing>
          <wp:inline distT="0" distB="0" distL="0" distR="0" wp14:anchorId="0852987A" wp14:editId="658C7EA7">
            <wp:extent cx="2959735" cy="161778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21" b="5878"/>
                    <a:stretch/>
                  </pic:blipFill>
                  <pic:spPr bwMode="auto">
                    <a:xfrm>
                      <a:off x="0" y="0"/>
                      <a:ext cx="3000985" cy="1640331"/>
                    </a:xfrm>
                    <a:prstGeom prst="rect">
                      <a:avLst/>
                    </a:prstGeom>
                    <a:noFill/>
                    <a:ln>
                      <a:noFill/>
                    </a:ln>
                    <a:extLst>
                      <a:ext uri="{53640926-AAD7-44D8-BBD7-CCE9431645EC}">
                        <a14:shadowObscured xmlns:a14="http://schemas.microsoft.com/office/drawing/2010/main"/>
                      </a:ext>
                    </a:extLst>
                  </pic:spPr>
                </pic:pic>
              </a:graphicData>
            </a:graphic>
          </wp:inline>
        </w:drawing>
      </w:r>
    </w:p>
    <w:p w14:paraId="027960EF" w14:textId="77777777" w:rsidR="001C6A68" w:rsidRDefault="001C6A68" w:rsidP="001C6A68">
      <w:pPr>
        <w:pStyle w:val="Heading1"/>
        <w:numPr>
          <w:ilvl w:val="0"/>
          <w:numId w:val="2"/>
        </w:numPr>
        <w:tabs>
          <w:tab w:val="left" w:pos="288"/>
        </w:tabs>
        <w:spacing w:before="111"/>
        <w:ind w:left="288" w:hanging="231"/>
        <w:jc w:val="left"/>
      </w:pPr>
      <w:r>
        <w:t>RESULTS</w:t>
      </w:r>
      <w:r>
        <w:rPr>
          <w:spacing w:val="-12"/>
        </w:rPr>
        <w:t xml:space="preserve"> </w:t>
      </w:r>
      <w:r>
        <w:t>FOR</w:t>
      </w:r>
      <w:r>
        <w:rPr>
          <w:spacing w:val="-10"/>
        </w:rPr>
        <w:t xml:space="preserve"> </w:t>
      </w:r>
      <w:r>
        <w:t>INT8</w:t>
      </w:r>
      <w:r>
        <w:rPr>
          <w:spacing w:val="-12"/>
        </w:rPr>
        <w:t xml:space="preserve"> </w:t>
      </w:r>
      <w:r>
        <w:rPr>
          <w:spacing w:val="-2"/>
        </w:rPr>
        <w:t>QUANTIZATION</w:t>
      </w:r>
    </w:p>
    <w:p w14:paraId="05887337" w14:textId="77777777" w:rsidR="001C6A68" w:rsidRDefault="001C6A68" w:rsidP="001C6A68">
      <w:pPr>
        <w:pStyle w:val="BodyText"/>
        <w:spacing w:before="117" w:line="228" w:lineRule="auto"/>
        <w:ind w:right="193"/>
      </w:pPr>
      <w:r>
        <w:t>As far as the application of INT8 quantization is concerned,</w:t>
      </w:r>
      <w:r>
        <w:rPr>
          <w:spacing w:val="-10"/>
        </w:rPr>
        <w:t xml:space="preserve"> </w:t>
      </w:r>
      <w:r>
        <w:t>it</w:t>
      </w:r>
      <w:r>
        <w:rPr>
          <w:spacing w:val="-10"/>
        </w:rPr>
        <w:t xml:space="preserve"> </w:t>
      </w:r>
      <w:r>
        <w:t>can</w:t>
      </w:r>
      <w:r>
        <w:rPr>
          <w:spacing w:val="-9"/>
        </w:rPr>
        <w:t xml:space="preserve"> </w:t>
      </w:r>
      <w:r>
        <w:t>be</w:t>
      </w:r>
      <w:r>
        <w:rPr>
          <w:spacing w:val="-8"/>
        </w:rPr>
        <w:t xml:space="preserve"> </w:t>
      </w:r>
      <w:r>
        <w:t>asserted</w:t>
      </w:r>
      <w:r>
        <w:rPr>
          <w:spacing w:val="-9"/>
        </w:rPr>
        <w:t xml:space="preserve"> </w:t>
      </w:r>
      <w:r>
        <w:t>that</w:t>
      </w:r>
      <w:r>
        <w:rPr>
          <w:spacing w:val="-10"/>
        </w:rPr>
        <w:t xml:space="preserve"> </w:t>
      </w:r>
      <w:r>
        <w:t>its</w:t>
      </w:r>
      <w:r>
        <w:rPr>
          <w:spacing w:val="-11"/>
        </w:rPr>
        <w:t xml:space="preserve"> </w:t>
      </w:r>
      <w:r>
        <w:t>efficiency</w:t>
      </w:r>
      <w:r>
        <w:rPr>
          <w:spacing w:val="-9"/>
        </w:rPr>
        <w:t xml:space="preserve"> </w:t>
      </w:r>
      <w:r>
        <w:t>can</w:t>
      </w:r>
      <w:r>
        <w:rPr>
          <w:spacing w:val="-9"/>
        </w:rPr>
        <w:t xml:space="preserve"> </w:t>
      </w:r>
      <w:r>
        <w:t>be</w:t>
      </w:r>
      <w:r>
        <w:rPr>
          <w:spacing w:val="-11"/>
        </w:rPr>
        <w:t xml:space="preserve"> </w:t>
      </w:r>
      <w:r>
        <w:t>viewed positively</w:t>
      </w:r>
      <w:r>
        <w:rPr>
          <w:spacing w:val="-9"/>
        </w:rPr>
        <w:t xml:space="preserve"> </w:t>
      </w:r>
      <w:r>
        <w:t>as</w:t>
      </w:r>
      <w:r>
        <w:rPr>
          <w:spacing w:val="-8"/>
        </w:rPr>
        <w:t xml:space="preserve"> </w:t>
      </w:r>
      <w:r>
        <w:t>a</w:t>
      </w:r>
      <w:r>
        <w:rPr>
          <w:spacing w:val="-9"/>
        </w:rPr>
        <w:t xml:space="preserve"> </w:t>
      </w:r>
      <w:r>
        <w:t>result</w:t>
      </w:r>
      <w:r>
        <w:rPr>
          <w:spacing w:val="-10"/>
        </w:rPr>
        <w:t xml:space="preserve"> </w:t>
      </w:r>
      <w:r>
        <w:t>of</w:t>
      </w:r>
      <w:r>
        <w:rPr>
          <w:spacing w:val="-9"/>
        </w:rPr>
        <w:t xml:space="preserve"> </w:t>
      </w:r>
      <w:r>
        <w:t>reduction,</w:t>
      </w:r>
      <w:r>
        <w:rPr>
          <w:spacing w:val="-7"/>
        </w:rPr>
        <w:t xml:space="preserve"> </w:t>
      </w:r>
      <w:r>
        <w:t>which</w:t>
      </w:r>
      <w:r>
        <w:rPr>
          <w:spacing w:val="-6"/>
        </w:rPr>
        <w:t xml:space="preserve"> </w:t>
      </w:r>
      <w:r>
        <w:t>made</w:t>
      </w:r>
      <w:r>
        <w:rPr>
          <w:spacing w:val="-7"/>
        </w:rPr>
        <w:t xml:space="preserve"> </w:t>
      </w:r>
      <w:r>
        <w:t>the</w:t>
      </w:r>
      <w:r>
        <w:rPr>
          <w:spacing w:val="-9"/>
        </w:rPr>
        <w:t xml:space="preserve"> </w:t>
      </w:r>
      <w:r>
        <w:t>model</w:t>
      </w:r>
      <w:r>
        <w:rPr>
          <w:spacing w:val="-9"/>
        </w:rPr>
        <w:t xml:space="preserve"> </w:t>
      </w:r>
      <w:r>
        <w:t>fast enough</w:t>
      </w:r>
      <w:r>
        <w:rPr>
          <w:spacing w:val="-10"/>
        </w:rPr>
        <w:t xml:space="preserve"> </w:t>
      </w:r>
      <w:r>
        <w:t>to</w:t>
      </w:r>
      <w:r>
        <w:rPr>
          <w:spacing w:val="-12"/>
        </w:rPr>
        <w:t xml:space="preserve"> </w:t>
      </w:r>
      <w:r>
        <w:t>be</w:t>
      </w:r>
      <w:r>
        <w:rPr>
          <w:spacing w:val="-10"/>
        </w:rPr>
        <w:t xml:space="preserve"> </w:t>
      </w:r>
      <w:r>
        <w:t>installed</w:t>
      </w:r>
      <w:r>
        <w:rPr>
          <w:spacing w:val="-8"/>
        </w:rPr>
        <w:t xml:space="preserve"> </w:t>
      </w:r>
      <w:r>
        <w:t>in</w:t>
      </w:r>
      <w:r>
        <w:rPr>
          <w:spacing w:val="-10"/>
        </w:rPr>
        <w:t xml:space="preserve"> </w:t>
      </w:r>
      <w:r>
        <w:t>a</w:t>
      </w:r>
      <w:r>
        <w:rPr>
          <w:spacing w:val="-10"/>
        </w:rPr>
        <w:t xml:space="preserve"> </w:t>
      </w:r>
      <w:r>
        <w:t>mobile</w:t>
      </w:r>
      <w:r>
        <w:rPr>
          <w:spacing w:val="-10"/>
        </w:rPr>
        <w:t xml:space="preserve"> </w:t>
      </w:r>
      <w:r>
        <w:t>phone,</w:t>
      </w:r>
      <w:r>
        <w:rPr>
          <w:spacing w:val="-10"/>
        </w:rPr>
        <w:t xml:space="preserve"> </w:t>
      </w:r>
      <w:r>
        <w:t>owing</w:t>
      </w:r>
      <w:r>
        <w:rPr>
          <w:spacing w:val="-10"/>
        </w:rPr>
        <w:t xml:space="preserve"> </w:t>
      </w:r>
      <w:r>
        <w:t>to</w:t>
      </w:r>
      <w:r>
        <w:rPr>
          <w:spacing w:val="-7"/>
        </w:rPr>
        <w:t xml:space="preserve"> </w:t>
      </w:r>
      <w:r>
        <w:t>the</w:t>
      </w:r>
      <w:r>
        <w:rPr>
          <w:spacing w:val="-10"/>
        </w:rPr>
        <w:t xml:space="preserve"> </w:t>
      </w:r>
      <w:r>
        <w:t>lack</w:t>
      </w:r>
      <w:r>
        <w:rPr>
          <w:spacing w:val="-9"/>
        </w:rPr>
        <w:t xml:space="preserve"> </w:t>
      </w:r>
      <w:r>
        <w:t xml:space="preserve">of memory space. Moreover, the use of INT8 quantization should be highlighted as it played a role in ensuring that the compressed parameters did not affect the predictions' </w:t>
      </w:r>
      <w:r>
        <w:rPr>
          <w:spacing w:val="-2"/>
        </w:rPr>
        <w:t>efficiency.</w:t>
      </w:r>
      <w:r>
        <w:rPr>
          <w:spacing w:val="-4"/>
        </w:rPr>
        <w:t xml:space="preserve"> </w:t>
      </w:r>
      <w:r>
        <w:rPr>
          <w:spacing w:val="-2"/>
        </w:rPr>
        <w:t>Hence,</w:t>
      </w:r>
      <w:r>
        <w:rPr>
          <w:spacing w:val="-7"/>
        </w:rPr>
        <w:t xml:space="preserve"> </w:t>
      </w:r>
      <w:r>
        <w:rPr>
          <w:spacing w:val="-2"/>
        </w:rPr>
        <w:t>the</w:t>
      </w:r>
      <w:r>
        <w:rPr>
          <w:spacing w:val="-7"/>
        </w:rPr>
        <w:t xml:space="preserve"> </w:t>
      </w:r>
      <w:r>
        <w:rPr>
          <w:spacing w:val="-2"/>
        </w:rPr>
        <w:t>calculations</w:t>
      </w:r>
      <w:r>
        <w:rPr>
          <w:spacing w:val="-8"/>
        </w:rPr>
        <w:t xml:space="preserve"> </w:t>
      </w:r>
      <w:r>
        <w:rPr>
          <w:spacing w:val="-2"/>
        </w:rPr>
        <w:t>were</w:t>
      </w:r>
      <w:r>
        <w:rPr>
          <w:spacing w:val="-7"/>
        </w:rPr>
        <w:t xml:space="preserve"> </w:t>
      </w:r>
      <w:r>
        <w:rPr>
          <w:spacing w:val="-2"/>
        </w:rPr>
        <w:t>easy</w:t>
      </w:r>
      <w:r>
        <w:rPr>
          <w:spacing w:val="-5"/>
        </w:rPr>
        <w:t xml:space="preserve"> </w:t>
      </w:r>
      <w:r>
        <w:rPr>
          <w:spacing w:val="-2"/>
        </w:rPr>
        <w:t>and</w:t>
      </w:r>
      <w:r>
        <w:rPr>
          <w:spacing w:val="-7"/>
        </w:rPr>
        <w:t xml:space="preserve"> </w:t>
      </w:r>
      <w:r>
        <w:rPr>
          <w:spacing w:val="-2"/>
        </w:rPr>
        <w:t>edge</w:t>
      </w:r>
      <w:r>
        <w:rPr>
          <w:spacing w:val="-7"/>
        </w:rPr>
        <w:t xml:space="preserve"> </w:t>
      </w:r>
      <w:r>
        <w:rPr>
          <w:spacing w:val="-2"/>
        </w:rPr>
        <w:t>AI</w:t>
      </w:r>
      <w:r>
        <w:rPr>
          <w:spacing w:val="-7"/>
        </w:rPr>
        <w:t xml:space="preserve"> </w:t>
      </w:r>
      <w:r>
        <w:rPr>
          <w:spacing w:val="-2"/>
        </w:rPr>
        <w:t xml:space="preserve">was </w:t>
      </w:r>
      <w:r>
        <w:t>available in inexpensive devices.</w:t>
      </w:r>
    </w:p>
    <w:p w14:paraId="5EB8B5E9" w14:textId="77777777" w:rsidR="001C6A68" w:rsidRDefault="001C6A68" w:rsidP="001C6A68">
      <w:pPr>
        <w:spacing w:before="133"/>
        <w:ind w:left="57"/>
        <w:rPr>
          <w:b/>
          <w:sz w:val="16"/>
        </w:rPr>
      </w:pPr>
      <w:r>
        <w:rPr>
          <w:b/>
          <w:sz w:val="16"/>
        </w:rPr>
        <w:t>TABLE</w:t>
      </w:r>
      <w:r>
        <w:rPr>
          <w:b/>
          <w:spacing w:val="-13"/>
          <w:sz w:val="16"/>
        </w:rPr>
        <w:t xml:space="preserve"> </w:t>
      </w:r>
      <w:r>
        <w:rPr>
          <w:b/>
          <w:sz w:val="16"/>
        </w:rPr>
        <w:t>4.</w:t>
      </w:r>
      <w:r>
        <w:rPr>
          <w:b/>
          <w:spacing w:val="6"/>
          <w:sz w:val="16"/>
        </w:rPr>
        <w:t xml:space="preserve"> </w:t>
      </w:r>
      <w:r>
        <w:rPr>
          <w:b/>
          <w:sz w:val="16"/>
        </w:rPr>
        <w:t>Comparison</w:t>
      </w:r>
      <w:r>
        <w:rPr>
          <w:b/>
          <w:spacing w:val="-7"/>
          <w:sz w:val="16"/>
        </w:rPr>
        <w:t xml:space="preserve"> </w:t>
      </w:r>
      <w:r>
        <w:rPr>
          <w:b/>
          <w:sz w:val="16"/>
        </w:rPr>
        <w:t>of</w:t>
      </w:r>
      <w:r>
        <w:rPr>
          <w:b/>
          <w:spacing w:val="-5"/>
          <w:sz w:val="16"/>
        </w:rPr>
        <w:t xml:space="preserve"> </w:t>
      </w:r>
      <w:r>
        <w:rPr>
          <w:b/>
          <w:sz w:val="16"/>
        </w:rPr>
        <w:t>Original</w:t>
      </w:r>
      <w:r>
        <w:rPr>
          <w:b/>
          <w:spacing w:val="-5"/>
          <w:sz w:val="16"/>
        </w:rPr>
        <w:t xml:space="preserve"> </w:t>
      </w:r>
      <w:r>
        <w:rPr>
          <w:b/>
          <w:sz w:val="16"/>
        </w:rPr>
        <w:t>and</w:t>
      </w:r>
      <w:r>
        <w:rPr>
          <w:b/>
          <w:spacing w:val="-4"/>
          <w:sz w:val="16"/>
        </w:rPr>
        <w:t xml:space="preserve"> </w:t>
      </w:r>
      <w:r>
        <w:rPr>
          <w:b/>
          <w:sz w:val="16"/>
        </w:rPr>
        <w:t>Quantized</w:t>
      </w:r>
      <w:r>
        <w:rPr>
          <w:b/>
          <w:spacing w:val="-4"/>
          <w:sz w:val="16"/>
        </w:rPr>
        <w:t xml:space="preserve"> </w:t>
      </w:r>
      <w:r>
        <w:rPr>
          <w:b/>
          <w:sz w:val="16"/>
        </w:rPr>
        <w:t>Model</w:t>
      </w:r>
      <w:r>
        <w:rPr>
          <w:b/>
          <w:spacing w:val="-5"/>
          <w:sz w:val="16"/>
        </w:rPr>
        <w:t xml:space="preserve"> </w:t>
      </w:r>
      <w:r>
        <w:rPr>
          <w:b/>
          <w:spacing w:val="-2"/>
          <w:sz w:val="16"/>
        </w:rPr>
        <w:t>Sizes</w:t>
      </w:r>
    </w:p>
    <w:p w14:paraId="6F278D90" w14:textId="77777777" w:rsidR="001C6A68" w:rsidRDefault="001C6A68" w:rsidP="001C6A68">
      <w:pPr>
        <w:pStyle w:val="BodyText"/>
        <w:spacing w:before="84"/>
        <w:ind w:left="0" w:firstLine="0"/>
        <w:jc w:val="left"/>
        <w:rPr>
          <w:b/>
        </w:rPr>
      </w:pPr>
    </w:p>
    <w:tbl>
      <w:tblPr>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1441"/>
        <w:gridCol w:w="1558"/>
      </w:tblGrid>
      <w:tr w:rsidR="001C6A68" w14:paraId="2A242392" w14:textId="77777777" w:rsidTr="001B17CF">
        <w:trPr>
          <w:trHeight w:val="556"/>
        </w:trPr>
        <w:tc>
          <w:tcPr>
            <w:tcW w:w="1680" w:type="dxa"/>
          </w:tcPr>
          <w:p w14:paraId="5B6ECDBD" w14:textId="77777777" w:rsidR="001C6A68" w:rsidRDefault="001C6A68" w:rsidP="001B17CF">
            <w:pPr>
              <w:pStyle w:val="TableParagraph"/>
              <w:spacing w:line="221" w:lineRule="exact"/>
              <w:ind w:left="715"/>
              <w:rPr>
                <w:b/>
                <w:sz w:val="20"/>
              </w:rPr>
            </w:pPr>
            <w:r>
              <w:rPr>
                <w:b/>
                <w:spacing w:val="-2"/>
                <w:sz w:val="20"/>
              </w:rPr>
              <w:t>Model</w:t>
            </w:r>
          </w:p>
        </w:tc>
        <w:tc>
          <w:tcPr>
            <w:tcW w:w="1441" w:type="dxa"/>
          </w:tcPr>
          <w:p w14:paraId="44D7B263" w14:textId="77777777" w:rsidR="001C6A68" w:rsidRDefault="001C6A68" w:rsidP="001B17CF">
            <w:pPr>
              <w:pStyle w:val="TableParagraph"/>
              <w:spacing w:line="228" w:lineRule="auto"/>
              <w:ind w:left="552" w:right="196" w:hanging="44"/>
              <w:rPr>
                <w:b/>
                <w:sz w:val="20"/>
              </w:rPr>
            </w:pPr>
            <w:r>
              <w:rPr>
                <w:b/>
                <w:spacing w:val="-2"/>
                <w:sz w:val="20"/>
              </w:rPr>
              <w:t xml:space="preserve">Original </w:t>
            </w:r>
            <w:r>
              <w:rPr>
                <w:b/>
                <w:spacing w:val="-4"/>
                <w:sz w:val="20"/>
              </w:rPr>
              <w:t>Size</w:t>
            </w:r>
          </w:p>
        </w:tc>
        <w:tc>
          <w:tcPr>
            <w:tcW w:w="1558" w:type="dxa"/>
          </w:tcPr>
          <w:p w14:paraId="21E35AEE" w14:textId="77777777" w:rsidR="001C6A68" w:rsidRDefault="001C6A68" w:rsidP="001B17CF">
            <w:pPr>
              <w:pStyle w:val="TableParagraph"/>
              <w:spacing w:line="228" w:lineRule="auto"/>
              <w:ind w:left="609" w:right="176" w:hanging="128"/>
              <w:rPr>
                <w:b/>
                <w:sz w:val="20"/>
              </w:rPr>
            </w:pPr>
            <w:r>
              <w:rPr>
                <w:b/>
                <w:spacing w:val="-2"/>
                <w:sz w:val="20"/>
              </w:rPr>
              <w:t xml:space="preserve">Quantized </w:t>
            </w:r>
            <w:r>
              <w:rPr>
                <w:b/>
                <w:spacing w:val="-4"/>
                <w:sz w:val="20"/>
              </w:rPr>
              <w:t>Size</w:t>
            </w:r>
          </w:p>
        </w:tc>
      </w:tr>
      <w:tr w:rsidR="001C6A68" w14:paraId="48CB4C76" w14:textId="77777777" w:rsidTr="001B17CF">
        <w:trPr>
          <w:trHeight w:val="340"/>
        </w:trPr>
        <w:tc>
          <w:tcPr>
            <w:tcW w:w="1680" w:type="dxa"/>
          </w:tcPr>
          <w:p w14:paraId="477559FA" w14:textId="77777777" w:rsidR="001C6A68" w:rsidRDefault="001C6A68" w:rsidP="001B17CF">
            <w:pPr>
              <w:pStyle w:val="TableParagraph"/>
              <w:spacing w:line="223" w:lineRule="exact"/>
              <w:ind w:left="398"/>
              <w:rPr>
                <w:sz w:val="20"/>
              </w:rPr>
            </w:pPr>
            <w:proofErr w:type="spellStart"/>
            <w:r>
              <w:rPr>
                <w:spacing w:val="-2"/>
                <w:sz w:val="20"/>
              </w:rPr>
              <w:t>TinyBERT</w:t>
            </w:r>
            <w:proofErr w:type="spellEnd"/>
          </w:p>
        </w:tc>
        <w:tc>
          <w:tcPr>
            <w:tcW w:w="1441" w:type="dxa"/>
          </w:tcPr>
          <w:p w14:paraId="7C099FA9" w14:textId="77777777" w:rsidR="001C6A68" w:rsidRDefault="001C6A68" w:rsidP="001B17CF">
            <w:pPr>
              <w:pStyle w:val="TableParagraph"/>
              <w:spacing w:line="223" w:lineRule="exact"/>
              <w:ind w:left="0" w:right="72"/>
              <w:jc w:val="center"/>
              <w:rPr>
                <w:sz w:val="20"/>
              </w:rPr>
            </w:pPr>
            <w:r>
              <w:rPr>
                <w:sz w:val="20"/>
              </w:rPr>
              <w:t>48</w:t>
            </w:r>
            <w:r>
              <w:rPr>
                <w:spacing w:val="-2"/>
                <w:sz w:val="20"/>
              </w:rPr>
              <w:t xml:space="preserve"> </w:t>
            </w:r>
            <w:r>
              <w:rPr>
                <w:spacing w:val="-5"/>
                <w:sz w:val="20"/>
              </w:rPr>
              <w:t>MB</w:t>
            </w:r>
          </w:p>
        </w:tc>
        <w:tc>
          <w:tcPr>
            <w:tcW w:w="1558" w:type="dxa"/>
          </w:tcPr>
          <w:p w14:paraId="183F206A" w14:textId="77777777" w:rsidR="001C6A68" w:rsidRDefault="001C6A68" w:rsidP="001B17CF">
            <w:pPr>
              <w:pStyle w:val="TableParagraph"/>
              <w:spacing w:line="223" w:lineRule="exact"/>
              <w:ind w:left="395"/>
              <w:rPr>
                <w:sz w:val="20"/>
              </w:rPr>
            </w:pPr>
            <w:r>
              <w:rPr>
                <w:sz w:val="20"/>
              </w:rPr>
              <w:t>12</w:t>
            </w:r>
            <w:r>
              <w:rPr>
                <w:spacing w:val="-2"/>
                <w:sz w:val="20"/>
              </w:rPr>
              <w:t xml:space="preserve"> </w:t>
            </w:r>
            <w:r>
              <w:rPr>
                <w:spacing w:val="-5"/>
                <w:sz w:val="20"/>
              </w:rPr>
              <w:t>MB</w:t>
            </w:r>
          </w:p>
        </w:tc>
      </w:tr>
      <w:tr w:rsidR="001C6A68" w14:paraId="72F02821" w14:textId="77777777" w:rsidTr="001B17CF">
        <w:trPr>
          <w:trHeight w:val="337"/>
        </w:trPr>
        <w:tc>
          <w:tcPr>
            <w:tcW w:w="1680" w:type="dxa"/>
          </w:tcPr>
          <w:p w14:paraId="3A412F6C" w14:textId="77777777" w:rsidR="001C6A68" w:rsidRDefault="001C6A68" w:rsidP="001B17CF">
            <w:pPr>
              <w:pStyle w:val="TableParagraph"/>
              <w:spacing w:line="221" w:lineRule="exact"/>
              <w:ind w:left="398"/>
              <w:rPr>
                <w:sz w:val="20"/>
              </w:rPr>
            </w:pPr>
            <w:proofErr w:type="spellStart"/>
            <w:r>
              <w:rPr>
                <w:spacing w:val="-2"/>
                <w:sz w:val="20"/>
              </w:rPr>
              <w:t>MobileBERT</w:t>
            </w:r>
            <w:proofErr w:type="spellEnd"/>
          </w:p>
        </w:tc>
        <w:tc>
          <w:tcPr>
            <w:tcW w:w="1441" w:type="dxa"/>
          </w:tcPr>
          <w:p w14:paraId="71C512EE" w14:textId="77777777" w:rsidR="001C6A68" w:rsidRDefault="001C6A68" w:rsidP="001B17CF">
            <w:pPr>
              <w:pStyle w:val="TableParagraph"/>
              <w:spacing w:line="221" w:lineRule="exact"/>
              <w:ind w:left="0" w:right="72"/>
              <w:jc w:val="center"/>
              <w:rPr>
                <w:sz w:val="20"/>
              </w:rPr>
            </w:pPr>
            <w:r>
              <w:rPr>
                <w:sz w:val="20"/>
              </w:rPr>
              <w:t>98</w:t>
            </w:r>
            <w:r>
              <w:rPr>
                <w:spacing w:val="-2"/>
                <w:sz w:val="20"/>
              </w:rPr>
              <w:t xml:space="preserve"> </w:t>
            </w:r>
            <w:r>
              <w:rPr>
                <w:spacing w:val="-5"/>
                <w:sz w:val="20"/>
              </w:rPr>
              <w:t>MB</w:t>
            </w:r>
          </w:p>
        </w:tc>
        <w:tc>
          <w:tcPr>
            <w:tcW w:w="1558" w:type="dxa"/>
          </w:tcPr>
          <w:p w14:paraId="3074265A" w14:textId="77777777" w:rsidR="001C6A68" w:rsidRDefault="001C6A68" w:rsidP="001B17CF">
            <w:pPr>
              <w:pStyle w:val="TableParagraph"/>
              <w:spacing w:line="221" w:lineRule="exact"/>
              <w:ind w:left="395"/>
              <w:rPr>
                <w:sz w:val="20"/>
              </w:rPr>
            </w:pPr>
            <w:r>
              <w:rPr>
                <w:sz w:val="20"/>
              </w:rPr>
              <w:t>24</w:t>
            </w:r>
            <w:r>
              <w:rPr>
                <w:spacing w:val="-2"/>
                <w:sz w:val="20"/>
              </w:rPr>
              <w:t xml:space="preserve"> </w:t>
            </w:r>
            <w:r>
              <w:rPr>
                <w:spacing w:val="-5"/>
                <w:sz w:val="20"/>
              </w:rPr>
              <w:t>MB</w:t>
            </w:r>
          </w:p>
        </w:tc>
      </w:tr>
      <w:tr w:rsidR="001C6A68" w14:paraId="5D6A8E1D" w14:textId="77777777" w:rsidTr="001B17CF">
        <w:trPr>
          <w:trHeight w:val="337"/>
        </w:trPr>
        <w:tc>
          <w:tcPr>
            <w:tcW w:w="1680" w:type="dxa"/>
          </w:tcPr>
          <w:p w14:paraId="0240673D" w14:textId="77777777" w:rsidR="001C6A68" w:rsidRDefault="001C6A68" w:rsidP="001B17CF">
            <w:pPr>
              <w:pStyle w:val="TableParagraph"/>
              <w:spacing w:line="221" w:lineRule="exact"/>
              <w:ind w:left="398"/>
              <w:rPr>
                <w:sz w:val="20"/>
              </w:rPr>
            </w:pPr>
            <w:r>
              <w:rPr>
                <w:spacing w:val="-2"/>
                <w:sz w:val="20"/>
              </w:rPr>
              <w:t>Whisper</w:t>
            </w:r>
            <w:r>
              <w:rPr>
                <w:sz w:val="20"/>
              </w:rPr>
              <w:t xml:space="preserve"> </w:t>
            </w:r>
            <w:r>
              <w:rPr>
                <w:spacing w:val="-4"/>
                <w:sz w:val="20"/>
              </w:rPr>
              <w:t>Tiny</w:t>
            </w:r>
          </w:p>
        </w:tc>
        <w:tc>
          <w:tcPr>
            <w:tcW w:w="1441" w:type="dxa"/>
          </w:tcPr>
          <w:p w14:paraId="7BC53C57" w14:textId="77777777" w:rsidR="001C6A68" w:rsidRDefault="001C6A68" w:rsidP="001B17CF">
            <w:pPr>
              <w:pStyle w:val="TableParagraph"/>
              <w:spacing w:line="221" w:lineRule="exact"/>
              <w:ind w:left="0" w:right="72"/>
              <w:jc w:val="center"/>
              <w:rPr>
                <w:sz w:val="20"/>
              </w:rPr>
            </w:pPr>
            <w:r>
              <w:rPr>
                <w:sz w:val="20"/>
              </w:rPr>
              <w:t>75</w:t>
            </w:r>
            <w:r>
              <w:rPr>
                <w:spacing w:val="-2"/>
                <w:sz w:val="20"/>
              </w:rPr>
              <w:t xml:space="preserve"> </w:t>
            </w:r>
            <w:r>
              <w:rPr>
                <w:spacing w:val="-5"/>
                <w:sz w:val="20"/>
              </w:rPr>
              <w:t>MB</w:t>
            </w:r>
          </w:p>
        </w:tc>
        <w:tc>
          <w:tcPr>
            <w:tcW w:w="1558" w:type="dxa"/>
          </w:tcPr>
          <w:p w14:paraId="58A8C3C0" w14:textId="77777777" w:rsidR="001C6A68" w:rsidRDefault="001C6A68" w:rsidP="001B17CF">
            <w:pPr>
              <w:pStyle w:val="TableParagraph"/>
              <w:spacing w:line="221" w:lineRule="exact"/>
              <w:ind w:left="395"/>
              <w:rPr>
                <w:sz w:val="20"/>
              </w:rPr>
            </w:pPr>
            <w:r>
              <w:rPr>
                <w:sz w:val="20"/>
              </w:rPr>
              <w:t>19</w:t>
            </w:r>
            <w:r>
              <w:rPr>
                <w:spacing w:val="-2"/>
                <w:sz w:val="20"/>
              </w:rPr>
              <w:t xml:space="preserve"> </w:t>
            </w:r>
            <w:r>
              <w:rPr>
                <w:spacing w:val="-5"/>
                <w:sz w:val="20"/>
              </w:rPr>
              <w:t>MB</w:t>
            </w:r>
          </w:p>
        </w:tc>
      </w:tr>
    </w:tbl>
    <w:p w14:paraId="5BDAE7EB" w14:textId="77777777" w:rsidR="001C6A68" w:rsidRDefault="001C6A68" w:rsidP="001C6A68">
      <w:pPr>
        <w:pStyle w:val="BodyText"/>
        <w:spacing w:before="148"/>
        <w:ind w:left="0" w:firstLine="0"/>
        <w:jc w:val="left"/>
        <w:rPr>
          <w:b/>
          <w:sz w:val="16"/>
        </w:rPr>
      </w:pPr>
    </w:p>
    <w:p w14:paraId="78000619" w14:textId="77777777" w:rsidR="001C6A68" w:rsidRDefault="001C6A68" w:rsidP="001C6A68">
      <w:pPr>
        <w:pStyle w:val="BodyText"/>
        <w:ind w:left="345" w:firstLine="0"/>
        <w:jc w:val="left"/>
      </w:pPr>
      <w:r>
        <w:rPr>
          <w:spacing w:val="-2"/>
        </w:rPr>
        <w:t>Quantized</w:t>
      </w:r>
      <w:r>
        <w:t xml:space="preserve"> </w:t>
      </w:r>
      <w:proofErr w:type="spellStart"/>
      <w:r>
        <w:rPr>
          <w:spacing w:val="-2"/>
        </w:rPr>
        <w:t>TinyBERT</w:t>
      </w:r>
      <w:proofErr w:type="spellEnd"/>
      <w:r>
        <w:rPr>
          <w:spacing w:val="-1"/>
        </w:rPr>
        <w:t xml:space="preserve"> </w:t>
      </w:r>
      <w:r>
        <w:rPr>
          <w:spacing w:val="-2"/>
        </w:rPr>
        <w:t>produced:</w:t>
      </w:r>
    </w:p>
    <w:p w14:paraId="33F6E438" w14:textId="77777777" w:rsidR="001C6A68" w:rsidRDefault="001C6A68" w:rsidP="001C6A68">
      <w:pPr>
        <w:pStyle w:val="ListParagraph"/>
        <w:numPr>
          <w:ilvl w:val="1"/>
          <w:numId w:val="2"/>
        </w:numPr>
        <w:tabs>
          <w:tab w:val="left" w:pos="173"/>
        </w:tabs>
        <w:spacing w:before="108" w:line="224" w:lineRule="exact"/>
        <w:ind w:left="173" w:hanging="116"/>
        <w:rPr>
          <w:sz w:val="20"/>
        </w:rPr>
      </w:pPr>
      <w:r>
        <w:rPr>
          <w:sz w:val="20"/>
        </w:rPr>
        <w:t>75%</w:t>
      </w:r>
      <w:r>
        <w:rPr>
          <w:spacing w:val="-13"/>
          <w:sz w:val="20"/>
        </w:rPr>
        <w:t xml:space="preserve"> </w:t>
      </w:r>
      <w:r>
        <w:rPr>
          <w:sz w:val="20"/>
        </w:rPr>
        <w:t>improvement</w:t>
      </w:r>
      <w:r>
        <w:rPr>
          <w:spacing w:val="-12"/>
          <w:sz w:val="20"/>
        </w:rPr>
        <w:t xml:space="preserve"> </w:t>
      </w:r>
      <w:r>
        <w:rPr>
          <w:sz w:val="20"/>
        </w:rPr>
        <w:t>in</w:t>
      </w:r>
      <w:r>
        <w:rPr>
          <w:spacing w:val="-11"/>
          <w:sz w:val="20"/>
        </w:rPr>
        <w:t xml:space="preserve"> </w:t>
      </w:r>
      <w:r>
        <w:rPr>
          <w:sz w:val="20"/>
        </w:rPr>
        <w:t>model</w:t>
      </w:r>
      <w:r>
        <w:rPr>
          <w:spacing w:val="-12"/>
          <w:sz w:val="20"/>
        </w:rPr>
        <w:t xml:space="preserve"> </w:t>
      </w:r>
      <w:r>
        <w:rPr>
          <w:spacing w:val="-4"/>
          <w:sz w:val="20"/>
        </w:rPr>
        <w:t>size</w:t>
      </w:r>
    </w:p>
    <w:p w14:paraId="219E0AFE" w14:textId="77777777" w:rsidR="001C6A68" w:rsidRDefault="001C6A68" w:rsidP="001C6A68">
      <w:pPr>
        <w:pStyle w:val="ListParagraph"/>
        <w:numPr>
          <w:ilvl w:val="1"/>
          <w:numId w:val="2"/>
        </w:numPr>
        <w:tabs>
          <w:tab w:val="left" w:pos="173"/>
        </w:tabs>
        <w:spacing w:line="218" w:lineRule="exact"/>
        <w:ind w:left="173" w:hanging="116"/>
        <w:rPr>
          <w:sz w:val="20"/>
        </w:rPr>
      </w:pPr>
      <w:r>
        <w:rPr>
          <w:sz w:val="20"/>
        </w:rPr>
        <w:t>45%</w:t>
      </w:r>
      <w:r>
        <w:rPr>
          <w:spacing w:val="-13"/>
          <w:sz w:val="20"/>
        </w:rPr>
        <w:t xml:space="preserve"> </w:t>
      </w:r>
      <w:r>
        <w:rPr>
          <w:sz w:val="20"/>
        </w:rPr>
        <w:t>improvement</w:t>
      </w:r>
      <w:r>
        <w:rPr>
          <w:spacing w:val="-12"/>
          <w:sz w:val="20"/>
        </w:rPr>
        <w:t xml:space="preserve"> </w:t>
      </w:r>
      <w:r>
        <w:rPr>
          <w:sz w:val="20"/>
        </w:rPr>
        <w:t>in</w:t>
      </w:r>
      <w:r>
        <w:rPr>
          <w:spacing w:val="-10"/>
          <w:sz w:val="20"/>
        </w:rPr>
        <w:t xml:space="preserve"> </w:t>
      </w:r>
      <w:r>
        <w:rPr>
          <w:spacing w:val="-2"/>
          <w:sz w:val="20"/>
        </w:rPr>
        <w:t>latency</w:t>
      </w:r>
    </w:p>
    <w:p w14:paraId="47187329" w14:textId="77777777" w:rsidR="001C6A68" w:rsidRDefault="001C6A68" w:rsidP="001C6A68">
      <w:pPr>
        <w:pStyle w:val="ListParagraph"/>
        <w:numPr>
          <w:ilvl w:val="1"/>
          <w:numId w:val="2"/>
        </w:numPr>
        <w:tabs>
          <w:tab w:val="left" w:pos="175"/>
        </w:tabs>
        <w:spacing w:line="224" w:lineRule="exact"/>
        <w:ind w:left="175"/>
        <w:rPr>
          <w:sz w:val="20"/>
        </w:rPr>
      </w:pPr>
      <w:r>
        <w:rPr>
          <w:sz w:val="20"/>
        </w:rPr>
        <w:t>Reduction</w:t>
      </w:r>
      <w:r>
        <w:rPr>
          <w:spacing w:val="-13"/>
          <w:sz w:val="20"/>
        </w:rPr>
        <w:t xml:space="preserve"> </w:t>
      </w:r>
      <w:r>
        <w:rPr>
          <w:sz w:val="20"/>
        </w:rPr>
        <w:t>of</w:t>
      </w:r>
      <w:r>
        <w:rPr>
          <w:spacing w:val="-12"/>
          <w:sz w:val="20"/>
        </w:rPr>
        <w:t xml:space="preserve"> </w:t>
      </w:r>
      <w:r>
        <w:rPr>
          <w:sz w:val="20"/>
        </w:rPr>
        <w:t>battery</w:t>
      </w:r>
      <w:r>
        <w:rPr>
          <w:spacing w:val="-13"/>
          <w:sz w:val="20"/>
        </w:rPr>
        <w:t xml:space="preserve"> </w:t>
      </w:r>
      <w:r>
        <w:rPr>
          <w:spacing w:val="-4"/>
          <w:sz w:val="20"/>
        </w:rPr>
        <w:t>usage</w:t>
      </w:r>
    </w:p>
    <w:p w14:paraId="1006D147" w14:textId="77777777" w:rsidR="001C6A68" w:rsidRDefault="001C6A68" w:rsidP="001C6A68">
      <w:pPr>
        <w:pStyle w:val="BodyText"/>
        <w:spacing w:before="217" w:line="228" w:lineRule="auto"/>
        <w:ind w:right="195"/>
      </w:pPr>
      <w:r>
        <w:t>The results above have been summarized in the Table 4 above. The efficacy of employing INT8 quantization can be seen</w:t>
      </w:r>
      <w:r>
        <w:rPr>
          <w:spacing w:val="-6"/>
        </w:rPr>
        <w:t xml:space="preserve"> </w:t>
      </w:r>
      <w:r>
        <w:t>from</w:t>
      </w:r>
      <w:r>
        <w:rPr>
          <w:spacing w:val="-6"/>
        </w:rPr>
        <w:t xml:space="preserve"> </w:t>
      </w:r>
      <w:r>
        <w:t>the</w:t>
      </w:r>
      <w:r>
        <w:rPr>
          <w:spacing w:val="-7"/>
        </w:rPr>
        <w:t xml:space="preserve"> </w:t>
      </w:r>
      <w:r>
        <w:t>results</w:t>
      </w:r>
      <w:r>
        <w:rPr>
          <w:spacing w:val="-8"/>
        </w:rPr>
        <w:t xml:space="preserve"> </w:t>
      </w:r>
      <w:r>
        <w:t>above</w:t>
      </w:r>
      <w:r>
        <w:rPr>
          <w:spacing w:val="-6"/>
        </w:rPr>
        <w:t xml:space="preserve"> </w:t>
      </w:r>
      <w:r>
        <w:t>since</w:t>
      </w:r>
      <w:r>
        <w:rPr>
          <w:spacing w:val="-6"/>
        </w:rPr>
        <w:t xml:space="preserve"> </w:t>
      </w:r>
      <w:r>
        <w:t>they</w:t>
      </w:r>
      <w:r>
        <w:rPr>
          <w:spacing w:val="-6"/>
        </w:rPr>
        <w:t xml:space="preserve"> </w:t>
      </w:r>
      <w:r>
        <w:t>confirm</w:t>
      </w:r>
      <w:r>
        <w:rPr>
          <w:spacing w:val="-6"/>
        </w:rPr>
        <w:t xml:space="preserve"> </w:t>
      </w:r>
      <w:r>
        <w:t>that</w:t>
      </w:r>
      <w:r>
        <w:rPr>
          <w:spacing w:val="-7"/>
        </w:rPr>
        <w:t xml:space="preserve"> </w:t>
      </w:r>
      <w:r>
        <w:t>the</w:t>
      </w:r>
      <w:r>
        <w:rPr>
          <w:spacing w:val="-7"/>
        </w:rPr>
        <w:t xml:space="preserve"> </w:t>
      </w:r>
      <w:r>
        <w:t>use</w:t>
      </w:r>
      <w:r>
        <w:rPr>
          <w:spacing w:val="-7"/>
        </w:rPr>
        <w:t xml:space="preserve"> </w:t>
      </w:r>
      <w:r>
        <w:t>of this quantization technique helped minimize memory for lightweight transformers. As indicated in the table below, there were significant savings in terms of size reduction, latency reduction, and energy consumption in the quantized models, while at the same time maintaining their efficiency. Through this, the results would be adequate enough to solve NLP tasks in Kannada.</w:t>
      </w:r>
    </w:p>
    <w:p w14:paraId="70973B0D" w14:textId="77777777" w:rsidR="001C6A68" w:rsidRDefault="001C6A68" w:rsidP="001C6A68">
      <w:pPr>
        <w:pStyle w:val="Heading1"/>
        <w:numPr>
          <w:ilvl w:val="0"/>
          <w:numId w:val="2"/>
        </w:numPr>
        <w:tabs>
          <w:tab w:val="left" w:pos="514"/>
        </w:tabs>
        <w:spacing w:before="112"/>
        <w:ind w:left="514" w:hanging="241"/>
        <w:jc w:val="left"/>
      </w:pPr>
      <w:r>
        <w:t>RESULTS</w:t>
      </w:r>
      <w:r>
        <w:rPr>
          <w:spacing w:val="-14"/>
        </w:rPr>
        <w:t xml:space="preserve"> </w:t>
      </w:r>
      <w:r>
        <w:t>FOR</w:t>
      </w:r>
      <w:r>
        <w:rPr>
          <w:spacing w:val="-11"/>
        </w:rPr>
        <w:t xml:space="preserve"> </w:t>
      </w:r>
      <w:r>
        <w:t>EDGE</w:t>
      </w:r>
      <w:r>
        <w:rPr>
          <w:spacing w:val="-9"/>
        </w:rPr>
        <w:t xml:space="preserve"> </w:t>
      </w:r>
      <w:r>
        <w:rPr>
          <w:spacing w:val="-2"/>
        </w:rPr>
        <w:t>DEPLOYMENT</w:t>
      </w:r>
    </w:p>
    <w:p w14:paraId="74C14CA4" w14:textId="77777777" w:rsidR="001C6A68" w:rsidRDefault="001C6A68" w:rsidP="001C6A68">
      <w:pPr>
        <w:pStyle w:val="BodyText"/>
        <w:spacing w:before="118" w:line="228" w:lineRule="auto"/>
        <w:ind w:right="197"/>
      </w:pPr>
      <w:r>
        <w:t>It was shown that the effectiveness and stability of the TensorFlow</w:t>
      </w:r>
      <w:r>
        <w:rPr>
          <w:spacing w:val="-13"/>
        </w:rPr>
        <w:t xml:space="preserve"> </w:t>
      </w:r>
      <w:r>
        <w:t>Lite</w:t>
      </w:r>
      <w:r>
        <w:rPr>
          <w:spacing w:val="-12"/>
        </w:rPr>
        <w:t xml:space="preserve"> </w:t>
      </w:r>
      <w:r>
        <w:t>methodology</w:t>
      </w:r>
      <w:r>
        <w:rPr>
          <w:spacing w:val="-13"/>
        </w:rPr>
        <w:t xml:space="preserve"> </w:t>
      </w:r>
      <w:r>
        <w:t>was</w:t>
      </w:r>
      <w:r>
        <w:rPr>
          <w:spacing w:val="-12"/>
        </w:rPr>
        <w:t xml:space="preserve"> </w:t>
      </w:r>
      <w:r>
        <w:t>achieved</w:t>
      </w:r>
      <w:r>
        <w:rPr>
          <w:spacing w:val="-13"/>
        </w:rPr>
        <w:t xml:space="preserve"> </w:t>
      </w:r>
      <w:r>
        <w:t>during</w:t>
      </w:r>
      <w:r>
        <w:rPr>
          <w:spacing w:val="-12"/>
        </w:rPr>
        <w:t xml:space="preserve"> </w:t>
      </w:r>
      <w:r>
        <w:t>testing</w:t>
      </w:r>
      <w:r>
        <w:rPr>
          <w:spacing w:val="-13"/>
        </w:rPr>
        <w:t xml:space="preserve"> </w:t>
      </w:r>
      <w:r>
        <w:t xml:space="preserve">of its operation on the Android device, which had a low </w:t>
      </w:r>
      <w:r>
        <w:lastRenderedPageBreak/>
        <w:t xml:space="preserve">specification. Operation of the tasks utilizing the model was </w:t>
      </w:r>
      <w:r>
        <w:rPr>
          <w:spacing w:val="-2"/>
        </w:rPr>
        <w:t>easy</w:t>
      </w:r>
      <w:r>
        <w:rPr>
          <w:spacing w:val="-11"/>
        </w:rPr>
        <w:t xml:space="preserve"> </w:t>
      </w:r>
      <w:r>
        <w:rPr>
          <w:spacing w:val="-2"/>
        </w:rPr>
        <w:t>without</w:t>
      </w:r>
      <w:r>
        <w:rPr>
          <w:spacing w:val="-10"/>
        </w:rPr>
        <w:t xml:space="preserve"> </w:t>
      </w:r>
      <w:r>
        <w:rPr>
          <w:spacing w:val="-2"/>
        </w:rPr>
        <w:t>connecting</w:t>
      </w:r>
      <w:r>
        <w:rPr>
          <w:spacing w:val="-11"/>
        </w:rPr>
        <w:t xml:space="preserve"> </w:t>
      </w:r>
      <w:r>
        <w:rPr>
          <w:spacing w:val="-2"/>
        </w:rPr>
        <w:t>to</w:t>
      </w:r>
      <w:r>
        <w:rPr>
          <w:spacing w:val="-10"/>
        </w:rPr>
        <w:t xml:space="preserve"> </w:t>
      </w:r>
      <w:r>
        <w:rPr>
          <w:spacing w:val="-2"/>
        </w:rPr>
        <w:t>the</w:t>
      </w:r>
      <w:r>
        <w:rPr>
          <w:spacing w:val="-11"/>
        </w:rPr>
        <w:t xml:space="preserve"> </w:t>
      </w:r>
      <w:r>
        <w:rPr>
          <w:spacing w:val="-2"/>
        </w:rPr>
        <w:t>internet</w:t>
      </w:r>
      <w:r>
        <w:rPr>
          <w:spacing w:val="-10"/>
        </w:rPr>
        <w:t xml:space="preserve"> </w:t>
      </w:r>
      <w:r>
        <w:rPr>
          <w:spacing w:val="-2"/>
        </w:rPr>
        <w:t>and</w:t>
      </w:r>
      <w:r>
        <w:rPr>
          <w:spacing w:val="-10"/>
        </w:rPr>
        <w:t xml:space="preserve"> </w:t>
      </w:r>
      <w:r>
        <w:rPr>
          <w:spacing w:val="-2"/>
        </w:rPr>
        <w:t>utilizing</w:t>
      </w:r>
      <w:r>
        <w:rPr>
          <w:spacing w:val="-10"/>
        </w:rPr>
        <w:t xml:space="preserve"> </w:t>
      </w:r>
      <w:r>
        <w:rPr>
          <w:spacing w:val="-2"/>
        </w:rPr>
        <w:t>the</w:t>
      </w:r>
      <w:r>
        <w:rPr>
          <w:spacing w:val="-10"/>
        </w:rPr>
        <w:t xml:space="preserve"> </w:t>
      </w:r>
      <w:r>
        <w:rPr>
          <w:spacing w:val="-2"/>
        </w:rPr>
        <w:t xml:space="preserve">GPUs. </w:t>
      </w:r>
      <w:r>
        <w:t>Memory management efficiency along with effective power utilization</w:t>
      </w:r>
      <w:r>
        <w:rPr>
          <w:spacing w:val="-2"/>
        </w:rPr>
        <w:t xml:space="preserve"> </w:t>
      </w:r>
      <w:r>
        <w:t>made</w:t>
      </w:r>
      <w:r>
        <w:rPr>
          <w:spacing w:val="-2"/>
        </w:rPr>
        <w:t xml:space="preserve"> </w:t>
      </w:r>
      <w:r>
        <w:t>it</w:t>
      </w:r>
      <w:r>
        <w:rPr>
          <w:spacing w:val="-4"/>
        </w:rPr>
        <w:t xml:space="preserve"> </w:t>
      </w:r>
      <w:r>
        <w:t>possible</w:t>
      </w:r>
      <w:r>
        <w:rPr>
          <w:spacing w:val="-2"/>
        </w:rPr>
        <w:t xml:space="preserve"> </w:t>
      </w:r>
      <w:r>
        <w:t>for</w:t>
      </w:r>
      <w:r>
        <w:rPr>
          <w:spacing w:val="-1"/>
        </w:rPr>
        <w:t xml:space="preserve"> </w:t>
      </w:r>
      <w:r>
        <w:t>quick</w:t>
      </w:r>
      <w:r>
        <w:rPr>
          <w:spacing w:val="-2"/>
        </w:rPr>
        <w:t xml:space="preserve"> </w:t>
      </w:r>
      <w:r>
        <w:t>actions</w:t>
      </w:r>
      <w:r>
        <w:rPr>
          <w:spacing w:val="-3"/>
        </w:rPr>
        <w:t xml:space="preserve"> </w:t>
      </w:r>
      <w:r>
        <w:t>while</w:t>
      </w:r>
      <w:r>
        <w:rPr>
          <w:spacing w:val="-2"/>
        </w:rPr>
        <w:t xml:space="preserve"> operating</w:t>
      </w:r>
    </w:p>
    <w:p w14:paraId="36A63793" w14:textId="77777777" w:rsidR="001C6A68" w:rsidRDefault="001C6A68" w:rsidP="001C6A68">
      <w:pPr>
        <w:pStyle w:val="BodyText"/>
        <w:spacing w:before="82" w:line="228" w:lineRule="auto"/>
        <w:ind w:firstLine="0"/>
        <w:jc w:val="left"/>
      </w:pPr>
      <w:r>
        <w:t xml:space="preserve"> in offline mode. Hence, it can be said that the Edge AI can operate in offline mode in rural settings.</w:t>
      </w:r>
    </w:p>
    <w:p w14:paraId="21AECFF5" w14:textId="62E9A547" w:rsidR="001C6A68" w:rsidRDefault="001C6A68" w:rsidP="001C6A68">
      <w:pPr>
        <w:pStyle w:val="BodyText"/>
        <w:spacing w:before="110"/>
        <w:ind w:left="345" w:firstLine="0"/>
        <w:jc w:val="left"/>
        <w:rPr>
          <w:spacing w:val="-2"/>
        </w:rPr>
      </w:pPr>
      <w:r>
        <w:rPr>
          <w:spacing w:val="-2"/>
        </w:rPr>
        <w:t>The implemented</w:t>
      </w:r>
      <w:r>
        <w:rPr>
          <w:spacing w:val="3"/>
        </w:rPr>
        <w:t xml:space="preserve"> </w:t>
      </w:r>
      <w:r>
        <w:rPr>
          <w:spacing w:val="-2"/>
        </w:rPr>
        <w:t>solution</w:t>
      </w:r>
      <w:r>
        <w:t xml:space="preserve"> </w:t>
      </w:r>
      <w:r>
        <w:rPr>
          <w:spacing w:val="-2"/>
        </w:rPr>
        <w:t>achieved:</w:t>
      </w:r>
    </w:p>
    <w:p w14:paraId="3876881C" w14:textId="77777777" w:rsidR="009162A2" w:rsidRDefault="009162A2" w:rsidP="001C6A68">
      <w:pPr>
        <w:pStyle w:val="BodyText"/>
        <w:spacing w:before="110"/>
        <w:ind w:left="345" w:firstLine="0"/>
        <w:jc w:val="left"/>
      </w:pPr>
    </w:p>
    <w:p w14:paraId="4A6C9D68" w14:textId="4B362F14" w:rsidR="001C6A68" w:rsidRDefault="001C6A68" w:rsidP="001C6A68">
      <w:pPr>
        <w:spacing w:before="129"/>
        <w:ind w:left="57"/>
        <w:rPr>
          <w:b/>
          <w:sz w:val="16"/>
        </w:rPr>
      </w:pPr>
      <w:r>
        <w:rPr>
          <w:b/>
          <w:sz w:val="16"/>
        </w:rPr>
        <w:t>TABLE</w:t>
      </w:r>
      <w:r>
        <w:rPr>
          <w:b/>
          <w:spacing w:val="-10"/>
          <w:sz w:val="16"/>
        </w:rPr>
        <w:t xml:space="preserve"> </w:t>
      </w:r>
      <w:r w:rsidR="001133C4">
        <w:rPr>
          <w:b/>
          <w:sz w:val="16"/>
        </w:rPr>
        <w:t>5</w:t>
      </w:r>
      <w:r>
        <w:rPr>
          <w:b/>
          <w:sz w:val="16"/>
        </w:rPr>
        <w:t>.</w:t>
      </w:r>
      <w:r>
        <w:rPr>
          <w:b/>
          <w:spacing w:val="6"/>
          <w:sz w:val="16"/>
        </w:rPr>
        <w:t xml:space="preserve"> </w:t>
      </w:r>
      <w:r>
        <w:rPr>
          <w:b/>
          <w:sz w:val="16"/>
        </w:rPr>
        <w:t>Edge</w:t>
      </w:r>
      <w:r>
        <w:rPr>
          <w:b/>
          <w:spacing w:val="-6"/>
          <w:sz w:val="16"/>
        </w:rPr>
        <w:t xml:space="preserve"> </w:t>
      </w:r>
      <w:r>
        <w:rPr>
          <w:b/>
          <w:sz w:val="16"/>
        </w:rPr>
        <w:t>Deployment</w:t>
      </w:r>
      <w:r>
        <w:rPr>
          <w:b/>
          <w:spacing w:val="-6"/>
          <w:sz w:val="16"/>
        </w:rPr>
        <w:t xml:space="preserve"> </w:t>
      </w:r>
      <w:r>
        <w:rPr>
          <w:b/>
          <w:sz w:val="16"/>
        </w:rPr>
        <w:t>Performance</w:t>
      </w:r>
      <w:r>
        <w:rPr>
          <w:b/>
          <w:spacing w:val="-3"/>
          <w:sz w:val="16"/>
        </w:rPr>
        <w:t xml:space="preserve"> </w:t>
      </w:r>
      <w:r>
        <w:rPr>
          <w:b/>
          <w:spacing w:val="-2"/>
          <w:sz w:val="16"/>
        </w:rPr>
        <w:t>Results</w:t>
      </w:r>
    </w:p>
    <w:p w14:paraId="43DF697C" w14:textId="77777777" w:rsidR="001C6A68" w:rsidRDefault="001C6A68" w:rsidP="001C6A68">
      <w:pPr>
        <w:pStyle w:val="BodyText"/>
        <w:spacing w:before="86"/>
        <w:ind w:left="0" w:firstLine="0"/>
        <w:jc w:val="left"/>
        <w:rPr>
          <w:b/>
        </w:r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278"/>
      </w:tblGrid>
      <w:tr w:rsidR="001C6A68" w14:paraId="049C85D3" w14:textId="77777777" w:rsidTr="001B17CF">
        <w:trPr>
          <w:trHeight w:val="229"/>
        </w:trPr>
        <w:tc>
          <w:tcPr>
            <w:tcW w:w="2264" w:type="dxa"/>
          </w:tcPr>
          <w:p w14:paraId="6CDE978E" w14:textId="77777777" w:rsidR="001C6A68" w:rsidRDefault="001C6A68" w:rsidP="001B17CF">
            <w:pPr>
              <w:pStyle w:val="TableParagraph"/>
              <w:ind w:left="261"/>
              <w:rPr>
                <w:b/>
                <w:sz w:val="20"/>
              </w:rPr>
            </w:pPr>
            <w:r>
              <w:rPr>
                <w:b/>
                <w:sz w:val="20"/>
              </w:rPr>
              <w:t>Performance</w:t>
            </w:r>
            <w:r>
              <w:rPr>
                <w:b/>
                <w:spacing w:val="-10"/>
                <w:sz w:val="20"/>
              </w:rPr>
              <w:t xml:space="preserve"> </w:t>
            </w:r>
            <w:r>
              <w:rPr>
                <w:b/>
                <w:spacing w:val="-2"/>
                <w:sz w:val="20"/>
              </w:rPr>
              <w:t>Metric</w:t>
            </w:r>
          </w:p>
        </w:tc>
        <w:tc>
          <w:tcPr>
            <w:tcW w:w="1278" w:type="dxa"/>
          </w:tcPr>
          <w:p w14:paraId="326916CD" w14:textId="77777777" w:rsidR="001C6A68" w:rsidRDefault="001C6A68" w:rsidP="001B17CF">
            <w:pPr>
              <w:pStyle w:val="TableParagraph"/>
              <w:ind w:left="364"/>
              <w:rPr>
                <w:b/>
                <w:sz w:val="20"/>
              </w:rPr>
            </w:pPr>
            <w:r>
              <w:rPr>
                <w:b/>
                <w:spacing w:val="-2"/>
                <w:sz w:val="20"/>
              </w:rPr>
              <w:t>Result</w:t>
            </w:r>
          </w:p>
        </w:tc>
      </w:tr>
      <w:tr w:rsidR="001C6A68" w14:paraId="222EB0C7" w14:textId="77777777" w:rsidTr="001B17CF">
        <w:trPr>
          <w:trHeight w:val="230"/>
        </w:trPr>
        <w:tc>
          <w:tcPr>
            <w:tcW w:w="2264" w:type="dxa"/>
          </w:tcPr>
          <w:p w14:paraId="03C6B0D8" w14:textId="77777777" w:rsidR="001C6A68" w:rsidRDefault="001C6A68" w:rsidP="001B17CF">
            <w:pPr>
              <w:pStyle w:val="TableParagraph"/>
              <w:rPr>
                <w:sz w:val="20"/>
              </w:rPr>
            </w:pPr>
            <w:r>
              <w:rPr>
                <w:sz w:val="20"/>
              </w:rPr>
              <w:t>Offline</w:t>
            </w:r>
            <w:r>
              <w:rPr>
                <w:spacing w:val="-6"/>
                <w:sz w:val="20"/>
              </w:rPr>
              <w:t xml:space="preserve"> </w:t>
            </w:r>
            <w:r>
              <w:rPr>
                <w:spacing w:val="-2"/>
                <w:sz w:val="20"/>
              </w:rPr>
              <w:t>Availability</w:t>
            </w:r>
          </w:p>
        </w:tc>
        <w:tc>
          <w:tcPr>
            <w:tcW w:w="1278" w:type="dxa"/>
          </w:tcPr>
          <w:p w14:paraId="787B02FE" w14:textId="77777777" w:rsidR="001C6A68" w:rsidRDefault="001C6A68" w:rsidP="001B17CF">
            <w:pPr>
              <w:pStyle w:val="TableParagraph"/>
              <w:rPr>
                <w:sz w:val="20"/>
              </w:rPr>
            </w:pPr>
            <w:r>
              <w:rPr>
                <w:spacing w:val="-4"/>
                <w:sz w:val="20"/>
              </w:rPr>
              <w:t>100%</w:t>
            </w:r>
          </w:p>
        </w:tc>
      </w:tr>
      <w:tr w:rsidR="001C6A68" w14:paraId="3E950A96" w14:textId="77777777" w:rsidTr="001B17CF">
        <w:trPr>
          <w:trHeight w:val="230"/>
        </w:trPr>
        <w:tc>
          <w:tcPr>
            <w:tcW w:w="2264" w:type="dxa"/>
          </w:tcPr>
          <w:p w14:paraId="74408859" w14:textId="77777777" w:rsidR="001C6A68" w:rsidRDefault="001C6A68" w:rsidP="001B17CF">
            <w:pPr>
              <w:pStyle w:val="TableParagraph"/>
              <w:rPr>
                <w:sz w:val="20"/>
              </w:rPr>
            </w:pPr>
            <w:r>
              <w:rPr>
                <w:sz w:val="20"/>
              </w:rPr>
              <w:t>Average</w:t>
            </w:r>
            <w:r>
              <w:rPr>
                <w:spacing w:val="-6"/>
                <w:sz w:val="20"/>
              </w:rPr>
              <w:t xml:space="preserve"> </w:t>
            </w:r>
            <w:r>
              <w:rPr>
                <w:sz w:val="20"/>
              </w:rPr>
              <w:t>Response</w:t>
            </w:r>
            <w:r>
              <w:rPr>
                <w:spacing w:val="-6"/>
                <w:sz w:val="20"/>
              </w:rPr>
              <w:t xml:space="preserve"> </w:t>
            </w:r>
            <w:r>
              <w:rPr>
                <w:spacing w:val="-4"/>
                <w:sz w:val="20"/>
              </w:rPr>
              <w:t>Time</w:t>
            </w:r>
          </w:p>
        </w:tc>
        <w:tc>
          <w:tcPr>
            <w:tcW w:w="1278" w:type="dxa"/>
          </w:tcPr>
          <w:p w14:paraId="6ABBB82A" w14:textId="77777777" w:rsidR="001C6A68" w:rsidRDefault="001C6A68" w:rsidP="001B17CF">
            <w:pPr>
              <w:pStyle w:val="TableParagraph"/>
              <w:rPr>
                <w:sz w:val="20"/>
              </w:rPr>
            </w:pPr>
            <w:r>
              <w:rPr>
                <w:sz w:val="20"/>
              </w:rPr>
              <w:t>0.4</w:t>
            </w:r>
            <w:r>
              <w:rPr>
                <w:spacing w:val="-1"/>
                <w:sz w:val="20"/>
              </w:rPr>
              <w:t xml:space="preserve"> </w:t>
            </w:r>
            <w:r>
              <w:rPr>
                <w:spacing w:val="-2"/>
                <w:sz w:val="20"/>
              </w:rPr>
              <w:t>seconds</w:t>
            </w:r>
          </w:p>
        </w:tc>
      </w:tr>
      <w:tr w:rsidR="001C6A68" w14:paraId="0E1519AA" w14:textId="77777777" w:rsidTr="001B17CF">
        <w:trPr>
          <w:trHeight w:val="230"/>
        </w:trPr>
        <w:tc>
          <w:tcPr>
            <w:tcW w:w="2264" w:type="dxa"/>
          </w:tcPr>
          <w:p w14:paraId="76C3E279" w14:textId="77777777" w:rsidR="001C6A68" w:rsidRDefault="001C6A68" w:rsidP="001B17CF">
            <w:pPr>
              <w:pStyle w:val="TableParagraph"/>
              <w:rPr>
                <w:sz w:val="20"/>
              </w:rPr>
            </w:pPr>
            <w:r>
              <w:rPr>
                <w:sz w:val="20"/>
              </w:rPr>
              <w:t>Battery</w:t>
            </w:r>
            <w:r>
              <w:rPr>
                <w:spacing w:val="-5"/>
                <w:sz w:val="20"/>
              </w:rPr>
              <w:t xml:space="preserve"> </w:t>
            </w:r>
            <w:r>
              <w:rPr>
                <w:spacing w:val="-2"/>
                <w:sz w:val="20"/>
              </w:rPr>
              <w:t>Consumption</w:t>
            </w:r>
          </w:p>
        </w:tc>
        <w:tc>
          <w:tcPr>
            <w:tcW w:w="1278" w:type="dxa"/>
          </w:tcPr>
          <w:p w14:paraId="53D42ED2" w14:textId="77777777" w:rsidR="001C6A68" w:rsidRDefault="001C6A68" w:rsidP="001B17CF">
            <w:pPr>
              <w:pStyle w:val="TableParagraph"/>
              <w:rPr>
                <w:sz w:val="20"/>
              </w:rPr>
            </w:pPr>
            <w:r>
              <w:rPr>
                <w:spacing w:val="-5"/>
                <w:sz w:val="20"/>
              </w:rPr>
              <w:t>Low</w:t>
            </w:r>
          </w:p>
        </w:tc>
      </w:tr>
      <w:tr w:rsidR="001C6A68" w14:paraId="4DE47BB1" w14:textId="77777777" w:rsidTr="001B17CF">
        <w:trPr>
          <w:trHeight w:val="230"/>
        </w:trPr>
        <w:tc>
          <w:tcPr>
            <w:tcW w:w="2264" w:type="dxa"/>
          </w:tcPr>
          <w:p w14:paraId="5A864D66" w14:textId="77777777" w:rsidR="001C6A68" w:rsidRDefault="001C6A68" w:rsidP="001B17CF">
            <w:pPr>
              <w:pStyle w:val="TableParagraph"/>
              <w:rPr>
                <w:sz w:val="20"/>
              </w:rPr>
            </w:pPr>
            <w:r>
              <w:rPr>
                <w:sz w:val="20"/>
              </w:rPr>
              <w:t>RAM</w:t>
            </w:r>
            <w:r>
              <w:rPr>
                <w:spacing w:val="-6"/>
                <w:sz w:val="20"/>
              </w:rPr>
              <w:t xml:space="preserve"> </w:t>
            </w:r>
            <w:r>
              <w:rPr>
                <w:spacing w:val="-2"/>
                <w:sz w:val="20"/>
              </w:rPr>
              <w:t>Usage</w:t>
            </w:r>
          </w:p>
        </w:tc>
        <w:tc>
          <w:tcPr>
            <w:tcW w:w="1278" w:type="dxa"/>
          </w:tcPr>
          <w:p w14:paraId="6D541632" w14:textId="77777777" w:rsidR="001C6A68" w:rsidRDefault="001C6A68" w:rsidP="001B17CF">
            <w:pPr>
              <w:pStyle w:val="TableParagraph"/>
              <w:rPr>
                <w:sz w:val="20"/>
              </w:rPr>
            </w:pPr>
            <w:r>
              <w:rPr>
                <w:sz w:val="20"/>
              </w:rPr>
              <w:t xml:space="preserve">650 </w:t>
            </w:r>
            <w:r>
              <w:rPr>
                <w:spacing w:val="-5"/>
                <w:sz w:val="20"/>
              </w:rPr>
              <w:t>MB</w:t>
            </w:r>
          </w:p>
        </w:tc>
      </w:tr>
    </w:tbl>
    <w:p w14:paraId="516A1522" w14:textId="77777777" w:rsidR="001C6A68" w:rsidRDefault="001C6A68" w:rsidP="001C6A68">
      <w:pPr>
        <w:pStyle w:val="BodyText"/>
        <w:spacing w:before="155"/>
        <w:ind w:left="0" w:firstLine="0"/>
        <w:jc w:val="left"/>
        <w:rPr>
          <w:b/>
          <w:sz w:val="16"/>
        </w:rPr>
      </w:pPr>
    </w:p>
    <w:p w14:paraId="6DB99F67" w14:textId="77777777" w:rsidR="001C6A68" w:rsidRDefault="001C6A68" w:rsidP="001C6A68">
      <w:pPr>
        <w:pStyle w:val="BodyText"/>
        <w:spacing w:line="228" w:lineRule="auto"/>
      </w:pPr>
      <w:r>
        <w:t xml:space="preserve">The performance of the suggested </w:t>
      </w:r>
      <w:proofErr w:type="spellStart"/>
      <w:r>
        <w:t>TinyKannada</w:t>
      </w:r>
      <w:proofErr w:type="spellEnd"/>
      <w:r>
        <w:t xml:space="preserve"> in its deployment</w:t>
      </w:r>
      <w:r>
        <w:rPr>
          <w:spacing w:val="-1"/>
        </w:rPr>
        <w:t xml:space="preserve"> </w:t>
      </w:r>
      <w:r>
        <w:t xml:space="preserve">on edge devices, namely the Android phones, is presented in the table below. It is evident from the data presented below that there is efficiency in terms of offline operations, responses generation, memory usage, and power consumption. This shows that the suggested </w:t>
      </w:r>
      <w:proofErr w:type="spellStart"/>
      <w:r>
        <w:t>TinyKannada</w:t>
      </w:r>
      <w:proofErr w:type="spellEnd"/>
      <w:r>
        <w:t xml:space="preserve"> system can be used to conduct offline processing with Kannada NLP applications.</w:t>
      </w:r>
    </w:p>
    <w:p w14:paraId="7B98B799" w14:textId="77777777" w:rsidR="001C6A68" w:rsidRDefault="001C6A68" w:rsidP="001C6A68">
      <w:pPr>
        <w:pStyle w:val="BodyText"/>
        <w:spacing w:before="39"/>
        <w:ind w:left="0" w:firstLine="0"/>
        <w:jc w:val="left"/>
      </w:pPr>
    </w:p>
    <w:p w14:paraId="2CC8547B" w14:textId="77777777" w:rsidR="001C6A68" w:rsidRDefault="001C6A68" w:rsidP="001C6A68">
      <w:pPr>
        <w:pStyle w:val="Heading2"/>
        <w:tabs>
          <w:tab w:val="left" w:pos="2006"/>
        </w:tabs>
        <w:ind w:left="2006" w:firstLine="0"/>
      </w:pPr>
      <w:r>
        <w:rPr>
          <w:spacing w:val="-2"/>
        </w:rPr>
        <w:t>DISCUSSION</w:t>
      </w:r>
    </w:p>
    <w:p w14:paraId="5C8DE916" w14:textId="212DA4AC" w:rsidR="001C6A68" w:rsidRPr="001E3558" w:rsidRDefault="001133C4" w:rsidP="001E3558">
      <w:pPr>
        <w:pStyle w:val="BodyText"/>
        <w:spacing w:before="80" w:line="228" w:lineRule="auto"/>
        <w:rPr>
          <w:lang w:val="en-IN"/>
        </w:rPr>
      </w:pPr>
      <w:r w:rsidRPr="001133C4">
        <w:t xml:space="preserve">From the results of this experiment, it can be clearly stated that </w:t>
      </w:r>
      <w:proofErr w:type="spellStart"/>
      <w:r w:rsidRPr="001133C4">
        <w:t>TinyBERT</w:t>
      </w:r>
      <w:proofErr w:type="spellEnd"/>
      <w:r w:rsidRPr="001133C4">
        <w:t xml:space="preserve"> is the best choice amongst other light-weighted transformer models because of accuracy, inference speed, and memory usage. Even though cloud transformer models provide better accuracy than others, they cannot be used due to their dependence on stable internet connectivity and computational resources, especially in the rural regions. With the use of INT8 quantization, the size and inference speed were reduced drastically without affecting the accuracy to a very high degree. Furthermore, using TensorFlow Lite made it possible to deploy efficiently even on budget Android devices with timely responses without affecting the battery capacity of the mobile device. Light-weighted models fare badly in terms of context-awareness compared to massive cloud transformer models, and dialectal differences among Kannada could impact prediction accuracy. In light of this, future studies should concentrate on multi-lingual transfer learning, Kannada data, federated learning approaches, and deployments within rural settings.</w:t>
      </w:r>
    </w:p>
    <w:p w14:paraId="6B93A250" w14:textId="77777777" w:rsidR="001C6A68" w:rsidRDefault="001C6A68" w:rsidP="001C6A68">
      <w:pPr>
        <w:pStyle w:val="BodyText"/>
        <w:spacing w:before="41"/>
        <w:ind w:left="0" w:firstLine="0"/>
        <w:jc w:val="left"/>
      </w:pPr>
    </w:p>
    <w:p w14:paraId="13D66894" w14:textId="6ED95378" w:rsidR="001C6A68" w:rsidRDefault="001E3558" w:rsidP="001E3558">
      <w:pPr>
        <w:pStyle w:val="Heading2"/>
        <w:tabs>
          <w:tab w:val="left" w:pos="1950"/>
        </w:tabs>
      </w:pPr>
      <w:r>
        <w:rPr>
          <w:spacing w:val="-2"/>
        </w:rPr>
        <w:t xml:space="preserve">                    VIII.   </w:t>
      </w:r>
      <w:r w:rsidR="001C6A68">
        <w:rPr>
          <w:spacing w:val="-2"/>
        </w:rPr>
        <w:t>CONCLUSION</w:t>
      </w:r>
    </w:p>
    <w:p w14:paraId="307983FA" w14:textId="77777777" w:rsidR="001C6A68" w:rsidRDefault="001C6A68" w:rsidP="001C6A68">
      <w:pPr>
        <w:pStyle w:val="BodyText"/>
        <w:spacing w:before="77" w:line="228" w:lineRule="auto"/>
        <w:ind w:right="1"/>
      </w:pPr>
      <w:r>
        <w:t xml:space="preserve">In this research paper, a new framework named </w:t>
      </w:r>
      <w:proofErr w:type="spellStart"/>
      <w:r>
        <w:rPr>
          <w:spacing w:val="-2"/>
        </w:rPr>
        <w:t>TinyKannada</w:t>
      </w:r>
      <w:proofErr w:type="spellEnd"/>
      <w:r>
        <w:rPr>
          <w:spacing w:val="-2"/>
        </w:rPr>
        <w:t>, which</w:t>
      </w:r>
      <w:r>
        <w:rPr>
          <w:spacing w:val="-4"/>
        </w:rPr>
        <w:t xml:space="preserve"> </w:t>
      </w:r>
      <w:r>
        <w:rPr>
          <w:spacing w:val="-2"/>
        </w:rPr>
        <w:t>is</w:t>
      </w:r>
      <w:r>
        <w:rPr>
          <w:spacing w:val="-6"/>
        </w:rPr>
        <w:t xml:space="preserve"> </w:t>
      </w:r>
      <w:r>
        <w:rPr>
          <w:spacing w:val="-2"/>
        </w:rPr>
        <w:t>a</w:t>
      </w:r>
      <w:r>
        <w:rPr>
          <w:spacing w:val="-5"/>
        </w:rPr>
        <w:t xml:space="preserve"> </w:t>
      </w:r>
      <w:r>
        <w:rPr>
          <w:spacing w:val="-2"/>
        </w:rPr>
        <w:t>light-weight</w:t>
      </w:r>
      <w:r>
        <w:rPr>
          <w:spacing w:val="-5"/>
        </w:rPr>
        <w:t xml:space="preserve"> </w:t>
      </w:r>
      <w:r>
        <w:rPr>
          <w:spacing w:val="-2"/>
        </w:rPr>
        <w:t>Edge AI</w:t>
      </w:r>
      <w:r>
        <w:rPr>
          <w:spacing w:val="-5"/>
        </w:rPr>
        <w:t xml:space="preserve"> </w:t>
      </w:r>
      <w:r>
        <w:rPr>
          <w:spacing w:val="-2"/>
        </w:rPr>
        <w:t>framework</w:t>
      </w:r>
      <w:r>
        <w:rPr>
          <w:spacing w:val="-6"/>
        </w:rPr>
        <w:t xml:space="preserve"> </w:t>
      </w:r>
      <w:r>
        <w:rPr>
          <w:spacing w:val="-2"/>
        </w:rPr>
        <w:t xml:space="preserve">for </w:t>
      </w:r>
      <w:r>
        <w:t>performing NLP tasks in an offline mode in Kannada language, has been introduced. The framework consists of multiple techniques, such as the utilization of lightweight transformer models, the deployment of TensorFlow Lite models,</w:t>
      </w:r>
      <w:r>
        <w:rPr>
          <w:spacing w:val="-9"/>
        </w:rPr>
        <w:t xml:space="preserve"> </w:t>
      </w:r>
      <w:r>
        <w:t>the</w:t>
      </w:r>
      <w:r>
        <w:rPr>
          <w:spacing w:val="-9"/>
        </w:rPr>
        <w:t xml:space="preserve"> </w:t>
      </w:r>
      <w:r>
        <w:t>INT8</w:t>
      </w:r>
      <w:r>
        <w:rPr>
          <w:spacing w:val="-8"/>
        </w:rPr>
        <w:t xml:space="preserve"> </w:t>
      </w:r>
      <w:r>
        <w:t>quantization</w:t>
      </w:r>
      <w:r>
        <w:rPr>
          <w:spacing w:val="-8"/>
        </w:rPr>
        <w:t xml:space="preserve"> </w:t>
      </w:r>
      <w:r>
        <w:t>approach,</w:t>
      </w:r>
      <w:r>
        <w:rPr>
          <w:spacing w:val="-9"/>
        </w:rPr>
        <w:t xml:space="preserve"> </w:t>
      </w:r>
      <w:r>
        <w:t>model</w:t>
      </w:r>
      <w:r>
        <w:rPr>
          <w:spacing w:val="-9"/>
        </w:rPr>
        <w:t xml:space="preserve"> </w:t>
      </w:r>
      <w:r>
        <w:t>pruning,</w:t>
      </w:r>
      <w:r>
        <w:rPr>
          <w:spacing w:val="-9"/>
        </w:rPr>
        <w:t xml:space="preserve"> </w:t>
      </w:r>
      <w:r>
        <w:t>and other</w:t>
      </w:r>
      <w:r>
        <w:rPr>
          <w:spacing w:val="-13"/>
        </w:rPr>
        <w:t xml:space="preserve"> </w:t>
      </w:r>
      <w:r>
        <w:t>strategies,</w:t>
      </w:r>
      <w:r>
        <w:rPr>
          <w:spacing w:val="-12"/>
        </w:rPr>
        <w:t xml:space="preserve"> </w:t>
      </w:r>
      <w:r>
        <w:t>all</w:t>
      </w:r>
      <w:r>
        <w:rPr>
          <w:spacing w:val="-13"/>
        </w:rPr>
        <w:t xml:space="preserve"> </w:t>
      </w:r>
      <w:r>
        <w:t>designed</w:t>
      </w:r>
      <w:r>
        <w:rPr>
          <w:spacing w:val="-12"/>
        </w:rPr>
        <w:t xml:space="preserve"> </w:t>
      </w:r>
      <w:r>
        <w:t>to</w:t>
      </w:r>
      <w:r>
        <w:rPr>
          <w:spacing w:val="-13"/>
        </w:rPr>
        <w:t xml:space="preserve"> </w:t>
      </w:r>
      <w:r>
        <w:t>execute</w:t>
      </w:r>
      <w:r>
        <w:rPr>
          <w:spacing w:val="-12"/>
        </w:rPr>
        <w:t xml:space="preserve"> </w:t>
      </w:r>
      <w:r>
        <w:t>efficient</w:t>
      </w:r>
      <w:r>
        <w:rPr>
          <w:spacing w:val="-13"/>
        </w:rPr>
        <w:t xml:space="preserve"> </w:t>
      </w:r>
      <w:r>
        <w:t>NLP</w:t>
      </w:r>
      <w:r>
        <w:rPr>
          <w:spacing w:val="-12"/>
        </w:rPr>
        <w:t xml:space="preserve"> </w:t>
      </w:r>
      <w:r>
        <w:t>tasks</w:t>
      </w:r>
      <w:r>
        <w:rPr>
          <w:spacing w:val="-13"/>
        </w:rPr>
        <w:t xml:space="preserve"> </w:t>
      </w:r>
      <w:r>
        <w:t xml:space="preserve">in offline mode for Kannada text and speech recognition on Android devices. This framework was specifically designed </w:t>
      </w:r>
      <w:r>
        <w:rPr>
          <w:spacing w:val="-2"/>
        </w:rPr>
        <w:t>for</w:t>
      </w:r>
      <w:r>
        <w:rPr>
          <w:spacing w:val="-11"/>
        </w:rPr>
        <w:t xml:space="preserve"> </w:t>
      </w:r>
      <w:r>
        <w:rPr>
          <w:spacing w:val="-2"/>
        </w:rPr>
        <w:t>rural</w:t>
      </w:r>
      <w:r>
        <w:rPr>
          <w:spacing w:val="-10"/>
        </w:rPr>
        <w:t xml:space="preserve"> </w:t>
      </w:r>
      <w:r>
        <w:rPr>
          <w:spacing w:val="-2"/>
        </w:rPr>
        <w:t>individuals</w:t>
      </w:r>
      <w:r>
        <w:rPr>
          <w:spacing w:val="-11"/>
        </w:rPr>
        <w:t xml:space="preserve"> </w:t>
      </w:r>
      <w:r>
        <w:rPr>
          <w:spacing w:val="-2"/>
        </w:rPr>
        <w:t>who</w:t>
      </w:r>
      <w:r>
        <w:rPr>
          <w:spacing w:val="-10"/>
        </w:rPr>
        <w:t xml:space="preserve"> </w:t>
      </w:r>
      <w:r>
        <w:rPr>
          <w:spacing w:val="-2"/>
        </w:rPr>
        <w:t>possess</w:t>
      </w:r>
      <w:r>
        <w:rPr>
          <w:spacing w:val="-9"/>
        </w:rPr>
        <w:t xml:space="preserve"> </w:t>
      </w:r>
      <w:r>
        <w:rPr>
          <w:spacing w:val="-2"/>
        </w:rPr>
        <w:t>budget-friendly</w:t>
      </w:r>
      <w:r>
        <w:rPr>
          <w:spacing w:val="-10"/>
        </w:rPr>
        <w:t xml:space="preserve"> </w:t>
      </w:r>
      <w:r>
        <w:rPr>
          <w:spacing w:val="-2"/>
        </w:rPr>
        <w:t xml:space="preserve">smartphones </w:t>
      </w:r>
      <w:r>
        <w:t>but do not have reliable network connectivity.</w:t>
      </w:r>
    </w:p>
    <w:p w14:paraId="500B45D9" w14:textId="77777777" w:rsidR="001C6A68" w:rsidRDefault="001C6A68" w:rsidP="001C6A68">
      <w:pPr>
        <w:pStyle w:val="BodyText"/>
        <w:spacing w:before="77" w:line="228" w:lineRule="auto"/>
        <w:ind w:right="1"/>
      </w:pPr>
      <w:r>
        <w:t>Based</w:t>
      </w:r>
      <w:r>
        <w:rPr>
          <w:spacing w:val="-5"/>
        </w:rPr>
        <w:t xml:space="preserve"> </w:t>
      </w:r>
      <w:r>
        <w:t>on</w:t>
      </w:r>
      <w:r>
        <w:rPr>
          <w:spacing w:val="-6"/>
        </w:rPr>
        <w:t xml:space="preserve"> </w:t>
      </w:r>
      <w:r>
        <w:t>the</w:t>
      </w:r>
      <w:r>
        <w:rPr>
          <w:spacing w:val="-4"/>
        </w:rPr>
        <w:t xml:space="preserve"> </w:t>
      </w:r>
      <w:r>
        <w:t>experimental</w:t>
      </w:r>
      <w:r>
        <w:rPr>
          <w:spacing w:val="-4"/>
        </w:rPr>
        <w:t xml:space="preserve"> </w:t>
      </w:r>
      <w:r>
        <w:t>study</w:t>
      </w:r>
      <w:r>
        <w:rPr>
          <w:spacing w:val="-5"/>
        </w:rPr>
        <w:t xml:space="preserve"> </w:t>
      </w:r>
      <w:r>
        <w:t>results,</w:t>
      </w:r>
      <w:r>
        <w:rPr>
          <w:spacing w:val="-4"/>
        </w:rPr>
        <w:t xml:space="preserve"> </w:t>
      </w:r>
      <w:r>
        <w:t>the</w:t>
      </w:r>
      <w:r>
        <w:rPr>
          <w:spacing w:val="-6"/>
        </w:rPr>
        <w:t xml:space="preserve"> </w:t>
      </w:r>
      <w:r>
        <w:t>employment of</w:t>
      </w:r>
      <w:r>
        <w:rPr>
          <w:spacing w:val="-13"/>
        </w:rPr>
        <w:t xml:space="preserve"> </w:t>
      </w:r>
      <w:r>
        <w:t>the</w:t>
      </w:r>
      <w:r>
        <w:rPr>
          <w:spacing w:val="-12"/>
        </w:rPr>
        <w:t xml:space="preserve"> </w:t>
      </w:r>
      <w:r>
        <w:t>light</w:t>
      </w:r>
      <w:r>
        <w:rPr>
          <w:spacing w:val="-13"/>
        </w:rPr>
        <w:t xml:space="preserve"> </w:t>
      </w:r>
      <w:r>
        <w:t>Kannada</w:t>
      </w:r>
      <w:r>
        <w:rPr>
          <w:spacing w:val="-12"/>
        </w:rPr>
        <w:t xml:space="preserve"> </w:t>
      </w:r>
      <w:r>
        <w:t>NLP</w:t>
      </w:r>
      <w:r>
        <w:rPr>
          <w:spacing w:val="-13"/>
        </w:rPr>
        <w:t xml:space="preserve"> </w:t>
      </w:r>
      <w:r>
        <w:t>models</w:t>
      </w:r>
      <w:r>
        <w:rPr>
          <w:spacing w:val="-12"/>
        </w:rPr>
        <w:t xml:space="preserve"> </w:t>
      </w:r>
      <w:r>
        <w:t>was</w:t>
      </w:r>
      <w:r>
        <w:rPr>
          <w:spacing w:val="-13"/>
        </w:rPr>
        <w:t xml:space="preserve"> </w:t>
      </w:r>
      <w:r>
        <w:t>possible</w:t>
      </w:r>
      <w:r>
        <w:rPr>
          <w:spacing w:val="-12"/>
        </w:rPr>
        <w:t xml:space="preserve"> </w:t>
      </w:r>
      <w:r>
        <w:t>in</w:t>
      </w:r>
      <w:r>
        <w:rPr>
          <w:spacing w:val="-13"/>
        </w:rPr>
        <w:t xml:space="preserve"> </w:t>
      </w:r>
      <w:r>
        <w:t>carrying</w:t>
      </w:r>
      <w:r>
        <w:rPr>
          <w:spacing w:val="-12"/>
        </w:rPr>
        <w:t xml:space="preserve"> </w:t>
      </w:r>
      <w:r>
        <w:t>out tasks on inexpensive phones, even though they had few computing</w:t>
      </w:r>
      <w:r>
        <w:rPr>
          <w:spacing w:val="-1"/>
        </w:rPr>
        <w:t xml:space="preserve"> </w:t>
      </w:r>
      <w:r>
        <w:t>powers,</w:t>
      </w:r>
      <w:r>
        <w:rPr>
          <w:spacing w:val="-2"/>
        </w:rPr>
        <w:t xml:space="preserve"> </w:t>
      </w:r>
      <w:r>
        <w:t>but were efficient and</w:t>
      </w:r>
      <w:r>
        <w:rPr>
          <w:spacing w:val="-1"/>
        </w:rPr>
        <w:t xml:space="preserve"> </w:t>
      </w:r>
      <w:r>
        <w:t xml:space="preserve">reliable. The most efficient model to be tested among the selected models for </w:t>
      </w:r>
      <w:r>
        <w:t>offline</w:t>
      </w:r>
      <w:r>
        <w:rPr>
          <w:spacing w:val="-6"/>
        </w:rPr>
        <w:t xml:space="preserve"> </w:t>
      </w:r>
      <w:r>
        <w:t>inference</w:t>
      </w:r>
      <w:r>
        <w:rPr>
          <w:spacing w:val="-6"/>
        </w:rPr>
        <w:t xml:space="preserve"> </w:t>
      </w:r>
      <w:r>
        <w:t>was</w:t>
      </w:r>
      <w:r>
        <w:rPr>
          <w:spacing w:val="-7"/>
        </w:rPr>
        <w:t xml:space="preserve"> </w:t>
      </w:r>
      <w:r>
        <w:t>the</w:t>
      </w:r>
      <w:r>
        <w:rPr>
          <w:spacing w:val="-6"/>
        </w:rPr>
        <w:t xml:space="preserve"> </w:t>
      </w:r>
      <w:proofErr w:type="spellStart"/>
      <w:r>
        <w:t>TinyBERT</w:t>
      </w:r>
      <w:proofErr w:type="spellEnd"/>
      <w:r>
        <w:rPr>
          <w:spacing w:val="-6"/>
        </w:rPr>
        <w:t xml:space="preserve"> </w:t>
      </w:r>
      <w:r>
        <w:t>optimized</w:t>
      </w:r>
      <w:r>
        <w:rPr>
          <w:spacing w:val="-6"/>
        </w:rPr>
        <w:t xml:space="preserve"> </w:t>
      </w:r>
      <w:r>
        <w:t>model</w:t>
      </w:r>
      <w:r>
        <w:rPr>
          <w:spacing w:val="-6"/>
        </w:rPr>
        <w:t xml:space="preserve"> </w:t>
      </w:r>
      <w:r>
        <w:t>owing to</w:t>
      </w:r>
      <w:r>
        <w:rPr>
          <w:spacing w:val="-9"/>
        </w:rPr>
        <w:t xml:space="preserve"> </w:t>
      </w:r>
      <w:r>
        <w:t>its</w:t>
      </w:r>
      <w:r>
        <w:rPr>
          <w:spacing w:val="-11"/>
        </w:rPr>
        <w:t xml:space="preserve"> </w:t>
      </w:r>
      <w:r>
        <w:t>efficiency,</w:t>
      </w:r>
      <w:r>
        <w:rPr>
          <w:spacing w:val="-8"/>
        </w:rPr>
        <w:t xml:space="preserve"> </w:t>
      </w:r>
      <w:r>
        <w:t>low</w:t>
      </w:r>
      <w:r>
        <w:rPr>
          <w:spacing w:val="-12"/>
        </w:rPr>
        <w:t xml:space="preserve"> </w:t>
      </w:r>
      <w:r>
        <w:t>memory</w:t>
      </w:r>
      <w:r>
        <w:rPr>
          <w:spacing w:val="-11"/>
        </w:rPr>
        <w:t xml:space="preserve"> </w:t>
      </w:r>
      <w:r>
        <w:t>usage,</w:t>
      </w:r>
      <w:r>
        <w:rPr>
          <w:spacing w:val="-10"/>
        </w:rPr>
        <w:t xml:space="preserve"> </w:t>
      </w:r>
      <w:r>
        <w:t>and</w:t>
      </w:r>
      <w:r>
        <w:rPr>
          <w:spacing w:val="-9"/>
        </w:rPr>
        <w:t xml:space="preserve"> </w:t>
      </w:r>
      <w:r>
        <w:t>acceptable</w:t>
      </w:r>
      <w:r>
        <w:rPr>
          <w:spacing w:val="-10"/>
        </w:rPr>
        <w:t xml:space="preserve"> </w:t>
      </w:r>
      <w:r>
        <w:t xml:space="preserve">accuracy </w:t>
      </w:r>
      <w:r>
        <w:rPr>
          <w:spacing w:val="-2"/>
        </w:rPr>
        <w:t>rate.</w:t>
      </w:r>
    </w:p>
    <w:p w14:paraId="7642EAA5" w14:textId="3413A200" w:rsidR="001C6A68" w:rsidRDefault="001C6A68" w:rsidP="001C6A68">
      <w:pPr>
        <w:pStyle w:val="BodyText"/>
        <w:spacing w:before="77" w:line="228" w:lineRule="auto"/>
        <w:ind w:right="1"/>
      </w:pPr>
      <w:proofErr w:type="spellStart"/>
      <w:r>
        <w:rPr>
          <w:spacing w:val="-2"/>
        </w:rPr>
        <w:t>TinyKannada</w:t>
      </w:r>
      <w:proofErr w:type="spellEnd"/>
      <w:r>
        <w:rPr>
          <w:spacing w:val="-6"/>
        </w:rPr>
        <w:t xml:space="preserve"> </w:t>
      </w:r>
      <w:r>
        <w:rPr>
          <w:spacing w:val="-2"/>
        </w:rPr>
        <w:t>project</w:t>
      </w:r>
      <w:r>
        <w:rPr>
          <w:spacing w:val="-6"/>
        </w:rPr>
        <w:t xml:space="preserve"> </w:t>
      </w:r>
      <w:r>
        <w:rPr>
          <w:spacing w:val="-2"/>
        </w:rPr>
        <w:t>has</w:t>
      </w:r>
      <w:r>
        <w:rPr>
          <w:spacing w:val="-7"/>
        </w:rPr>
        <w:t xml:space="preserve"> </w:t>
      </w:r>
      <w:r>
        <w:rPr>
          <w:spacing w:val="-2"/>
        </w:rPr>
        <w:t>been</w:t>
      </w:r>
      <w:r>
        <w:rPr>
          <w:spacing w:val="-7"/>
        </w:rPr>
        <w:t xml:space="preserve"> </w:t>
      </w:r>
      <w:r>
        <w:rPr>
          <w:spacing w:val="-2"/>
        </w:rPr>
        <w:t>developing</w:t>
      </w:r>
      <w:r>
        <w:rPr>
          <w:spacing w:val="-6"/>
        </w:rPr>
        <w:t xml:space="preserve"> </w:t>
      </w:r>
      <w:r>
        <w:rPr>
          <w:spacing w:val="-2"/>
        </w:rPr>
        <w:t>greatly</w:t>
      </w:r>
      <w:r>
        <w:rPr>
          <w:spacing w:val="-6"/>
        </w:rPr>
        <w:t xml:space="preserve"> </w:t>
      </w:r>
      <w:r>
        <w:rPr>
          <w:spacing w:val="-2"/>
        </w:rPr>
        <w:t>in</w:t>
      </w:r>
      <w:r>
        <w:rPr>
          <w:spacing w:val="-6"/>
        </w:rPr>
        <w:t xml:space="preserve"> </w:t>
      </w:r>
      <w:r>
        <w:rPr>
          <w:spacing w:val="-2"/>
        </w:rPr>
        <w:t xml:space="preserve">terms </w:t>
      </w:r>
      <w:r>
        <w:t>of increasing access to technology, privacy of information, functionality</w:t>
      </w:r>
      <w:r>
        <w:rPr>
          <w:spacing w:val="-10"/>
        </w:rPr>
        <w:t xml:space="preserve"> </w:t>
      </w:r>
      <w:r>
        <w:t>offline</w:t>
      </w:r>
      <w:r>
        <w:rPr>
          <w:spacing w:val="-11"/>
        </w:rPr>
        <w:t xml:space="preserve"> </w:t>
      </w:r>
      <w:r>
        <w:t>without</w:t>
      </w:r>
      <w:r>
        <w:rPr>
          <w:spacing w:val="-11"/>
        </w:rPr>
        <w:t xml:space="preserve"> </w:t>
      </w:r>
      <w:r>
        <w:t>accessing</w:t>
      </w:r>
      <w:r>
        <w:rPr>
          <w:spacing w:val="-10"/>
        </w:rPr>
        <w:t xml:space="preserve"> </w:t>
      </w:r>
      <w:r>
        <w:t>the</w:t>
      </w:r>
      <w:r>
        <w:rPr>
          <w:spacing w:val="-11"/>
        </w:rPr>
        <w:t xml:space="preserve"> </w:t>
      </w:r>
      <w:r>
        <w:t>internet,</w:t>
      </w:r>
      <w:r>
        <w:rPr>
          <w:spacing w:val="-12"/>
        </w:rPr>
        <w:t xml:space="preserve"> </w:t>
      </w:r>
      <w:r>
        <w:t>as</w:t>
      </w:r>
      <w:r>
        <w:rPr>
          <w:spacing w:val="-11"/>
        </w:rPr>
        <w:t xml:space="preserve"> </w:t>
      </w:r>
      <w:r>
        <w:t>well</w:t>
      </w:r>
      <w:r>
        <w:rPr>
          <w:spacing w:val="-11"/>
        </w:rPr>
        <w:t xml:space="preserve"> </w:t>
      </w:r>
      <w:r>
        <w:t>as minimizing costs for artificial intelligence technology. The study</w:t>
      </w:r>
      <w:r>
        <w:rPr>
          <w:spacing w:val="-13"/>
        </w:rPr>
        <w:t xml:space="preserve"> </w:t>
      </w:r>
      <w:r>
        <w:t>makes</w:t>
      </w:r>
      <w:r>
        <w:rPr>
          <w:spacing w:val="-12"/>
        </w:rPr>
        <w:t xml:space="preserve"> </w:t>
      </w:r>
      <w:r>
        <w:t>contributions</w:t>
      </w:r>
      <w:r>
        <w:rPr>
          <w:spacing w:val="-13"/>
        </w:rPr>
        <w:t xml:space="preserve"> </w:t>
      </w:r>
      <w:r>
        <w:t>towards</w:t>
      </w:r>
      <w:r>
        <w:rPr>
          <w:spacing w:val="-12"/>
        </w:rPr>
        <w:t xml:space="preserve"> </w:t>
      </w:r>
      <w:r>
        <w:t>the</w:t>
      </w:r>
      <w:r>
        <w:rPr>
          <w:spacing w:val="-13"/>
        </w:rPr>
        <w:t xml:space="preserve"> </w:t>
      </w:r>
      <w:r>
        <w:t>creation</w:t>
      </w:r>
      <w:r>
        <w:rPr>
          <w:spacing w:val="-12"/>
        </w:rPr>
        <w:t xml:space="preserve"> </w:t>
      </w:r>
      <w:r>
        <w:t>of</w:t>
      </w:r>
      <w:r>
        <w:rPr>
          <w:spacing w:val="-13"/>
        </w:rPr>
        <w:t xml:space="preserve"> </w:t>
      </w:r>
      <w:r>
        <w:t>AI</w:t>
      </w:r>
      <w:r>
        <w:rPr>
          <w:spacing w:val="-12"/>
        </w:rPr>
        <w:t xml:space="preserve"> </w:t>
      </w:r>
      <w:r>
        <w:t xml:space="preserve">systems for local Indian languages and paves the way for building </w:t>
      </w:r>
      <w:r>
        <w:rPr>
          <w:spacing w:val="-2"/>
        </w:rPr>
        <w:t>offline</w:t>
      </w:r>
      <w:r>
        <w:rPr>
          <w:spacing w:val="-6"/>
        </w:rPr>
        <w:t xml:space="preserve"> </w:t>
      </w:r>
      <w:r>
        <w:rPr>
          <w:spacing w:val="-2"/>
        </w:rPr>
        <w:t>Kannada</w:t>
      </w:r>
      <w:r>
        <w:rPr>
          <w:spacing w:val="-6"/>
        </w:rPr>
        <w:t xml:space="preserve"> </w:t>
      </w:r>
      <w:r>
        <w:rPr>
          <w:spacing w:val="-2"/>
        </w:rPr>
        <w:t>NLP</w:t>
      </w:r>
      <w:r>
        <w:rPr>
          <w:spacing w:val="-7"/>
        </w:rPr>
        <w:t xml:space="preserve"> </w:t>
      </w:r>
      <w:r>
        <w:rPr>
          <w:spacing w:val="-2"/>
        </w:rPr>
        <w:t>systems</w:t>
      </w:r>
      <w:r>
        <w:rPr>
          <w:spacing w:val="-7"/>
        </w:rPr>
        <w:t xml:space="preserve"> </w:t>
      </w:r>
      <w:r>
        <w:rPr>
          <w:spacing w:val="-2"/>
        </w:rPr>
        <w:t>in</w:t>
      </w:r>
      <w:r>
        <w:rPr>
          <w:spacing w:val="-5"/>
        </w:rPr>
        <w:t xml:space="preserve"> </w:t>
      </w:r>
      <w:r>
        <w:rPr>
          <w:spacing w:val="-2"/>
        </w:rPr>
        <w:t>rural</w:t>
      </w:r>
      <w:r>
        <w:rPr>
          <w:spacing w:val="-9"/>
        </w:rPr>
        <w:t xml:space="preserve"> </w:t>
      </w:r>
      <w:r>
        <w:rPr>
          <w:spacing w:val="-2"/>
        </w:rPr>
        <w:t>areas</w:t>
      </w:r>
      <w:r>
        <w:rPr>
          <w:spacing w:val="-10"/>
        </w:rPr>
        <w:t xml:space="preserve"> </w:t>
      </w:r>
      <w:r>
        <w:rPr>
          <w:spacing w:val="-2"/>
        </w:rPr>
        <w:t>using</w:t>
      </w:r>
      <w:r>
        <w:rPr>
          <w:spacing w:val="-5"/>
        </w:rPr>
        <w:t xml:space="preserve"> </w:t>
      </w:r>
      <w:r>
        <w:rPr>
          <w:spacing w:val="-2"/>
        </w:rPr>
        <w:t xml:space="preserve">inexpensive </w:t>
      </w:r>
      <w:r>
        <w:t xml:space="preserve">mobile devices. Future improvements can include better </w:t>
      </w:r>
      <w:r>
        <w:rPr>
          <w:spacing w:val="-2"/>
        </w:rPr>
        <w:t>multilingual</w:t>
      </w:r>
      <w:r>
        <w:rPr>
          <w:spacing w:val="-4"/>
        </w:rPr>
        <w:t xml:space="preserve"> </w:t>
      </w:r>
      <w:r>
        <w:rPr>
          <w:spacing w:val="-2"/>
        </w:rPr>
        <w:t>support,</w:t>
      </w:r>
      <w:r>
        <w:rPr>
          <w:spacing w:val="-6"/>
        </w:rPr>
        <w:t xml:space="preserve"> </w:t>
      </w:r>
      <w:r>
        <w:rPr>
          <w:spacing w:val="-2"/>
        </w:rPr>
        <w:t>customizing</w:t>
      </w:r>
      <w:r>
        <w:rPr>
          <w:spacing w:val="-6"/>
        </w:rPr>
        <w:t xml:space="preserve"> </w:t>
      </w:r>
      <w:r>
        <w:rPr>
          <w:spacing w:val="-2"/>
        </w:rPr>
        <w:t>of</w:t>
      </w:r>
      <w:r>
        <w:rPr>
          <w:spacing w:val="-6"/>
        </w:rPr>
        <w:t xml:space="preserve"> </w:t>
      </w:r>
      <w:r>
        <w:rPr>
          <w:spacing w:val="-2"/>
        </w:rPr>
        <w:t>Edge</w:t>
      </w:r>
      <w:r>
        <w:rPr>
          <w:spacing w:val="-4"/>
        </w:rPr>
        <w:t xml:space="preserve"> </w:t>
      </w:r>
      <w:r>
        <w:rPr>
          <w:spacing w:val="-2"/>
        </w:rPr>
        <w:t>AI</w:t>
      </w:r>
      <w:r>
        <w:rPr>
          <w:spacing w:val="-6"/>
        </w:rPr>
        <w:t xml:space="preserve"> </w:t>
      </w:r>
      <w:r>
        <w:rPr>
          <w:spacing w:val="-2"/>
        </w:rPr>
        <w:t>devices,</w:t>
      </w:r>
      <w:r>
        <w:rPr>
          <w:spacing w:val="-4"/>
        </w:rPr>
        <w:t xml:space="preserve"> </w:t>
      </w:r>
      <w:r>
        <w:rPr>
          <w:spacing w:val="-2"/>
        </w:rPr>
        <w:t>and</w:t>
      </w:r>
      <w:r>
        <w:rPr>
          <w:spacing w:val="-3"/>
        </w:rPr>
        <w:t xml:space="preserve"> </w:t>
      </w:r>
      <w:r>
        <w:rPr>
          <w:spacing w:val="-2"/>
        </w:rPr>
        <w:t xml:space="preserve">the </w:t>
      </w:r>
      <w:r>
        <w:t>implementation of this technology in rural settings.</w:t>
      </w:r>
    </w:p>
    <w:p w14:paraId="703AB1F7" w14:textId="77777777" w:rsidR="001E3558" w:rsidRDefault="001E3558" w:rsidP="001C6A68">
      <w:pPr>
        <w:pStyle w:val="BodyText"/>
        <w:spacing w:before="77" w:line="228" w:lineRule="auto"/>
        <w:ind w:right="1"/>
      </w:pPr>
    </w:p>
    <w:p w14:paraId="0030BC5F" w14:textId="77777777" w:rsidR="001C6A68" w:rsidRDefault="001C6A68" w:rsidP="001C6A68">
      <w:pPr>
        <w:pStyle w:val="BodyText"/>
        <w:spacing w:before="164"/>
        <w:ind w:left="0" w:right="134" w:firstLine="0"/>
        <w:jc w:val="center"/>
      </w:pPr>
      <w:r>
        <w:rPr>
          <w:smallCaps/>
          <w:spacing w:val="-2"/>
        </w:rPr>
        <w:t>References</w:t>
      </w:r>
    </w:p>
    <w:p w14:paraId="68B748DF" w14:textId="77777777" w:rsidR="001C6A68" w:rsidRDefault="001C6A68" w:rsidP="001C6A68">
      <w:pPr>
        <w:pStyle w:val="ListParagraph"/>
        <w:numPr>
          <w:ilvl w:val="0"/>
          <w:numId w:val="1"/>
        </w:numPr>
        <w:tabs>
          <w:tab w:val="left" w:pos="415"/>
          <w:tab w:val="left" w:pos="417"/>
        </w:tabs>
        <w:spacing w:before="74" w:line="235" w:lineRule="auto"/>
        <w:ind w:right="198"/>
        <w:jc w:val="both"/>
        <w:rPr>
          <w:sz w:val="16"/>
        </w:rPr>
      </w:pPr>
      <w:r>
        <w:rPr>
          <w:sz w:val="16"/>
        </w:rPr>
        <w:t>Howard, A. G., Zhu, M., Chen, B., et al. “</w:t>
      </w:r>
      <w:proofErr w:type="spellStart"/>
      <w:r>
        <w:rPr>
          <w:sz w:val="16"/>
        </w:rPr>
        <w:t>MobileNets</w:t>
      </w:r>
      <w:proofErr w:type="spellEnd"/>
      <w:r>
        <w:rPr>
          <w:sz w:val="16"/>
        </w:rPr>
        <w:t>: Efficient</w:t>
      </w:r>
      <w:r>
        <w:rPr>
          <w:spacing w:val="40"/>
          <w:sz w:val="16"/>
        </w:rPr>
        <w:t xml:space="preserve"> </w:t>
      </w:r>
      <w:r>
        <w:rPr>
          <w:sz w:val="16"/>
        </w:rPr>
        <w:t>Convolutional Neural Networks for Mobile Vision Applications.”</w:t>
      </w:r>
      <w:r>
        <w:rPr>
          <w:spacing w:val="40"/>
          <w:sz w:val="16"/>
        </w:rPr>
        <w:t xml:space="preserve"> </w:t>
      </w:r>
      <w:proofErr w:type="spellStart"/>
      <w:r>
        <w:rPr>
          <w:sz w:val="16"/>
        </w:rPr>
        <w:t>arXiv</w:t>
      </w:r>
      <w:proofErr w:type="spellEnd"/>
      <w:r>
        <w:rPr>
          <w:sz w:val="16"/>
        </w:rPr>
        <w:t xml:space="preserve"> preprint arXiv:1704.04861, 2017.</w:t>
      </w:r>
    </w:p>
    <w:p w14:paraId="5A739457" w14:textId="77777777" w:rsidR="001C6A68" w:rsidRDefault="001C6A68" w:rsidP="001C6A68">
      <w:pPr>
        <w:pStyle w:val="ListParagraph"/>
        <w:numPr>
          <w:ilvl w:val="0"/>
          <w:numId w:val="1"/>
        </w:numPr>
        <w:tabs>
          <w:tab w:val="left" w:pos="415"/>
          <w:tab w:val="left" w:pos="417"/>
        </w:tabs>
        <w:spacing w:before="49" w:line="235" w:lineRule="auto"/>
        <w:ind w:right="194"/>
        <w:jc w:val="both"/>
        <w:rPr>
          <w:sz w:val="16"/>
        </w:rPr>
      </w:pPr>
      <w:r>
        <w:rPr>
          <w:sz w:val="16"/>
        </w:rPr>
        <w:t>Sun, Z., Yu, H., Song, X., et al. “</w:t>
      </w:r>
      <w:proofErr w:type="spellStart"/>
      <w:r>
        <w:rPr>
          <w:sz w:val="16"/>
        </w:rPr>
        <w:t>MobileBERT</w:t>
      </w:r>
      <w:proofErr w:type="spellEnd"/>
      <w:r>
        <w:rPr>
          <w:sz w:val="16"/>
        </w:rPr>
        <w:t>: a Compact Task-Agnostic</w:t>
      </w:r>
      <w:r>
        <w:rPr>
          <w:spacing w:val="-6"/>
          <w:sz w:val="16"/>
        </w:rPr>
        <w:t xml:space="preserve"> </w:t>
      </w:r>
      <w:r>
        <w:rPr>
          <w:sz w:val="16"/>
        </w:rPr>
        <w:t>BERT</w:t>
      </w:r>
      <w:r>
        <w:rPr>
          <w:spacing w:val="-6"/>
          <w:sz w:val="16"/>
        </w:rPr>
        <w:t xml:space="preserve"> </w:t>
      </w:r>
      <w:r>
        <w:rPr>
          <w:sz w:val="16"/>
        </w:rPr>
        <w:t>for</w:t>
      </w:r>
      <w:r>
        <w:rPr>
          <w:spacing w:val="-7"/>
          <w:sz w:val="16"/>
        </w:rPr>
        <w:t xml:space="preserve"> </w:t>
      </w:r>
      <w:r>
        <w:rPr>
          <w:sz w:val="16"/>
        </w:rPr>
        <w:t>Resource-Limited</w:t>
      </w:r>
      <w:r>
        <w:rPr>
          <w:spacing w:val="-5"/>
          <w:sz w:val="16"/>
        </w:rPr>
        <w:t xml:space="preserve"> </w:t>
      </w:r>
      <w:r>
        <w:rPr>
          <w:sz w:val="16"/>
        </w:rPr>
        <w:t>Devices.”</w:t>
      </w:r>
      <w:r>
        <w:rPr>
          <w:spacing w:val="-3"/>
          <w:sz w:val="16"/>
        </w:rPr>
        <w:t xml:space="preserve"> </w:t>
      </w:r>
      <w:r>
        <w:rPr>
          <w:sz w:val="16"/>
        </w:rPr>
        <w:t>Proceedings</w:t>
      </w:r>
      <w:r>
        <w:rPr>
          <w:spacing w:val="-8"/>
          <w:sz w:val="16"/>
        </w:rPr>
        <w:t xml:space="preserve"> </w:t>
      </w:r>
      <w:r>
        <w:rPr>
          <w:sz w:val="16"/>
        </w:rPr>
        <w:t>of</w:t>
      </w:r>
      <w:r>
        <w:rPr>
          <w:spacing w:val="-5"/>
          <w:sz w:val="16"/>
        </w:rPr>
        <w:t xml:space="preserve"> </w:t>
      </w:r>
      <w:r>
        <w:rPr>
          <w:sz w:val="16"/>
        </w:rPr>
        <w:t>ACL,</w:t>
      </w:r>
      <w:r>
        <w:rPr>
          <w:spacing w:val="40"/>
          <w:sz w:val="16"/>
        </w:rPr>
        <w:t xml:space="preserve"> </w:t>
      </w:r>
      <w:r>
        <w:rPr>
          <w:spacing w:val="-2"/>
          <w:sz w:val="16"/>
        </w:rPr>
        <w:t>2020.</w:t>
      </w:r>
    </w:p>
    <w:p w14:paraId="1F0EA31A" w14:textId="77777777" w:rsidR="001C6A68" w:rsidRDefault="001C6A68" w:rsidP="001C6A68">
      <w:pPr>
        <w:pStyle w:val="ListParagraph"/>
        <w:numPr>
          <w:ilvl w:val="0"/>
          <w:numId w:val="1"/>
        </w:numPr>
        <w:tabs>
          <w:tab w:val="left" w:pos="415"/>
          <w:tab w:val="left" w:pos="417"/>
        </w:tabs>
        <w:spacing w:before="50" w:line="235" w:lineRule="auto"/>
        <w:ind w:right="200"/>
        <w:jc w:val="both"/>
        <w:rPr>
          <w:sz w:val="16"/>
        </w:rPr>
      </w:pPr>
      <w:proofErr w:type="spellStart"/>
      <w:r>
        <w:rPr>
          <w:sz w:val="16"/>
        </w:rPr>
        <w:t>Sanh</w:t>
      </w:r>
      <w:proofErr w:type="spellEnd"/>
      <w:r>
        <w:rPr>
          <w:sz w:val="16"/>
        </w:rPr>
        <w:t xml:space="preserve">, V., Debut, L., </w:t>
      </w:r>
      <w:proofErr w:type="spellStart"/>
      <w:r>
        <w:rPr>
          <w:sz w:val="16"/>
        </w:rPr>
        <w:t>Chaumond</w:t>
      </w:r>
      <w:proofErr w:type="spellEnd"/>
      <w:r>
        <w:rPr>
          <w:sz w:val="16"/>
        </w:rPr>
        <w:t>, J., &amp; Wolf, T. “</w:t>
      </w:r>
      <w:proofErr w:type="spellStart"/>
      <w:r>
        <w:rPr>
          <w:sz w:val="16"/>
        </w:rPr>
        <w:t>DistilBERT</w:t>
      </w:r>
      <w:proofErr w:type="spellEnd"/>
      <w:r>
        <w:rPr>
          <w:sz w:val="16"/>
        </w:rPr>
        <w:t>, a</w:t>
      </w:r>
      <w:r>
        <w:rPr>
          <w:spacing w:val="40"/>
          <w:sz w:val="16"/>
        </w:rPr>
        <w:t xml:space="preserve"> </w:t>
      </w:r>
      <w:r>
        <w:rPr>
          <w:sz w:val="16"/>
        </w:rPr>
        <w:t>Distilled Version of BERT: Smaller, Faster, Cheaper and Lighter.”</w:t>
      </w:r>
      <w:r>
        <w:rPr>
          <w:spacing w:val="40"/>
          <w:sz w:val="16"/>
        </w:rPr>
        <w:t xml:space="preserve"> </w:t>
      </w:r>
      <w:proofErr w:type="spellStart"/>
      <w:r>
        <w:rPr>
          <w:sz w:val="16"/>
        </w:rPr>
        <w:t>NeurIPS</w:t>
      </w:r>
      <w:proofErr w:type="spellEnd"/>
      <w:r>
        <w:rPr>
          <w:sz w:val="16"/>
        </w:rPr>
        <w:t xml:space="preserve"> Workshop, 2019.</w:t>
      </w:r>
    </w:p>
    <w:p w14:paraId="0F93D997" w14:textId="77777777" w:rsidR="001C6A68" w:rsidRDefault="001C6A68" w:rsidP="001C6A68">
      <w:pPr>
        <w:pStyle w:val="ListParagraph"/>
        <w:numPr>
          <w:ilvl w:val="0"/>
          <w:numId w:val="1"/>
        </w:numPr>
        <w:tabs>
          <w:tab w:val="left" w:pos="415"/>
          <w:tab w:val="left" w:pos="417"/>
        </w:tabs>
        <w:spacing w:before="49" w:line="235" w:lineRule="auto"/>
        <w:ind w:right="194"/>
        <w:jc w:val="both"/>
        <w:rPr>
          <w:sz w:val="16"/>
        </w:rPr>
      </w:pPr>
      <w:r>
        <w:rPr>
          <w:sz w:val="16"/>
        </w:rPr>
        <w:t>Devlin, J., Chang, M. W., Lee, K., &amp; Toutanova, K. “BERT: Pre-training of Deep Bidirectional Transformers for Language</w:t>
      </w:r>
      <w:r>
        <w:rPr>
          <w:spacing w:val="40"/>
          <w:sz w:val="16"/>
        </w:rPr>
        <w:t xml:space="preserve"> </w:t>
      </w:r>
      <w:r>
        <w:rPr>
          <w:sz w:val="16"/>
        </w:rPr>
        <w:t>Understanding.” NAACL-HLT, 2019.</w:t>
      </w:r>
    </w:p>
    <w:p w14:paraId="360F31B9" w14:textId="77777777" w:rsidR="001C6A68" w:rsidRDefault="001C6A68" w:rsidP="001C6A68">
      <w:pPr>
        <w:pStyle w:val="ListParagraph"/>
        <w:numPr>
          <w:ilvl w:val="0"/>
          <w:numId w:val="1"/>
        </w:numPr>
        <w:tabs>
          <w:tab w:val="left" w:pos="415"/>
          <w:tab w:val="left" w:pos="417"/>
        </w:tabs>
        <w:spacing w:before="50" w:line="235" w:lineRule="auto"/>
        <w:ind w:right="195"/>
        <w:jc w:val="both"/>
        <w:rPr>
          <w:sz w:val="16"/>
        </w:rPr>
      </w:pPr>
      <w:r>
        <w:rPr>
          <w:sz w:val="16"/>
        </w:rPr>
        <w:t xml:space="preserve">Jacob, B., </w:t>
      </w:r>
      <w:proofErr w:type="spellStart"/>
      <w:r>
        <w:rPr>
          <w:sz w:val="16"/>
        </w:rPr>
        <w:t>Kligys</w:t>
      </w:r>
      <w:proofErr w:type="spellEnd"/>
      <w:r>
        <w:rPr>
          <w:sz w:val="16"/>
        </w:rPr>
        <w:t>, S., Chen, B., et al. “Quantization and Training of</w:t>
      </w:r>
      <w:r>
        <w:rPr>
          <w:spacing w:val="40"/>
          <w:sz w:val="16"/>
        </w:rPr>
        <w:t xml:space="preserve"> </w:t>
      </w:r>
      <w:r>
        <w:rPr>
          <w:sz w:val="16"/>
        </w:rPr>
        <w:t>Neural Networks for Efficient Integer- Arithmetic-Only Inference.”</w:t>
      </w:r>
      <w:r>
        <w:rPr>
          <w:spacing w:val="40"/>
          <w:sz w:val="16"/>
        </w:rPr>
        <w:t xml:space="preserve"> </w:t>
      </w:r>
      <w:r>
        <w:rPr>
          <w:sz w:val="16"/>
        </w:rPr>
        <w:t>IEEE CVPR, 2018.</w:t>
      </w:r>
    </w:p>
    <w:p w14:paraId="7FF36510" w14:textId="77777777" w:rsidR="001C6A68" w:rsidRDefault="001C6A68" w:rsidP="001C6A68">
      <w:pPr>
        <w:pStyle w:val="ListParagraph"/>
        <w:numPr>
          <w:ilvl w:val="0"/>
          <w:numId w:val="1"/>
        </w:numPr>
        <w:tabs>
          <w:tab w:val="left" w:pos="415"/>
          <w:tab w:val="left" w:pos="417"/>
        </w:tabs>
        <w:spacing w:before="50" w:line="235" w:lineRule="auto"/>
        <w:ind w:right="199"/>
        <w:jc w:val="both"/>
        <w:rPr>
          <w:sz w:val="16"/>
        </w:rPr>
      </w:pPr>
      <w:r>
        <w:rPr>
          <w:sz w:val="16"/>
        </w:rPr>
        <w:t>Han, S., Mao, H., &amp; Dally, W. J. “Deep Compression: Compressing</w:t>
      </w:r>
      <w:r>
        <w:rPr>
          <w:spacing w:val="40"/>
          <w:sz w:val="16"/>
        </w:rPr>
        <w:t xml:space="preserve"> </w:t>
      </w:r>
      <w:r>
        <w:rPr>
          <w:sz w:val="16"/>
        </w:rPr>
        <w:t>Deep Neural Networks with Pruning, Trained Quantization and</w:t>
      </w:r>
      <w:r>
        <w:rPr>
          <w:spacing w:val="40"/>
          <w:sz w:val="16"/>
        </w:rPr>
        <w:t xml:space="preserve"> </w:t>
      </w:r>
      <w:r>
        <w:rPr>
          <w:sz w:val="16"/>
        </w:rPr>
        <w:t>Huffman Coding.” ICLR, 2016.</w:t>
      </w:r>
    </w:p>
    <w:p w14:paraId="3779155E" w14:textId="77777777" w:rsidR="001C6A68" w:rsidRDefault="001C6A68" w:rsidP="001C6A68">
      <w:pPr>
        <w:pStyle w:val="ListParagraph"/>
        <w:numPr>
          <w:ilvl w:val="0"/>
          <w:numId w:val="1"/>
        </w:numPr>
        <w:tabs>
          <w:tab w:val="left" w:pos="415"/>
          <w:tab w:val="left" w:pos="417"/>
        </w:tabs>
        <w:spacing w:before="47" w:line="235" w:lineRule="auto"/>
        <w:ind w:right="197"/>
        <w:jc w:val="both"/>
        <w:rPr>
          <w:sz w:val="16"/>
        </w:rPr>
      </w:pPr>
      <w:r>
        <w:rPr>
          <w:sz w:val="16"/>
        </w:rPr>
        <w:t xml:space="preserve">Warden, P., &amp; </w:t>
      </w:r>
      <w:proofErr w:type="spellStart"/>
      <w:r>
        <w:rPr>
          <w:sz w:val="16"/>
        </w:rPr>
        <w:t>Situnayake</w:t>
      </w:r>
      <w:proofErr w:type="spellEnd"/>
      <w:r>
        <w:rPr>
          <w:sz w:val="16"/>
        </w:rPr>
        <w:t>, D. “</w:t>
      </w:r>
      <w:proofErr w:type="spellStart"/>
      <w:r>
        <w:rPr>
          <w:sz w:val="16"/>
        </w:rPr>
        <w:t>TinyML</w:t>
      </w:r>
      <w:proofErr w:type="spellEnd"/>
      <w:r>
        <w:rPr>
          <w:sz w:val="16"/>
        </w:rPr>
        <w:t>: Machine Learning with</w:t>
      </w:r>
      <w:r>
        <w:rPr>
          <w:spacing w:val="40"/>
          <w:sz w:val="16"/>
        </w:rPr>
        <w:t xml:space="preserve"> </w:t>
      </w:r>
      <w:r>
        <w:rPr>
          <w:sz w:val="16"/>
        </w:rPr>
        <w:t>TensorFlow</w:t>
      </w:r>
      <w:r>
        <w:rPr>
          <w:spacing w:val="-10"/>
          <w:sz w:val="16"/>
        </w:rPr>
        <w:t xml:space="preserve"> </w:t>
      </w:r>
      <w:r>
        <w:rPr>
          <w:sz w:val="16"/>
        </w:rPr>
        <w:t>Lite</w:t>
      </w:r>
      <w:r>
        <w:rPr>
          <w:spacing w:val="-10"/>
          <w:sz w:val="16"/>
        </w:rPr>
        <w:t xml:space="preserve"> </w:t>
      </w:r>
      <w:r>
        <w:rPr>
          <w:sz w:val="16"/>
        </w:rPr>
        <w:t>on</w:t>
      </w:r>
      <w:r>
        <w:rPr>
          <w:spacing w:val="-10"/>
          <w:sz w:val="16"/>
        </w:rPr>
        <w:t xml:space="preserve"> </w:t>
      </w:r>
      <w:r>
        <w:rPr>
          <w:sz w:val="16"/>
        </w:rPr>
        <w:t>Arduino</w:t>
      </w:r>
      <w:r>
        <w:rPr>
          <w:spacing w:val="-10"/>
          <w:sz w:val="16"/>
        </w:rPr>
        <w:t xml:space="preserve"> </w:t>
      </w:r>
      <w:r>
        <w:rPr>
          <w:sz w:val="16"/>
        </w:rPr>
        <w:t>and</w:t>
      </w:r>
      <w:r>
        <w:rPr>
          <w:spacing w:val="-10"/>
          <w:sz w:val="16"/>
        </w:rPr>
        <w:t xml:space="preserve"> </w:t>
      </w:r>
      <w:r>
        <w:rPr>
          <w:sz w:val="16"/>
        </w:rPr>
        <w:t>Ultra-Low-</w:t>
      </w:r>
      <w:r>
        <w:rPr>
          <w:spacing w:val="-10"/>
          <w:sz w:val="16"/>
        </w:rPr>
        <w:t xml:space="preserve"> </w:t>
      </w:r>
      <w:r>
        <w:rPr>
          <w:sz w:val="16"/>
        </w:rPr>
        <w:t>Power</w:t>
      </w:r>
      <w:r>
        <w:rPr>
          <w:spacing w:val="-10"/>
          <w:sz w:val="16"/>
        </w:rPr>
        <w:t xml:space="preserve"> </w:t>
      </w:r>
      <w:r>
        <w:rPr>
          <w:sz w:val="16"/>
        </w:rPr>
        <w:t>Microcontrollers.”</w:t>
      </w:r>
      <w:r>
        <w:rPr>
          <w:spacing w:val="40"/>
          <w:sz w:val="16"/>
        </w:rPr>
        <w:t xml:space="preserve"> </w:t>
      </w:r>
      <w:r>
        <w:rPr>
          <w:sz w:val="16"/>
        </w:rPr>
        <w:t>O’Reilly Media, 2019.</w:t>
      </w:r>
    </w:p>
    <w:p w14:paraId="3B35890C" w14:textId="77777777" w:rsidR="001C6A68" w:rsidRDefault="001C6A68" w:rsidP="001C6A68">
      <w:pPr>
        <w:pStyle w:val="ListParagraph"/>
        <w:numPr>
          <w:ilvl w:val="0"/>
          <w:numId w:val="1"/>
        </w:numPr>
        <w:tabs>
          <w:tab w:val="left" w:pos="415"/>
          <w:tab w:val="left" w:pos="417"/>
        </w:tabs>
        <w:spacing w:before="49" w:line="235" w:lineRule="auto"/>
        <w:ind w:right="197"/>
        <w:jc w:val="both"/>
        <w:rPr>
          <w:sz w:val="16"/>
        </w:rPr>
      </w:pPr>
      <w:r>
        <w:rPr>
          <w:sz w:val="16"/>
        </w:rPr>
        <w:t xml:space="preserve">Banbury, C., Zhou, C., Fedorov, I., et al. “Benchmarking </w:t>
      </w:r>
      <w:proofErr w:type="spellStart"/>
      <w:r>
        <w:rPr>
          <w:sz w:val="16"/>
        </w:rPr>
        <w:t>TinyML</w:t>
      </w:r>
      <w:proofErr w:type="spellEnd"/>
      <w:r>
        <w:rPr>
          <w:spacing w:val="40"/>
          <w:sz w:val="16"/>
        </w:rPr>
        <w:t xml:space="preserve"> </w:t>
      </w:r>
      <w:r>
        <w:rPr>
          <w:sz w:val="16"/>
        </w:rPr>
        <w:t xml:space="preserve">Systems: Challenges and Direction.” </w:t>
      </w:r>
      <w:proofErr w:type="spellStart"/>
      <w:r>
        <w:rPr>
          <w:sz w:val="16"/>
        </w:rPr>
        <w:t>MLSys</w:t>
      </w:r>
      <w:proofErr w:type="spellEnd"/>
      <w:r>
        <w:rPr>
          <w:sz w:val="16"/>
        </w:rPr>
        <w:t>, 2021.</w:t>
      </w:r>
    </w:p>
    <w:p w14:paraId="0FD7594B" w14:textId="77777777" w:rsidR="001C6A68" w:rsidRDefault="001C6A68" w:rsidP="001C6A68">
      <w:pPr>
        <w:pStyle w:val="ListParagraph"/>
        <w:numPr>
          <w:ilvl w:val="0"/>
          <w:numId w:val="1"/>
        </w:numPr>
        <w:tabs>
          <w:tab w:val="left" w:pos="415"/>
          <w:tab w:val="left" w:pos="417"/>
        </w:tabs>
        <w:spacing w:before="50" w:line="235" w:lineRule="auto"/>
        <w:ind w:right="198"/>
        <w:jc w:val="both"/>
        <w:rPr>
          <w:sz w:val="16"/>
        </w:rPr>
      </w:pPr>
      <w:r>
        <w:rPr>
          <w:sz w:val="16"/>
        </w:rPr>
        <w:t xml:space="preserve">Lane, N. D., </w:t>
      </w:r>
      <w:proofErr w:type="spellStart"/>
      <w:r>
        <w:rPr>
          <w:sz w:val="16"/>
        </w:rPr>
        <w:t>Georgiev</w:t>
      </w:r>
      <w:proofErr w:type="spellEnd"/>
      <w:r>
        <w:rPr>
          <w:sz w:val="16"/>
        </w:rPr>
        <w:t xml:space="preserve">, P., &amp; </w:t>
      </w:r>
      <w:proofErr w:type="spellStart"/>
      <w:r>
        <w:rPr>
          <w:sz w:val="16"/>
        </w:rPr>
        <w:t>Qendro</w:t>
      </w:r>
      <w:proofErr w:type="spellEnd"/>
      <w:r>
        <w:rPr>
          <w:sz w:val="16"/>
        </w:rPr>
        <w:t>, L. “</w:t>
      </w:r>
      <w:proofErr w:type="spellStart"/>
      <w:r>
        <w:rPr>
          <w:sz w:val="16"/>
        </w:rPr>
        <w:t>DeepX</w:t>
      </w:r>
      <w:proofErr w:type="spellEnd"/>
      <w:r>
        <w:rPr>
          <w:sz w:val="16"/>
        </w:rPr>
        <w:t>: A Software</w:t>
      </w:r>
      <w:r>
        <w:rPr>
          <w:spacing w:val="40"/>
          <w:sz w:val="16"/>
        </w:rPr>
        <w:t xml:space="preserve"> </w:t>
      </w:r>
      <w:r>
        <w:rPr>
          <w:sz w:val="16"/>
        </w:rPr>
        <w:t>Accelerator for Low-Power Deep Learning Inference on Mobile</w:t>
      </w:r>
      <w:r>
        <w:rPr>
          <w:spacing w:val="40"/>
          <w:sz w:val="16"/>
        </w:rPr>
        <w:t xml:space="preserve"> </w:t>
      </w:r>
      <w:r>
        <w:rPr>
          <w:sz w:val="16"/>
        </w:rPr>
        <w:t>Devices.” IPSN, 2016.</w:t>
      </w:r>
    </w:p>
    <w:p w14:paraId="5389541B" w14:textId="77777777" w:rsidR="001C6A68" w:rsidRDefault="001C6A68" w:rsidP="001C6A68">
      <w:pPr>
        <w:pStyle w:val="ListParagraph"/>
        <w:numPr>
          <w:ilvl w:val="0"/>
          <w:numId w:val="1"/>
        </w:numPr>
        <w:tabs>
          <w:tab w:val="left" w:pos="413"/>
          <w:tab w:val="left" w:pos="417"/>
        </w:tabs>
        <w:spacing w:before="50" w:line="235" w:lineRule="auto"/>
        <w:ind w:right="194"/>
        <w:jc w:val="both"/>
        <w:rPr>
          <w:sz w:val="16"/>
        </w:rPr>
      </w:pPr>
      <w:r>
        <w:rPr>
          <w:sz w:val="16"/>
        </w:rPr>
        <w:t>Tan, M., Chen,</w:t>
      </w:r>
      <w:r>
        <w:rPr>
          <w:spacing w:val="-1"/>
          <w:sz w:val="16"/>
        </w:rPr>
        <w:t xml:space="preserve"> </w:t>
      </w:r>
      <w:r>
        <w:rPr>
          <w:sz w:val="16"/>
        </w:rPr>
        <w:t>B., Pang,</w:t>
      </w:r>
      <w:r>
        <w:rPr>
          <w:spacing w:val="-1"/>
          <w:sz w:val="16"/>
        </w:rPr>
        <w:t xml:space="preserve"> </w:t>
      </w:r>
      <w:r>
        <w:rPr>
          <w:sz w:val="16"/>
        </w:rPr>
        <w:t>R., et al. “</w:t>
      </w:r>
      <w:proofErr w:type="spellStart"/>
      <w:r>
        <w:rPr>
          <w:sz w:val="16"/>
        </w:rPr>
        <w:t>MnasNet</w:t>
      </w:r>
      <w:proofErr w:type="spellEnd"/>
      <w:r>
        <w:rPr>
          <w:sz w:val="16"/>
        </w:rPr>
        <w:t>: Platform-Aware Neural</w:t>
      </w:r>
      <w:r>
        <w:rPr>
          <w:spacing w:val="40"/>
          <w:sz w:val="16"/>
        </w:rPr>
        <w:t xml:space="preserve"> </w:t>
      </w:r>
      <w:r>
        <w:rPr>
          <w:sz w:val="16"/>
        </w:rPr>
        <w:t>Architecture Search for Mobile.” IEEE CVPR, 2019.</w:t>
      </w:r>
    </w:p>
    <w:p w14:paraId="566C830C" w14:textId="77777777" w:rsidR="001C6A68" w:rsidRDefault="001C6A68" w:rsidP="001C6A68">
      <w:pPr>
        <w:pStyle w:val="ListParagraph"/>
        <w:numPr>
          <w:ilvl w:val="0"/>
          <w:numId w:val="1"/>
        </w:numPr>
        <w:tabs>
          <w:tab w:val="left" w:pos="413"/>
          <w:tab w:val="left" w:pos="417"/>
        </w:tabs>
        <w:spacing w:before="50" w:line="235" w:lineRule="auto"/>
        <w:ind w:right="199"/>
        <w:jc w:val="both"/>
        <w:rPr>
          <w:sz w:val="16"/>
        </w:rPr>
      </w:pPr>
      <w:r>
        <w:rPr>
          <w:sz w:val="16"/>
        </w:rPr>
        <w:t>Tan, M., &amp; Le, Q. V. “</w:t>
      </w:r>
      <w:proofErr w:type="spellStart"/>
      <w:r>
        <w:rPr>
          <w:sz w:val="16"/>
        </w:rPr>
        <w:t>EfficientNet</w:t>
      </w:r>
      <w:proofErr w:type="spellEnd"/>
      <w:r>
        <w:rPr>
          <w:sz w:val="16"/>
        </w:rPr>
        <w:t>: Rethinking Model Scaling for</w:t>
      </w:r>
      <w:r>
        <w:rPr>
          <w:spacing w:val="40"/>
          <w:sz w:val="16"/>
        </w:rPr>
        <w:t xml:space="preserve"> </w:t>
      </w:r>
      <w:r>
        <w:rPr>
          <w:sz w:val="16"/>
        </w:rPr>
        <w:t>Convolutional Neural Networks.” ICML, 2019.</w:t>
      </w:r>
    </w:p>
    <w:p w14:paraId="1BEC4B23" w14:textId="77777777" w:rsidR="001C6A68" w:rsidRDefault="001C6A68" w:rsidP="001C6A68">
      <w:pPr>
        <w:pStyle w:val="ListParagraph"/>
        <w:numPr>
          <w:ilvl w:val="0"/>
          <w:numId w:val="1"/>
        </w:numPr>
        <w:tabs>
          <w:tab w:val="left" w:pos="413"/>
          <w:tab w:val="left" w:pos="417"/>
        </w:tabs>
        <w:spacing w:before="50" w:line="235" w:lineRule="auto"/>
        <w:ind w:right="200"/>
        <w:jc w:val="both"/>
        <w:rPr>
          <w:sz w:val="16"/>
        </w:rPr>
      </w:pPr>
      <w:r>
        <w:rPr>
          <w:sz w:val="16"/>
        </w:rPr>
        <w:t>Gou, J., Yu, B., Maybank, S., &amp; Tao, D. “Knowledge Distillation: A</w:t>
      </w:r>
      <w:r>
        <w:rPr>
          <w:spacing w:val="40"/>
          <w:sz w:val="16"/>
        </w:rPr>
        <w:t xml:space="preserve"> </w:t>
      </w:r>
      <w:r>
        <w:rPr>
          <w:sz w:val="16"/>
        </w:rPr>
        <w:t>Survey.” International Journal of Computer Vision, 2021.</w:t>
      </w:r>
    </w:p>
    <w:p w14:paraId="530B4725" w14:textId="77777777" w:rsidR="001C6A68" w:rsidRDefault="001C6A68" w:rsidP="001C6A68">
      <w:pPr>
        <w:pStyle w:val="ListParagraph"/>
        <w:numPr>
          <w:ilvl w:val="0"/>
          <w:numId w:val="1"/>
        </w:numPr>
        <w:tabs>
          <w:tab w:val="left" w:pos="413"/>
          <w:tab w:val="left" w:pos="417"/>
        </w:tabs>
        <w:spacing w:before="47" w:line="235" w:lineRule="auto"/>
        <w:ind w:right="197"/>
        <w:jc w:val="both"/>
        <w:rPr>
          <w:sz w:val="16"/>
        </w:rPr>
      </w:pPr>
      <w:r>
        <w:rPr>
          <w:sz w:val="16"/>
        </w:rPr>
        <w:t>Radford, A., Kim, J. W., Xu, T., et al. “Whisper: Robust Speech</w:t>
      </w:r>
      <w:r>
        <w:rPr>
          <w:spacing w:val="40"/>
          <w:sz w:val="16"/>
        </w:rPr>
        <w:t xml:space="preserve"> </w:t>
      </w:r>
      <w:r>
        <w:rPr>
          <w:sz w:val="16"/>
        </w:rPr>
        <w:t xml:space="preserve">Recognition via Large-Scale Weak Supervision.” </w:t>
      </w:r>
      <w:proofErr w:type="spellStart"/>
      <w:r>
        <w:rPr>
          <w:sz w:val="16"/>
        </w:rPr>
        <w:t>arXiv</w:t>
      </w:r>
      <w:proofErr w:type="spellEnd"/>
      <w:r>
        <w:rPr>
          <w:sz w:val="16"/>
        </w:rPr>
        <w:t xml:space="preserve"> preprint</w:t>
      </w:r>
      <w:r>
        <w:rPr>
          <w:spacing w:val="40"/>
          <w:sz w:val="16"/>
        </w:rPr>
        <w:t xml:space="preserve"> </w:t>
      </w:r>
      <w:r>
        <w:rPr>
          <w:sz w:val="16"/>
        </w:rPr>
        <w:t>arXiv:2212.04356,</w:t>
      </w:r>
      <w:r>
        <w:rPr>
          <w:spacing w:val="-5"/>
          <w:sz w:val="16"/>
        </w:rPr>
        <w:t xml:space="preserve"> </w:t>
      </w:r>
      <w:r>
        <w:rPr>
          <w:sz w:val="16"/>
        </w:rPr>
        <w:t>2022.</w:t>
      </w:r>
    </w:p>
    <w:p w14:paraId="72B53094" w14:textId="77777777" w:rsidR="001C6A68" w:rsidRDefault="001C6A68" w:rsidP="001C6A68">
      <w:pPr>
        <w:pStyle w:val="ListParagraph"/>
        <w:numPr>
          <w:ilvl w:val="0"/>
          <w:numId w:val="1"/>
        </w:numPr>
        <w:tabs>
          <w:tab w:val="left" w:pos="413"/>
          <w:tab w:val="left" w:pos="417"/>
        </w:tabs>
        <w:spacing w:before="50" w:line="235" w:lineRule="auto"/>
        <w:ind w:right="191"/>
        <w:jc w:val="both"/>
        <w:rPr>
          <w:sz w:val="16"/>
        </w:rPr>
      </w:pPr>
      <w:proofErr w:type="spellStart"/>
      <w:r>
        <w:rPr>
          <w:sz w:val="16"/>
        </w:rPr>
        <w:t>Kakwani</w:t>
      </w:r>
      <w:proofErr w:type="spellEnd"/>
      <w:r>
        <w:rPr>
          <w:sz w:val="16"/>
        </w:rPr>
        <w:t xml:space="preserve">, D., </w:t>
      </w:r>
      <w:proofErr w:type="spellStart"/>
      <w:r>
        <w:rPr>
          <w:sz w:val="16"/>
        </w:rPr>
        <w:t>Kunchukuttan</w:t>
      </w:r>
      <w:proofErr w:type="spellEnd"/>
      <w:r>
        <w:rPr>
          <w:sz w:val="16"/>
        </w:rPr>
        <w:t xml:space="preserve">, A., </w:t>
      </w:r>
      <w:proofErr w:type="spellStart"/>
      <w:r>
        <w:rPr>
          <w:sz w:val="16"/>
        </w:rPr>
        <w:t>Golla</w:t>
      </w:r>
      <w:proofErr w:type="spellEnd"/>
      <w:r>
        <w:rPr>
          <w:sz w:val="16"/>
        </w:rPr>
        <w:t>, S., et al. “</w:t>
      </w:r>
      <w:proofErr w:type="spellStart"/>
      <w:r>
        <w:rPr>
          <w:sz w:val="16"/>
        </w:rPr>
        <w:t>IndicBERT</w:t>
      </w:r>
      <w:proofErr w:type="spellEnd"/>
      <w:r>
        <w:rPr>
          <w:sz w:val="16"/>
        </w:rPr>
        <w:t>: A</w:t>
      </w:r>
      <w:r>
        <w:rPr>
          <w:spacing w:val="40"/>
          <w:sz w:val="16"/>
        </w:rPr>
        <w:t xml:space="preserve"> </w:t>
      </w:r>
      <w:r>
        <w:rPr>
          <w:sz w:val="16"/>
        </w:rPr>
        <w:t>Multilingual ALBERT for Indian Languages.” Findings of ACL-IJCNLP,</w:t>
      </w:r>
      <w:r>
        <w:rPr>
          <w:spacing w:val="-1"/>
          <w:sz w:val="16"/>
        </w:rPr>
        <w:t xml:space="preserve"> </w:t>
      </w:r>
      <w:r>
        <w:rPr>
          <w:sz w:val="16"/>
        </w:rPr>
        <w:t>2021.</w:t>
      </w:r>
    </w:p>
    <w:p w14:paraId="2C158B50" w14:textId="77777777" w:rsidR="001C6A68" w:rsidRDefault="001C6A68" w:rsidP="001C6A68">
      <w:pPr>
        <w:pStyle w:val="ListParagraph"/>
        <w:numPr>
          <w:ilvl w:val="0"/>
          <w:numId w:val="1"/>
        </w:numPr>
        <w:tabs>
          <w:tab w:val="left" w:pos="413"/>
          <w:tab w:val="left" w:pos="417"/>
        </w:tabs>
        <w:spacing w:before="49" w:line="235" w:lineRule="auto"/>
        <w:ind w:right="197"/>
        <w:jc w:val="both"/>
        <w:rPr>
          <w:sz w:val="16"/>
        </w:rPr>
      </w:pPr>
      <w:r>
        <w:rPr>
          <w:sz w:val="16"/>
        </w:rPr>
        <w:t>AI4Bharat</w:t>
      </w:r>
      <w:r>
        <w:rPr>
          <w:spacing w:val="-3"/>
          <w:sz w:val="16"/>
        </w:rPr>
        <w:t xml:space="preserve"> </w:t>
      </w:r>
      <w:r>
        <w:rPr>
          <w:sz w:val="16"/>
        </w:rPr>
        <w:t>Research</w:t>
      </w:r>
      <w:r>
        <w:rPr>
          <w:spacing w:val="-3"/>
          <w:sz w:val="16"/>
        </w:rPr>
        <w:t xml:space="preserve"> </w:t>
      </w:r>
      <w:r>
        <w:rPr>
          <w:sz w:val="16"/>
        </w:rPr>
        <w:t>Group.</w:t>
      </w:r>
      <w:r>
        <w:rPr>
          <w:spacing w:val="-3"/>
          <w:sz w:val="16"/>
        </w:rPr>
        <w:t xml:space="preserve"> </w:t>
      </w:r>
      <w:r>
        <w:rPr>
          <w:sz w:val="16"/>
        </w:rPr>
        <w:t>“</w:t>
      </w:r>
      <w:proofErr w:type="spellStart"/>
      <w:r>
        <w:rPr>
          <w:sz w:val="16"/>
        </w:rPr>
        <w:t>IndicNLP</w:t>
      </w:r>
      <w:proofErr w:type="spellEnd"/>
      <w:r>
        <w:rPr>
          <w:spacing w:val="-2"/>
          <w:sz w:val="16"/>
        </w:rPr>
        <w:t xml:space="preserve"> </w:t>
      </w:r>
      <w:r>
        <w:rPr>
          <w:sz w:val="16"/>
        </w:rPr>
        <w:t>Corpus</w:t>
      </w:r>
      <w:r>
        <w:rPr>
          <w:spacing w:val="-4"/>
          <w:sz w:val="16"/>
        </w:rPr>
        <w:t xml:space="preserve"> </w:t>
      </w:r>
      <w:r>
        <w:rPr>
          <w:sz w:val="16"/>
        </w:rPr>
        <w:t>and</w:t>
      </w:r>
      <w:r>
        <w:rPr>
          <w:spacing w:val="-3"/>
          <w:sz w:val="16"/>
        </w:rPr>
        <w:t xml:space="preserve"> </w:t>
      </w:r>
      <w:r>
        <w:rPr>
          <w:sz w:val="16"/>
        </w:rPr>
        <w:t>Language</w:t>
      </w:r>
      <w:r>
        <w:rPr>
          <w:spacing w:val="-6"/>
          <w:sz w:val="16"/>
        </w:rPr>
        <w:t xml:space="preserve"> </w:t>
      </w:r>
      <w:r>
        <w:rPr>
          <w:sz w:val="16"/>
        </w:rPr>
        <w:t>Models</w:t>
      </w:r>
      <w:r>
        <w:rPr>
          <w:spacing w:val="40"/>
          <w:sz w:val="16"/>
        </w:rPr>
        <w:t xml:space="preserve"> </w:t>
      </w:r>
      <w:r>
        <w:rPr>
          <w:sz w:val="16"/>
        </w:rPr>
        <w:t>for Indian Languages.” AI4Bharat Technical Report, 2022.</w:t>
      </w:r>
    </w:p>
    <w:p w14:paraId="69B5580F" w14:textId="77777777" w:rsidR="001C6A68" w:rsidRDefault="001C6A68" w:rsidP="001C6A68">
      <w:pPr>
        <w:pStyle w:val="BodyText"/>
        <w:spacing w:before="77" w:line="228" w:lineRule="auto"/>
        <w:ind w:right="1"/>
      </w:pPr>
    </w:p>
    <w:p w14:paraId="224BDCE1" w14:textId="24048033" w:rsidR="001C6A68" w:rsidRDefault="001C6A68" w:rsidP="001C6A68">
      <w:pPr>
        <w:pStyle w:val="BodyText"/>
        <w:spacing w:before="82" w:line="228" w:lineRule="auto"/>
        <w:ind w:right="196"/>
        <w:sectPr w:rsidR="001C6A68">
          <w:type w:val="continuous"/>
          <w:pgSz w:w="11910" w:h="16840"/>
          <w:pgMar w:top="880" w:right="708" w:bottom="280" w:left="850" w:header="720" w:footer="720" w:gutter="0"/>
          <w:cols w:num="2" w:space="720" w:equalWidth="0">
            <w:col w:w="4927" w:space="299"/>
            <w:col w:w="5126"/>
          </w:cols>
        </w:sectPr>
      </w:pPr>
      <w:r>
        <w:br w:type="column"/>
      </w:r>
    </w:p>
    <w:p w14:paraId="5365587D" w14:textId="77777777" w:rsidR="00D552D1" w:rsidRDefault="00D552D1">
      <w:pPr>
        <w:pStyle w:val="BodyText"/>
        <w:ind w:left="0" w:firstLine="0"/>
        <w:jc w:val="left"/>
        <w:rPr>
          <w:sz w:val="16"/>
        </w:rPr>
      </w:pPr>
    </w:p>
    <w:p w14:paraId="72008873" w14:textId="77777777" w:rsidR="00D552D1" w:rsidRDefault="00D552D1">
      <w:pPr>
        <w:pStyle w:val="BodyText"/>
        <w:ind w:left="0" w:firstLine="0"/>
        <w:jc w:val="left"/>
        <w:rPr>
          <w:sz w:val="16"/>
        </w:rPr>
      </w:pPr>
    </w:p>
    <w:p w14:paraId="197FAA34" w14:textId="77777777" w:rsidR="00D552D1" w:rsidRDefault="00D552D1">
      <w:pPr>
        <w:pStyle w:val="BodyText"/>
        <w:spacing w:before="167"/>
        <w:ind w:left="0" w:firstLine="0"/>
        <w:jc w:val="left"/>
        <w:rPr>
          <w:sz w:val="16"/>
        </w:rPr>
      </w:pPr>
    </w:p>
    <w:p w14:paraId="173BB09E" w14:textId="77777777" w:rsidR="00D552D1" w:rsidRDefault="00D552D1">
      <w:pPr>
        <w:rPr>
          <w:sz w:val="16"/>
        </w:rPr>
        <w:sectPr w:rsidR="00D552D1">
          <w:type w:val="continuous"/>
          <w:pgSz w:w="11910" w:h="16840"/>
          <w:pgMar w:top="880" w:right="708" w:bottom="280" w:left="850" w:header="720" w:footer="720" w:gutter="0"/>
          <w:cols w:space="720"/>
        </w:sectPr>
      </w:pPr>
    </w:p>
    <w:p w14:paraId="0F8775AA" w14:textId="580C0857" w:rsidR="00E82AA9" w:rsidRDefault="00E82AA9" w:rsidP="00E82AA9">
      <w:pPr>
        <w:pStyle w:val="BodyText"/>
        <w:spacing w:line="228" w:lineRule="auto"/>
        <w:sectPr w:rsidR="00E82AA9">
          <w:pgSz w:w="11910" w:h="16840"/>
          <w:pgMar w:top="980" w:right="708" w:bottom="280" w:left="850" w:header="720" w:footer="720" w:gutter="0"/>
          <w:cols w:num="2" w:space="720" w:equalWidth="0">
            <w:col w:w="4927" w:space="299"/>
            <w:col w:w="5126"/>
          </w:cols>
        </w:sectPr>
      </w:pPr>
    </w:p>
    <w:p w14:paraId="1ACB9491" w14:textId="6C1C39FA" w:rsidR="00E82AA9" w:rsidRDefault="00E82AA9" w:rsidP="0035076E">
      <w:pPr>
        <w:pStyle w:val="BodyText"/>
        <w:jc w:val="left"/>
        <w:sectPr w:rsidR="00E82AA9">
          <w:pgSz w:w="11910" w:h="16840"/>
          <w:pgMar w:top="980" w:right="708" w:bottom="280" w:left="850" w:header="720" w:footer="720" w:gutter="0"/>
          <w:cols w:num="2" w:space="720" w:equalWidth="0">
            <w:col w:w="4928" w:space="298"/>
            <w:col w:w="5126"/>
          </w:cols>
        </w:sectPr>
      </w:pPr>
    </w:p>
    <w:p w14:paraId="6C3FF740" w14:textId="77777777" w:rsidR="0035076E" w:rsidRDefault="0035076E" w:rsidP="0035076E">
      <w:pPr>
        <w:pStyle w:val="BodyText"/>
        <w:spacing w:before="120" w:line="228" w:lineRule="auto"/>
      </w:pPr>
    </w:p>
    <w:p w14:paraId="0CCFF7D8" w14:textId="4E7DF52F" w:rsidR="00D552D1" w:rsidRDefault="0035076E" w:rsidP="00E82AA9">
      <w:pPr>
        <w:spacing w:before="81"/>
        <w:ind w:left="57"/>
        <w:jc w:val="center"/>
        <w:sectPr w:rsidR="00D552D1">
          <w:pgSz w:w="11910" w:h="16840"/>
          <w:pgMar w:top="980" w:right="708" w:bottom="280" w:left="850" w:header="720" w:footer="720" w:gutter="0"/>
          <w:cols w:num="2" w:space="720" w:equalWidth="0">
            <w:col w:w="4927" w:space="299"/>
            <w:col w:w="5126"/>
          </w:cols>
        </w:sectPr>
      </w:pPr>
      <w:r>
        <w:br w:type="column"/>
      </w:r>
    </w:p>
    <w:p w14:paraId="5058C650" w14:textId="16307EBE" w:rsidR="00D552D1" w:rsidRDefault="00D552D1" w:rsidP="0035076E">
      <w:pPr>
        <w:pStyle w:val="BodyText"/>
        <w:spacing w:before="82" w:line="228" w:lineRule="auto"/>
        <w:ind w:right="4" w:firstLine="0"/>
        <w:rPr>
          <w:sz w:val="16"/>
        </w:rPr>
      </w:pPr>
    </w:p>
    <w:sectPr w:rsidR="00D552D1" w:rsidSect="0035076E">
      <w:pgSz w:w="11910" w:h="16840"/>
      <w:pgMar w:top="980" w:right="708" w:bottom="280" w:left="850" w:header="720" w:footer="720" w:gutter="0"/>
      <w:cols w:num="2" w:space="720" w:equalWidth="0">
        <w:col w:w="4928" w:space="298"/>
        <w:col w:w="51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23B4D"/>
    <w:multiLevelType w:val="hybridMultilevel"/>
    <w:tmpl w:val="6FFEC21A"/>
    <w:lvl w:ilvl="0" w:tplc="0910093E">
      <w:start w:val="1"/>
      <w:numFmt w:val="upperLetter"/>
      <w:lvlText w:val="%1."/>
      <w:lvlJc w:val="left"/>
      <w:pPr>
        <w:ind w:left="57" w:hanging="269"/>
        <w:jc w:val="right"/>
      </w:pPr>
      <w:rPr>
        <w:rFonts w:ascii="Times New Roman" w:eastAsia="Times New Roman" w:hAnsi="Times New Roman" w:cs="Times New Roman" w:hint="default"/>
        <w:b/>
        <w:bCs/>
        <w:i w:val="0"/>
        <w:iCs w:val="0"/>
        <w:spacing w:val="0"/>
        <w:w w:val="99"/>
        <w:sz w:val="20"/>
        <w:szCs w:val="20"/>
        <w:lang w:val="en-US" w:eastAsia="en-US" w:bidi="ar-SA"/>
      </w:rPr>
    </w:lvl>
    <w:lvl w:ilvl="1" w:tplc="E3746D86">
      <w:numFmt w:val="bullet"/>
      <w:lvlText w:val="•"/>
      <w:lvlJc w:val="left"/>
      <w:pPr>
        <w:ind w:left="174" w:hanging="118"/>
      </w:pPr>
      <w:rPr>
        <w:rFonts w:ascii="Times New Roman" w:eastAsia="Times New Roman" w:hAnsi="Times New Roman" w:cs="Times New Roman" w:hint="default"/>
        <w:b w:val="0"/>
        <w:bCs w:val="0"/>
        <w:i w:val="0"/>
        <w:iCs w:val="0"/>
        <w:spacing w:val="0"/>
        <w:w w:val="99"/>
        <w:sz w:val="20"/>
        <w:szCs w:val="20"/>
        <w:lang w:val="en-US" w:eastAsia="en-US" w:bidi="ar-SA"/>
      </w:rPr>
    </w:lvl>
    <w:lvl w:ilvl="2" w:tplc="1504AF68">
      <w:numFmt w:val="bullet"/>
      <w:lvlText w:val="•"/>
      <w:lvlJc w:val="left"/>
      <w:pPr>
        <w:ind w:left="126" w:hanging="118"/>
      </w:pPr>
      <w:rPr>
        <w:rFonts w:hint="default"/>
        <w:lang w:val="en-US" w:eastAsia="en-US" w:bidi="ar-SA"/>
      </w:rPr>
    </w:lvl>
    <w:lvl w:ilvl="3" w:tplc="D024A2AC">
      <w:numFmt w:val="bullet"/>
      <w:lvlText w:val="•"/>
      <w:lvlJc w:val="left"/>
      <w:pPr>
        <w:ind w:left="73" w:hanging="118"/>
      </w:pPr>
      <w:rPr>
        <w:rFonts w:hint="default"/>
        <w:lang w:val="en-US" w:eastAsia="en-US" w:bidi="ar-SA"/>
      </w:rPr>
    </w:lvl>
    <w:lvl w:ilvl="4" w:tplc="4392B614">
      <w:numFmt w:val="bullet"/>
      <w:lvlText w:val="•"/>
      <w:lvlJc w:val="left"/>
      <w:pPr>
        <w:ind w:left="20" w:hanging="118"/>
      </w:pPr>
      <w:rPr>
        <w:rFonts w:hint="default"/>
        <w:lang w:val="en-US" w:eastAsia="en-US" w:bidi="ar-SA"/>
      </w:rPr>
    </w:lvl>
    <w:lvl w:ilvl="5" w:tplc="BBB0CC16">
      <w:numFmt w:val="bullet"/>
      <w:lvlText w:val="•"/>
      <w:lvlJc w:val="left"/>
      <w:pPr>
        <w:ind w:left="-34" w:hanging="118"/>
      </w:pPr>
      <w:rPr>
        <w:rFonts w:hint="default"/>
        <w:lang w:val="en-US" w:eastAsia="en-US" w:bidi="ar-SA"/>
      </w:rPr>
    </w:lvl>
    <w:lvl w:ilvl="6" w:tplc="14F079F4">
      <w:numFmt w:val="bullet"/>
      <w:lvlText w:val="•"/>
      <w:lvlJc w:val="left"/>
      <w:pPr>
        <w:ind w:left="-87" w:hanging="118"/>
      </w:pPr>
      <w:rPr>
        <w:rFonts w:hint="default"/>
        <w:lang w:val="en-US" w:eastAsia="en-US" w:bidi="ar-SA"/>
      </w:rPr>
    </w:lvl>
    <w:lvl w:ilvl="7" w:tplc="0E60E884">
      <w:numFmt w:val="bullet"/>
      <w:lvlText w:val="•"/>
      <w:lvlJc w:val="left"/>
      <w:pPr>
        <w:ind w:left="-140" w:hanging="118"/>
      </w:pPr>
      <w:rPr>
        <w:rFonts w:hint="default"/>
        <w:lang w:val="en-US" w:eastAsia="en-US" w:bidi="ar-SA"/>
      </w:rPr>
    </w:lvl>
    <w:lvl w:ilvl="8" w:tplc="C9B01392">
      <w:numFmt w:val="bullet"/>
      <w:lvlText w:val="•"/>
      <w:lvlJc w:val="left"/>
      <w:pPr>
        <w:ind w:left="-193" w:hanging="118"/>
      </w:pPr>
      <w:rPr>
        <w:rFonts w:hint="default"/>
        <w:lang w:val="en-US" w:eastAsia="en-US" w:bidi="ar-SA"/>
      </w:rPr>
    </w:lvl>
  </w:abstractNum>
  <w:abstractNum w:abstractNumId="1" w15:restartNumberingAfterBreak="0">
    <w:nsid w:val="16573263"/>
    <w:multiLevelType w:val="hybridMultilevel"/>
    <w:tmpl w:val="97EA74CA"/>
    <w:lvl w:ilvl="0" w:tplc="D002778A">
      <w:start w:val="1"/>
      <w:numFmt w:val="upperLetter"/>
      <w:lvlText w:val="%1."/>
      <w:lvlJc w:val="left"/>
      <w:pPr>
        <w:ind w:left="396" w:hanging="219"/>
      </w:pPr>
      <w:rPr>
        <w:rFonts w:ascii="Times New Roman" w:eastAsia="Times New Roman" w:hAnsi="Times New Roman" w:cs="Times New Roman" w:hint="default"/>
        <w:b w:val="0"/>
        <w:bCs w:val="0"/>
        <w:i w:val="0"/>
        <w:iCs w:val="0"/>
        <w:spacing w:val="0"/>
        <w:w w:val="84"/>
        <w:sz w:val="20"/>
        <w:szCs w:val="20"/>
        <w:lang w:val="en-US" w:eastAsia="en-US" w:bidi="ar-SA"/>
      </w:rPr>
    </w:lvl>
    <w:lvl w:ilvl="1" w:tplc="5DC84FFE">
      <w:numFmt w:val="bullet"/>
      <w:lvlText w:val="•"/>
      <w:lvlJc w:val="left"/>
      <w:pPr>
        <w:ind w:left="852" w:hanging="219"/>
      </w:pPr>
      <w:rPr>
        <w:rFonts w:hint="default"/>
        <w:lang w:val="en-US" w:eastAsia="en-US" w:bidi="ar-SA"/>
      </w:rPr>
    </w:lvl>
    <w:lvl w:ilvl="2" w:tplc="2DE296AA">
      <w:numFmt w:val="bullet"/>
      <w:lvlText w:val="•"/>
      <w:lvlJc w:val="left"/>
      <w:pPr>
        <w:ind w:left="1305" w:hanging="219"/>
      </w:pPr>
      <w:rPr>
        <w:rFonts w:hint="default"/>
        <w:lang w:val="en-US" w:eastAsia="en-US" w:bidi="ar-SA"/>
      </w:rPr>
    </w:lvl>
    <w:lvl w:ilvl="3" w:tplc="988A4AB6">
      <w:numFmt w:val="bullet"/>
      <w:lvlText w:val="•"/>
      <w:lvlJc w:val="left"/>
      <w:pPr>
        <w:ind w:left="1758" w:hanging="219"/>
      </w:pPr>
      <w:rPr>
        <w:rFonts w:hint="default"/>
        <w:lang w:val="en-US" w:eastAsia="en-US" w:bidi="ar-SA"/>
      </w:rPr>
    </w:lvl>
    <w:lvl w:ilvl="4" w:tplc="A91C189C">
      <w:numFmt w:val="bullet"/>
      <w:lvlText w:val="•"/>
      <w:lvlJc w:val="left"/>
      <w:pPr>
        <w:ind w:left="2210" w:hanging="219"/>
      </w:pPr>
      <w:rPr>
        <w:rFonts w:hint="default"/>
        <w:lang w:val="en-US" w:eastAsia="en-US" w:bidi="ar-SA"/>
      </w:rPr>
    </w:lvl>
    <w:lvl w:ilvl="5" w:tplc="5A6EC9EA">
      <w:numFmt w:val="bullet"/>
      <w:lvlText w:val="•"/>
      <w:lvlJc w:val="left"/>
      <w:pPr>
        <w:ind w:left="2663" w:hanging="219"/>
      </w:pPr>
      <w:rPr>
        <w:rFonts w:hint="default"/>
        <w:lang w:val="en-US" w:eastAsia="en-US" w:bidi="ar-SA"/>
      </w:rPr>
    </w:lvl>
    <w:lvl w:ilvl="6" w:tplc="C010DE96">
      <w:numFmt w:val="bullet"/>
      <w:lvlText w:val="•"/>
      <w:lvlJc w:val="left"/>
      <w:pPr>
        <w:ind w:left="3116" w:hanging="219"/>
      </w:pPr>
      <w:rPr>
        <w:rFonts w:hint="default"/>
        <w:lang w:val="en-US" w:eastAsia="en-US" w:bidi="ar-SA"/>
      </w:rPr>
    </w:lvl>
    <w:lvl w:ilvl="7" w:tplc="CF7A0954">
      <w:numFmt w:val="bullet"/>
      <w:lvlText w:val="•"/>
      <w:lvlJc w:val="left"/>
      <w:pPr>
        <w:ind w:left="3569" w:hanging="219"/>
      </w:pPr>
      <w:rPr>
        <w:rFonts w:hint="default"/>
        <w:lang w:val="en-US" w:eastAsia="en-US" w:bidi="ar-SA"/>
      </w:rPr>
    </w:lvl>
    <w:lvl w:ilvl="8" w:tplc="1FCC297A">
      <w:numFmt w:val="bullet"/>
      <w:lvlText w:val="•"/>
      <w:lvlJc w:val="left"/>
      <w:pPr>
        <w:ind w:left="4021" w:hanging="219"/>
      </w:pPr>
      <w:rPr>
        <w:rFonts w:hint="default"/>
        <w:lang w:val="en-US" w:eastAsia="en-US" w:bidi="ar-SA"/>
      </w:rPr>
    </w:lvl>
  </w:abstractNum>
  <w:abstractNum w:abstractNumId="2" w15:restartNumberingAfterBreak="0">
    <w:nsid w:val="35052EFE"/>
    <w:multiLevelType w:val="hybridMultilevel"/>
    <w:tmpl w:val="E1809A18"/>
    <w:lvl w:ilvl="0" w:tplc="1CA2C762">
      <w:start w:val="1"/>
      <w:numFmt w:val="decimal"/>
      <w:lvlText w:val="[%1]"/>
      <w:lvlJc w:val="left"/>
      <w:pPr>
        <w:ind w:left="417" w:hanging="360"/>
      </w:pPr>
      <w:rPr>
        <w:rFonts w:ascii="Times New Roman" w:eastAsia="Times New Roman" w:hAnsi="Times New Roman" w:cs="Times New Roman" w:hint="default"/>
        <w:b w:val="0"/>
        <w:bCs w:val="0"/>
        <w:i w:val="0"/>
        <w:iCs w:val="0"/>
        <w:spacing w:val="-1"/>
        <w:w w:val="100"/>
        <w:sz w:val="16"/>
        <w:szCs w:val="16"/>
        <w:lang w:val="en-US" w:eastAsia="en-US" w:bidi="ar-SA"/>
      </w:rPr>
    </w:lvl>
    <w:lvl w:ilvl="1" w:tplc="7FD20792">
      <w:numFmt w:val="bullet"/>
      <w:lvlText w:val="•"/>
      <w:lvlJc w:val="left"/>
      <w:pPr>
        <w:ind w:left="890" w:hanging="360"/>
      </w:pPr>
      <w:rPr>
        <w:rFonts w:hint="default"/>
        <w:lang w:val="en-US" w:eastAsia="en-US" w:bidi="ar-SA"/>
      </w:rPr>
    </w:lvl>
    <w:lvl w:ilvl="2" w:tplc="EE0A9F06">
      <w:numFmt w:val="bullet"/>
      <w:lvlText w:val="•"/>
      <w:lvlJc w:val="left"/>
      <w:pPr>
        <w:ind w:left="1360" w:hanging="360"/>
      </w:pPr>
      <w:rPr>
        <w:rFonts w:hint="default"/>
        <w:lang w:val="en-US" w:eastAsia="en-US" w:bidi="ar-SA"/>
      </w:rPr>
    </w:lvl>
    <w:lvl w:ilvl="3" w:tplc="506CA986">
      <w:numFmt w:val="bullet"/>
      <w:lvlText w:val="•"/>
      <w:lvlJc w:val="left"/>
      <w:pPr>
        <w:ind w:left="1830" w:hanging="360"/>
      </w:pPr>
      <w:rPr>
        <w:rFonts w:hint="default"/>
        <w:lang w:val="en-US" w:eastAsia="en-US" w:bidi="ar-SA"/>
      </w:rPr>
    </w:lvl>
    <w:lvl w:ilvl="4" w:tplc="28942EBE">
      <w:numFmt w:val="bullet"/>
      <w:lvlText w:val="•"/>
      <w:lvlJc w:val="left"/>
      <w:pPr>
        <w:ind w:left="2300" w:hanging="360"/>
      </w:pPr>
      <w:rPr>
        <w:rFonts w:hint="default"/>
        <w:lang w:val="en-US" w:eastAsia="en-US" w:bidi="ar-SA"/>
      </w:rPr>
    </w:lvl>
    <w:lvl w:ilvl="5" w:tplc="8CEEE87A">
      <w:numFmt w:val="bullet"/>
      <w:lvlText w:val="•"/>
      <w:lvlJc w:val="left"/>
      <w:pPr>
        <w:ind w:left="2771" w:hanging="360"/>
      </w:pPr>
      <w:rPr>
        <w:rFonts w:hint="default"/>
        <w:lang w:val="en-US" w:eastAsia="en-US" w:bidi="ar-SA"/>
      </w:rPr>
    </w:lvl>
    <w:lvl w:ilvl="6" w:tplc="20DAC51A">
      <w:numFmt w:val="bullet"/>
      <w:lvlText w:val="•"/>
      <w:lvlJc w:val="left"/>
      <w:pPr>
        <w:ind w:left="3241" w:hanging="360"/>
      </w:pPr>
      <w:rPr>
        <w:rFonts w:hint="default"/>
        <w:lang w:val="en-US" w:eastAsia="en-US" w:bidi="ar-SA"/>
      </w:rPr>
    </w:lvl>
    <w:lvl w:ilvl="7" w:tplc="F4CE44DC">
      <w:numFmt w:val="bullet"/>
      <w:lvlText w:val="•"/>
      <w:lvlJc w:val="left"/>
      <w:pPr>
        <w:ind w:left="3711" w:hanging="360"/>
      </w:pPr>
      <w:rPr>
        <w:rFonts w:hint="default"/>
        <w:lang w:val="en-US" w:eastAsia="en-US" w:bidi="ar-SA"/>
      </w:rPr>
    </w:lvl>
    <w:lvl w:ilvl="8" w:tplc="3724C5EA">
      <w:numFmt w:val="bullet"/>
      <w:lvlText w:val="•"/>
      <w:lvlJc w:val="left"/>
      <w:pPr>
        <w:ind w:left="4181" w:hanging="360"/>
      </w:pPr>
      <w:rPr>
        <w:rFonts w:hint="default"/>
        <w:lang w:val="en-US" w:eastAsia="en-US" w:bidi="ar-SA"/>
      </w:rPr>
    </w:lvl>
  </w:abstractNum>
  <w:abstractNum w:abstractNumId="3" w15:restartNumberingAfterBreak="0">
    <w:nsid w:val="44095958"/>
    <w:multiLevelType w:val="hybridMultilevel"/>
    <w:tmpl w:val="FD926E98"/>
    <w:lvl w:ilvl="0" w:tplc="1D04962E">
      <w:start w:val="1"/>
      <w:numFmt w:val="upperRoman"/>
      <w:lvlText w:val="%1."/>
      <w:lvlJc w:val="left"/>
      <w:pPr>
        <w:ind w:left="331" w:hanging="274"/>
        <w:jc w:val="right"/>
      </w:pPr>
      <w:rPr>
        <w:rFonts w:ascii="Times New Roman" w:eastAsia="Times New Roman" w:hAnsi="Times New Roman" w:cs="Times New Roman" w:hint="default"/>
        <w:b w:val="0"/>
        <w:bCs w:val="0"/>
        <w:i w:val="0"/>
        <w:iCs w:val="0"/>
        <w:spacing w:val="0"/>
        <w:w w:val="98"/>
        <w:sz w:val="20"/>
        <w:szCs w:val="20"/>
        <w:lang w:val="en-US" w:eastAsia="en-US" w:bidi="ar-SA"/>
      </w:rPr>
    </w:lvl>
    <w:lvl w:ilvl="1" w:tplc="FF9208CA">
      <w:numFmt w:val="bullet"/>
      <w:lvlText w:val="•"/>
      <w:lvlJc w:val="left"/>
      <w:pPr>
        <w:ind w:left="636" w:hanging="274"/>
      </w:pPr>
      <w:rPr>
        <w:rFonts w:hint="default"/>
        <w:lang w:val="en-US" w:eastAsia="en-US" w:bidi="ar-SA"/>
      </w:rPr>
    </w:lvl>
    <w:lvl w:ilvl="2" w:tplc="7C96E900">
      <w:numFmt w:val="bullet"/>
      <w:lvlText w:val="•"/>
      <w:lvlJc w:val="left"/>
      <w:pPr>
        <w:ind w:left="945" w:hanging="274"/>
      </w:pPr>
      <w:rPr>
        <w:rFonts w:hint="default"/>
        <w:lang w:val="en-US" w:eastAsia="en-US" w:bidi="ar-SA"/>
      </w:rPr>
    </w:lvl>
    <w:lvl w:ilvl="3" w:tplc="271E2A72">
      <w:numFmt w:val="bullet"/>
      <w:lvlText w:val="•"/>
      <w:lvlJc w:val="left"/>
      <w:pPr>
        <w:ind w:left="1253" w:hanging="274"/>
      </w:pPr>
      <w:rPr>
        <w:rFonts w:hint="default"/>
        <w:lang w:val="en-US" w:eastAsia="en-US" w:bidi="ar-SA"/>
      </w:rPr>
    </w:lvl>
    <w:lvl w:ilvl="4" w:tplc="C75A74E2">
      <w:numFmt w:val="bullet"/>
      <w:lvlText w:val="•"/>
      <w:lvlJc w:val="left"/>
      <w:pPr>
        <w:ind w:left="1562" w:hanging="274"/>
      </w:pPr>
      <w:rPr>
        <w:rFonts w:hint="default"/>
        <w:lang w:val="en-US" w:eastAsia="en-US" w:bidi="ar-SA"/>
      </w:rPr>
    </w:lvl>
    <w:lvl w:ilvl="5" w:tplc="994A3502">
      <w:numFmt w:val="bullet"/>
      <w:lvlText w:val="•"/>
      <w:lvlJc w:val="left"/>
      <w:pPr>
        <w:ind w:left="1871" w:hanging="274"/>
      </w:pPr>
      <w:rPr>
        <w:rFonts w:hint="default"/>
        <w:lang w:val="en-US" w:eastAsia="en-US" w:bidi="ar-SA"/>
      </w:rPr>
    </w:lvl>
    <w:lvl w:ilvl="6" w:tplc="E488DCA6">
      <w:numFmt w:val="bullet"/>
      <w:lvlText w:val="•"/>
      <w:lvlJc w:val="left"/>
      <w:pPr>
        <w:ind w:left="2179" w:hanging="274"/>
      </w:pPr>
      <w:rPr>
        <w:rFonts w:hint="default"/>
        <w:lang w:val="en-US" w:eastAsia="en-US" w:bidi="ar-SA"/>
      </w:rPr>
    </w:lvl>
    <w:lvl w:ilvl="7" w:tplc="6FD23DD0">
      <w:numFmt w:val="bullet"/>
      <w:lvlText w:val="•"/>
      <w:lvlJc w:val="left"/>
      <w:pPr>
        <w:ind w:left="2488" w:hanging="274"/>
      </w:pPr>
      <w:rPr>
        <w:rFonts w:hint="default"/>
        <w:lang w:val="en-US" w:eastAsia="en-US" w:bidi="ar-SA"/>
      </w:rPr>
    </w:lvl>
    <w:lvl w:ilvl="8" w:tplc="BF8E332C">
      <w:numFmt w:val="bullet"/>
      <w:lvlText w:val="•"/>
      <w:lvlJc w:val="left"/>
      <w:pPr>
        <w:ind w:left="2797" w:hanging="274"/>
      </w:pPr>
      <w:rPr>
        <w:rFonts w:hint="default"/>
        <w:lang w:val="en-US" w:eastAsia="en-US" w:bidi="ar-SA"/>
      </w:rPr>
    </w:lvl>
  </w:abstractNum>
  <w:abstractNum w:abstractNumId="4" w15:restartNumberingAfterBreak="0">
    <w:nsid w:val="534A0C92"/>
    <w:multiLevelType w:val="hybridMultilevel"/>
    <w:tmpl w:val="FD926E98"/>
    <w:lvl w:ilvl="0" w:tplc="1D04962E">
      <w:start w:val="1"/>
      <w:numFmt w:val="upperRoman"/>
      <w:lvlText w:val="%1."/>
      <w:lvlJc w:val="left"/>
      <w:pPr>
        <w:ind w:left="1843" w:hanging="274"/>
        <w:jc w:val="right"/>
      </w:pPr>
      <w:rPr>
        <w:rFonts w:ascii="Times New Roman" w:eastAsia="Times New Roman" w:hAnsi="Times New Roman" w:cs="Times New Roman" w:hint="default"/>
        <w:b w:val="0"/>
        <w:bCs w:val="0"/>
        <w:i w:val="0"/>
        <w:iCs w:val="0"/>
        <w:spacing w:val="0"/>
        <w:w w:val="98"/>
        <w:sz w:val="20"/>
        <w:szCs w:val="20"/>
        <w:lang w:val="en-US" w:eastAsia="en-US" w:bidi="ar-SA"/>
      </w:rPr>
    </w:lvl>
    <w:lvl w:ilvl="1" w:tplc="FF9208CA">
      <w:numFmt w:val="bullet"/>
      <w:lvlText w:val="•"/>
      <w:lvlJc w:val="left"/>
      <w:pPr>
        <w:ind w:left="2148" w:hanging="274"/>
      </w:pPr>
      <w:rPr>
        <w:rFonts w:hint="default"/>
        <w:lang w:val="en-US" w:eastAsia="en-US" w:bidi="ar-SA"/>
      </w:rPr>
    </w:lvl>
    <w:lvl w:ilvl="2" w:tplc="7C96E900">
      <w:numFmt w:val="bullet"/>
      <w:lvlText w:val="•"/>
      <w:lvlJc w:val="left"/>
      <w:pPr>
        <w:ind w:left="2457" w:hanging="274"/>
      </w:pPr>
      <w:rPr>
        <w:rFonts w:hint="default"/>
        <w:lang w:val="en-US" w:eastAsia="en-US" w:bidi="ar-SA"/>
      </w:rPr>
    </w:lvl>
    <w:lvl w:ilvl="3" w:tplc="271E2A72">
      <w:numFmt w:val="bullet"/>
      <w:lvlText w:val="•"/>
      <w:lvlJc w:val="left"/>
      <w:pPr>
        <w:ind w:left="2765" w:hanging="274"/>
      </w:pPr>
      <w:rPr>
        <w:rFonts w:hint="default"/>
        <w:lang w:val="en-US" w:eastAsia="en-US" w:bidi="ar-SA"/>
      </w:rPr>
    </w:lvl>
    <w:lvl w:ilvl="4" w:tplc="C75A74E2">
      <w:numFmt w:val="bullet"/>
      <w:lvlText w:val="•"/>
      <w:lvlJc w:val="left"/>
      <w:pPr>
        <w:ind w:left="3074" w:hanging="274"/>
      </w:pPr>
      <w:rPr>
        <w:rFonts w:hint="default"/>
        <w:lang w:val="en-US" w:eastAsia="en-US" w:bidi="ar-SA"/>
      </w:rPr>
    </w:lvl>
    <w:lvl w:ilvl="5" w:tplc="994A3502">
      <w:numFmt w:val="bullet"/>
      <w:lvlText w:val="•"/>
      <w:lvlJc w:val="left"/>
      <w:pPr>
        <w:ind w:left="3383" w:hanging="274"/>
      </w:pPr>
      <w:rPr>
        <w:rFonts w:hint="default"/>
        <w:lang w:val="en-US" w:eastAsia="en-US" w:bidi="ar-SA"/>
      </w:rPr>
    </w:lvl>
    <w:lvl w:ilvl="6" w:tplc="E488DCA6">
      <w:numFmt w:val="bullet"/>
      <w:lvlText w:val="•"/>
      <w:lvlJc w:val="left"/>
      <w:pPr>
        <w:ind w:left="3691" w:hanging="274"/>
      </w:pPr>
      <w:rPr>
        <w:rFonts w:hint="default"/>
        <w:lang w:val="en-US" w:eastAsia="en-US" w:bidi="ar-SA"/>
      </w:rPr>
    </w:lvl>
    <w:lvl w:ilvl="7" w:tplc="6FD23DD0">
      <w:numFmt w:val="bullet"/>
      <w:lvlText w:val="•"/>
      <w:lvlJc w:val="left"/>
      <w:pPr>
        <w:ind w:left="4000" w:hanging="274"/>
      </w:pPr>
      <w:rPr>
        <w:rFonts w:hint="default"/>
        <w:lang w:val="en-US" w:eastAsia="en-US" w:bidi="ar-SA"/>
      </w:rPr>
    </w:lvl>
    <w:lvl w:ilvl="8" w:tplc="BF8E332C">
      <w:numFmt w:val="bullet"/>
      <w:lvlText w:val="•"/>
      <w:lvlJc w:val="left"/>
      <w:pPr>
        <w:ind w:left="4309" w:hanging="274"/>
      </w:pPr>
      <w:rPr>
        <w:rFonts w:hint="default"/>
        <w:lang w:val="en-US" w:eastAsia="en-US" w:bidi="ar-SA"/>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552D1"/>
    <w:rsid w:val="001133C4"/>
    <w:rsid w:val="001C6A68"/>
    <w:rsid w:val="001E3558"/>
    <w:rsid w:val="0035076E"/>
    <w:rsid w:val="00651EAB"/>
    <w:rsid w:val="006C4878"/>
    <w:rsid w:val="009162A2"/>
    <w:rsid w:val="00997585"/>
    <w:rsid w:val="00BC0CAB"/>
    <w:rsid w:val="00C20C34"/>
    <w:rsid w:val="00C93BDE"/>
    <w:rsid w:val="00D1789E"/>
    <w:rsid w:val="00D552D1"/>
    <w:rsid w:val="00E82AA9"/>
    <w:rsid w:val="00F842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56C71"/>
  <w15:docId w15:val="{F4B86B85-4E80-449D-B8BC-8FCF8C70C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94" w:hanging="217"/>
      <w:outlineLvl w:val="0"/>
    </w:pPr>
    <w:rPr>
      <w:b/>
      <w:bCs/>
      <w:sz w:val="20"/>
      <w:szCs w:val="20"/>
    </w:rPr>
  </w:style>
  <w:style w:type="paragraph" w:styleId="Heading2">
    <w:name w:val="heading 2"/>
    <w:basedOn w:val="Normal"/>
    <w:uiPriority w:val="9"/>
    <w:unhideWhenUsed/>
    <w:qFormat/>
    <w:pPr>
      <w:ind w:left="971" w:hanging="410"/>
      <w:outlineLvl w:val="1"/>
    </w:pPr>
    <w:rPr>
      <w:sz w:val="20"/>
      <w:szCs w:val="20"/>
    </w:rPr>
  </w:style>
  <w:style w:type="paragraph" w:styleId="Heading3">
    <w:name w:val="heading 3"/>
    <w:basedOn w:val="Normal"/>
    <w:next w:val="Normal"/>
    <w:link w:val="Heading3Char"/>
    <w:uiPriority w:val="9"/>
    <w:semiHidden/>
    <w:unhideWhenUsed/>
    <w:qFormat/>
    <w:rsid w:val="0035076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7" w:firstLine="288"/>
      <w:jc w:val="both"/>
    </w:pPr>
    <w:rPr>
      <w:sz w:val="20"/>
      <w:szCs w:val="20"/>
    </w:rPr>
  </w:style>
  <w:style w:type="paragraph" w:styleId="Title">
    <w:name w:val="Title"/>
    <w:basedOn w:val="Normal"/>
    <w:uiPriority w:val="10"/>
    <w:qFormat/>
    <w:pPr>
      <w:spacing w:before="52"/>
      <w:ind w:left="147"/>
      <w:jc w:val="center"/>
    </w:pPr>
    <w:rPr>
      <w:sz w:val="48"/>
      <w:szCs w:val="48"/>
    </w:rPr>
  </w:style>
  <w:style w:type="paragraph" w:styleId="ListParagraph">
    <w:name w:val="List Paragraph"/>
    <w:basedOn w:val="Normal"/>
    <w:uiPriority w:val="1"/>
    <w:qFormat/>
    <w:pPr>
      <w:ind w:left="417" w:hanging="360"/>
    </w:pPr>
  </w:style>
  <w:style w:type="paragraph" w:customStyle="1" w:styleId="TableParagraph">
    <w:name w:val="Table Paragraph"/>
    <w:basedOn w:val="Normal"/>
    <w:uiPriority w:val="1"/>
    <w:qFormat/>
    <w:pPr>
      <w:spacing w:line="210" w:lineRule="exact"/>
      <w:ind w:left="107"/>
    </w:pPr>
  </w:style>
  <w:style w:type="paragraph" w:styleId="NormalWeb">
    <w:name w:val="Normal (Web)"/>
    <w:basedOn w:val="Normal"/>
    <w:uiPriority w:val="99"/>
    <w:unhideWhenUsed/>
    <w:rsid w:val="00C20C34"/>
    <w:pPr>
      <w:widowControl/>
      <w:autoSpaceDE/>
      <w:autoSpaceDN/>
      <w:spacing w:before="100" w:beforeAutospacing="1" w:after="100" w:afterAutospacing="1"/>
    </w:pPr>
    <w:rPr>
      <w:sz w:val="24"/>
      <w:szCs w:val="24"/>
      <w:lang w:val="en-IN" w:eastAsia="en-IN"/>
    </w:rPr>
  </w:style>
  <w:style w:type="table" w:styleId="TableGrid">
    <w:name w:val="Table Grid"/>
    <w:basedOn w:val="TableNormal"/>
    <w:uiPriority w:val="39"/>
    <w:rsid w:val="00C20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5076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09756">
      <w:bodyDiv w:val="1"/>
      <w:marLeft w:val="0"/>
      <w:marRight w:val="0"/>
      <w:marTop w:val="0"/>
      <w:marBottom w:val="0"/>
      <w:divBdr>
        <w:top w:val="none" w:sz="0" w:space="0" w:color="auto"/>
        <w:left w:val="none" w:sz="0" w:space="0" w:color="auto"/>
        <w:bottom w:val="none" w:sz="0" w:space="0" w:color="auto"/>
        <w:right w:val="none" w:sz="0" w:space="0" w:color="auto"/>
      </w:divBdr>
    </w:div>
    <w:div w:id="189688194">
      <w:bodyDiv w:val="1"/>
      <w:marLeft w:val="0"/>
      <w:marRight w:val="0"/>
      <w:marTop w:val="0"/>
      <w:marBottom w:val="0"/>
      <w:divBdr>
        <w:top w:val="none" w:sz="0" w:space="0" w:color="auto"/>
        <w:left w:val="none" w:sz="0" w:space="0" w:color="auto"/>
        <w:bottom w:val="none" w:sz="0" w:space="0" w:color="auto"/>
        <w:right w:val="none" w:sz="0" w:space="0" w:color="auto"/>
      </w:divBdr>
    </w:div>
    <w:div w:id="384375153">
      <w:bodyDiv w:val="1"/>
      <w:marLeft w:val="0"/>
      <w:marRight w:val="0"/>
      <w:marTop w:val="0"/>
      <w:marBottom w:val="0"/>
      <w:divBdr>
        <w:top w:val="none" w:sz="0" w:space="0" w:color="auto"/>
        <w:left w:val="none" w:sz="0" w:space="0" w:color="auto"/>
        <w:bottom w:val="none" w:sz="0" w:space="0" w:color="auto"/>
        <w:right w:val="none" w:sz="0" w:space="0" w:color="auto"/>
      </w:divBdr>
    </w:div>
    <w:div w:id="575746459">
      <w:bodyDiv w:val="1"/>
      <w:marLeft w:val="0"/>
      <w:marRight w:val="0"/>
      <w:marTop w:val="0"/>
      <w:marBottom w:val="0"/>
      <w:divBdr>
        <w:top w:val="none" w:sz="0" w:space="0" w:color="auto"/>
        <w:left w:val="none" w:sz="0" w:space="0" w:color="auto"/>
        <w:bottom w:val="none" w:sz="0" w:space="0" w:color="auto"/>
        <w:right w:val="none" w:sz="0" w:space="0" w:color="auto"/>
      </w:divBdr>
    </w:div>
    <w:div w:id="619149878">
      <w:bodyDiv w:val="1"/>
      <w:marLeft w:val="0"/>
      <w:marRight w:val="0"/>
      <w:marTop w:val="0"/>
      <w:marBottom w:val="0"/>
      <w:divBdr>
        <w:top w:val="none" w:sz="0" w:space="0" w:color="auto"/>
        <w:left w:val="none" w:sz="0" w:space="0" w:color="auto"/>
        <w:bottom w:val="none" w:sz="0" w:space="0" w:color="auto"/>
        <w:right w:val="none" w:sz="0" w:space="0" w:color="auto"/>
      </w:divBdr>
    </w:div>
    <w:div w:id="683021970">
      <w:bodyDiv w:val="1"/>
      <w:marLeft w:val="0"/>
      <w:marRight w:val="0"/>
      <w:marTop w:val="0"/>
      <w:marBottom w:val="0"/>
      <w:divBdr>
        <w:top w:val="none" w:sz="0" w:space="0" w:color="auto"/>
        <w:left w:val="none" w:sz="0" w:space="0" w:color="auto"/>
        <w:bottom w:val="none" w:sz="0" w:space="0" w:color="auto"/>
        <w:right w:val="none" w:sz="0" w:space="0" w:color="auto"/>
      </w:divBdr>
    </w:div>
    <w:div w:id="919601749">
      <w:bodyDiv w:val="1"/>
      <w:marLeft w:val="0"/>
      <w:marRight w:val="0"/>
      <w:marTop w:val="0"/>
      <w:marBottom w:val="0"/>
      <w:divBdr>
        <w:top w:val="none" w:sz="0" w:space="0" w:color="auto"/>
        <w:left w:val="none" w:sz="0" w:space="0" w:color="auto"/>
        <w:bottom w:val="none" w:sz="0" w:space="0" w:color="auto"/>
        <w:right w:val="none" w:sz="0" w:space="0" w:color="auto"/>
      </w:divBdr>
    </w:div>
    <w:div w:id="952132531">
      <w:bodyDiv w:val="1"/>
      <w:marLeft w:val="0"/>
      <w:marRight w:val="0"/>
      <w:marTop w:val="0"/>
      <w:marBottom w:val="0"/>
      <w:divBdr>
        <w:top w:val="none" w:sz="0" w:space="0" w:color="auto"/>
        <w:left w:val="none" w:sz="0" w:space="0" w:color="auto"/>
        <w:bottom w:val="none" w:sz="0" w:space="0" w:color="auto"/>
        <w:right w:val="none" w:sz="0" w:space="0" w:color="auto"/>
      </w:divBdr>
    </w:div>
    <w:div w:id="1187140117">
      <w:bodyDiv w:val="1"/>
      <w:marLeft w:val="0"/>
      <w:marRight w:val="0"/>
      <w:marTop w:val="0"/>
      <w:marBottom w:val="0"/>
      <w:divBdr>
        <w:top w:val="none" w:sz="0" w:space="0" w:color="auto"/>
        <w:left w:val="none" w:sz="0" w:space="0" w:color="auto"/>
        <w:bottom w:val="none" w:sz="0" w:space="0" w:color="auto"/>
        <w:right w:val="none" w:sz="0" w:space="0" w:color="auto"/>
      </w:divBdr>
    </w:div>
    <w:div w:id="1367751274">
      <w:bodyDiv w:val="1"/>
      <w:marLeft w:val="0"/>
      <w:marRight w:val="0"/>
      <w:marTop w:val="0"/>
      <w:marBottom w:val="0"/>
      <w:divBdr>
        <w:top w:val="none" w:sz="0" w:space="0" w:color="auto"/>
        <w:left w:val="none" w:sz="0" w:space="0" w:color="auto"/>
        <w:bottom w:val="none" w:sz="0" w:space="0" w:color="auto"/>
        <w:right w:val="none" w:sz="0" w:space="0" w:color="auto"/>
      </w:divBdr>
    </w:div>
    <w:div w:id="1552107934">
      <w:bodyDiv w:val="1"/>
      <w:marLeft w:val="0"/>
      <w:marRight w:val="0"/>
      <w:marTop w:val="0"/>
      <w:marBottom w:val="0"/>
      <w:divBdr>
        <w:top w:val="none" w:sz="0" w:space="0" w:color="auto"/>
        <w:left w:val="none" w:sz="0" w:space="0" w:color="auto"/>
        <w:bottom w:val="none" w:sz="0" w:space="0" w:color="auto"/>
        <w:right w:val="none" w:sz="0" w:space="0" w:color="auto"/>
      </w:divBdr>
    </w:div>
    <w:div w:id="1607880873">
      <w:bodyDiv w:val="1"/>
      <w:marLeft w:val="0"/>
      <w:marRight w:val="0"/>
      <w:marTop w:val="0"/>
      <w:marBottom w:val="0"/>
      <w:divBdr>
        <w:top w:val="none" w:sz="0" w:space="0" w:color="auto"/>
        <w:left w:val="none" w:sz="0" w:space="0" w:color="auto"/>
        <w:bottom w:val="none" w:sz="0" w:space="0" w:color="auto"/>
        <w:right w:val="none" w:sz="0" w:space="0" w:color="auto"/>
      </w:divBdr>
    </w:div>
    <w:div w:id="1646272057">
      <w:bodyDiv w:val="1"/>
      <w:marLeft w:val="0"/>
      <w:marRight w:val="0"/>
      <w:marTop w:val="0"/>
      <w:marBottom w:val="0"/>
      <w:divBdr>
        <w:top w:val="none" w:sz="0" w:space="0" w:color="auto"/>
        <w:left w:val="none" w:sz="0" w:space="0" w:color="auto"/>
        <w:bottom w:val="none" w:sz="0" w:space="0" w:color="auto"/>
        <w:right w:val="none" w:sz="0" w:space="0" w:color="auto"/>
      </w:divBdr>
    </w:div>
    <w:div w:id="1798067349">
      <w:bodyDiv w:val="1"/>
      <w:marLeft w:val="0"/>
      <w:marRight w:val="0"/>
      <w:marTop w:val="0"/>
      <w:marBottom w:val="0"/>
      <w:divBdr>
        <w:top w:val="none" w:sz="0" w:space="0" w:color="auto"/>
        <w:left w:val="none" w:sz="0" w:space="0" w:color="auto"/>
        <w:bottom w:val="none" w:sz="0" w:space="0" w:color="auto"/>
        <w:right w:val="none" w:sz="0" w:space="0" w:color="auto"/>
      </w:divBdr>
    </w:div>
    <w:div w:id="1980261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11</Pages>
  <Words>4987</Words>
  <Characters>28429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33350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Aadhya A</cp:lastModifiedBy>
  <cp:revision>10</cp:revision>
  <dcterms:created xsi:type="dcterms:W3CDTF">2026-06-09T11:48:00Z</dcterms:created>
  <dcterms:modified xsi:type="dcterms:W3CDTF">2026-06-13T09:56:00Z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2026-05-30T00:00:00Z</vt:filetime>
  </property>
  <property fmtid="{D5CDD505-2E9C-101B-9397-08002B2CF9AE}" pid="4" name="Creator">
    <vt:lpwstr>Microsoft® Word 2021</vt:lpwstr>
  </property>
  <property fmtid="{D5CDD505-2E9C-101B-9397-08002B2CF9AE}" pid="5" name="LastSaved">
    <vt:filetime>2026-06-09T00:00:00Z</vt:filetime>
  </property>
  <property fmtid="{D5CDD505-2E9C-101B-9397-08002B2CF9AE}" pid="6" name="Producer">
    <vt:lpwstr>Microsoft® Word 2021</vt:lpwstr>
  </property>
  <property fmtid="{D5CDD505-2E9C-101B-9397-08002B2CF9AE}" pid="7" name="GrammarlyDocumentId">
    <vt:lpwstr>e5e26595-c90f-4f1f-a1b2-eb8d3407ea02</vt:lpwstr>
  </property>
</Properties>
</file>