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ED" w:rsidRPr="00CC56EA" w:rsidRDefault="00802789" w:rsidP="00CC56EA">
      <w:pPr>
        <w:spacing w:after="120" w:line="276" w:lineRule="auto"/>
        <w:jc w:val="center"/>
        <w:rPr>
          <w:sz w:val="48"/>
          <w:szCs w:val="48"/>
        </w:rPr>
      </w:pPr>
      <w:bookmarkStart w:id="0" w:name="OLE_LINK1"/>
      <w:bookmarkStart w:id="1" w:name="OLE_LINK2"/>
      <w:r w:rsidRPr="00CC56EA">
        <w:rPr>
          <w:sz w:val="48"/>
          <w:szCs w:val="48"/>
        </w:rPr>
        <w:t>Effectiveness of Grapevine as a Communication Strategy in Tertiary Administration</w:t>
      </w:r>
      <w:r w:rsidR="006520ED" w:rsidRPr="00CC56EA">
        <w:rPr>
          <w:sz w:val="48"/>
          <w:szCs w:val="48"/>
        </w:rPr>
        <w:t xml:space="preserve"> in the dynamic world of social media</w:t>
      </w:r>
      <w:r w:rsidRPr="00CC56EA">
        <w:rPr>
          <w:sz w:val="48"/>
          <w:szCs w:val="48"/>
        </w:rPr>
        <w:t xml:space="preserve">: </w:t>
      </w:r>
      <w:r w:rsidR="001A3FEB" w:rsidRPr="00CC56EA">
        <w:rPr>
          <w:sz w:val="48"/>
          <w:szCs w:val="48"/>
        </w:rPr>
        <w:t>COVID-19 PANDEMIC</w:t>
      </w:r>
    </w:p>
    <w:bookmarkEnd w:id="0"/>
    <w:bookmarkEnd w:id="1"/>
    <w:p w:rsidR="00FA5C43" w:rsidRPr="00CC56EA" w:rsidRDefault="00FA5C43" w:rsidP="00CC56EA">
      <w:pPr>
        <w:pStyle w:val="IEEETitle"/>
        <w:spacing w:after="60"/>
        <w:rPr>
          <w:rFonts w:eastAsia="Cambria"/>
          <w:spacing w:val="-6"/>
          <w:sz w:val="22"/>
          <w:szCs w:val="22"/>
          <w:vertAlign w:val="superscript"/>
        </w:rPr>
      </w:pPr>
      <w:r w:rsidRPr="00CC56EA">
        <w:rPr>
          <w:rFonts w:eastAsia="Cambria"/>
          <w:spacing w:val="-6"/>
          <w:sz w:val="22"/>
          <w:szCs w:val="22"/>
        </w:rPr>
        <w:t xml:space="preserve"> </w:t>
      </w:r>
      <w:bookmarkStart w:id="2" w:name="OLE_LINK3"/>
      <w:bookmarkStart w:id="3" w:name="OLE_LINK4"/>
      <w:r w:rsidRPr="00CC56EA">
        <w:rPr>
          <w:rFonts w:eastAsia="Cambria"/>
          <w:spacing w:val="-6"/>
          <w:sz w:val="22"/>
          <w:szCs w:val="22"/>
        </w:rPr>
        <w:t xml:space="preserve">Noreen Sarai, Tatenda Trust Gotora </w:t>
      </w:r>
    </w:p>
    <w:bookmarkEnd w:id="2"/>
    <w:bookmarkEnd w:id="3"/>
    <w:p w:rsidR="00FA5C43" w:rsidRPr="00CC56EA" w:rsidRDefault="00FA5C43" w:rsidP="00CC56EA">
      <w:pPr>
        <w:pStyle w:val="Affiliation"/>
        <w:spacing w:after="360"/>
        <w:rPr>
          <w:i/>
        </w:rPr>
      </w:pPr>
      <w:r w:rsidRPr="00CC56EA">
        <w:rPr>
          <w:i/>
        </w:rPr>
        <w:t xml:space="preserve">Computer Science, </w:t>
      </w:r>
      <w:r w:rsidR="00B64F3C" w:rsidRPr="00CC56EA">
        <w:rPr>
          <w:i/>
        </w:rPr>
        <w:t xml:space="preserve">Midlands State </w:t>
      </w:r>
      <w:r w:rsidR="009D4203" w:rsidRPr="00CC56EA">
        <w:rPr>
          <w:i/>
        </w:rPr>
        <w:t>University</w:t>
      </w:r>
      <w:r w:rsidRPr="00CC56EA">
        <w:rPr>
          <w:i/>
        </w:rPr>
        <w:t>, Gweru, Zimbabwe</w:t>
      </w:r>
    </w:p>
    <w:p w:rsidR="00D8482C" w:rsidRPr="00CC56EA" w:rsidRDefault="00D8482C" w:rsidP="00CC56EA">
      <w:pPr>
        <w:spacing w:after="120" w:line="240" w:lineRule="auto"/>
        <w:rPr>
          <w:b/>
          <w:sz w:val="20"/>
          <w:szCs w:val="20"/>
        </w:rPr>
        <w:sectPr w:rsidR="00D8482C" w:rsidRPr="00CC56EA" w:rsidSect="00C034E0">
          <w:headerReference w:type="default" r:id="rId8"/>
          <w:footerReference w:type="default" r:id="rId9"/>
          <w:pgSz w:w="12242" w:h="15842" w:code="1"/>
          <w:pgMar w:top="1077" w:right="902" w:bottom="1457" w:left="902" w:header="709" w:footer="709" w:gutter="0"/>
          <w:pgNumType w:start="386"/>
          <w:cols w:space="708"/>
          <w:docGrid w:linePitch="360"/>
        </w:sectPr>
      </w:pPr>
    </w:p>
    <w:p w:rsidR="00D8482C" w:rsidRPr="00856C98" w:rsidRDefault="00856C98" w:rsidP="00856C98">
      <w:pPr>
        <w:pBdr>
          <w:bottom w:val="single" w:sz="4" w:space="1" w:color="auto"/>
        </w:pBdr>
        <w:spacing w:after="120" w:line="240" w:lineRule="auto"/>
        <w:jc w:val="both"/>
        <w:rPr>
          <w:b/>
          <w:sz w:val="18"/>
          <w:szCs w:val="18"/>
        </w:rPr>
      </w:pPr>
      <w:r w:rsidRPr="00856C98">
        <w:rPr>
          <w:b/>
          <w:i/>
          <w:sz w:val="18"/>
          <w:szCs w:val="18"/>
        </w:rPr>
        <w:lastRenderedPageBreak/>
        <w:t>Abstract:</w:t>
      </w:r>
      <w:r w:rsidR="00215BD5" w:rsidRPr="00856C98">
        <w:rPr>
          <w:b/>
          <w:sz w:val="18"/>
          <w:szCs w:val="18"/>
        </w:rPr>
        <w:t xml:space="preserve"> </w:t>
      </w:r>
      <w:r w:rsidR="0097283D" w:rsidRPr="00856C98">
        <w:rPr>
          <w:b/>
          <w:sz w:val="18"/>
          <w:szCs w:val="18"/>
        </w:rPr>
        <w:t xml:space="preserve">Nowadays, technology has led to cheap and easy communication through </w:t>
      </w:r>
      <w:r w:rsidR="003A7762" w:rsidRPr="00856C98">
        <w:rPr>
          <w:b/>
          <w:sz w:val="18"/>
          <w:szCs w:val="18"/>
        </w:rPr>
        <w:t xml:space="preserve">use of </w:t>
      </w:r>
      <w:r w:rsidR="0097283D" w:rsidRPr="00856C98">
        <w:rPr>
          <w:b/>
          <w:sz w:val="18"/>
          <w:szCs w:val="18"/>
        </w:rPr>
        <w:t xml:space="preserve">various social media </w:t>
      </w:r>
      <w:r w:rsidR="003A7762" w:rsidRPr="00856C98">
        <w:rPr>
          <w:b/>
          <w:sz w:val="18"/>
          <w:szCs w:val="18"/>
        </w:rPr>
        <w:t>platforms</w:t>
      </w:r>
      <w:r w:rsidR="0097283D" w:rsidRPr="00856C98">
        <w:rPr>
          <w:b/>
          <w:sz w:val="18"/>
          <w:szCs w:val="18"/>
        </w:rPr>
        <w:t xml:space="preserve">. Traditionally grapevine was communicated from one person to another directly without any media in between. The rate of transmission of information by grapevine has increased significantly due </w:t>
      </w:r>
      <w:r w:rsidR="003A7762" w:rsidRPr="00856C98">
        <w:rPr>
          <w:b/>
          <w:sz w:val="18"/>
          <w:szCs w:val="18"/>
        </w:rPr>
        <w:t xml:space="preserve">to </w:t>
      </w:r>
      <w:r w:rsidR="0097283D" w:rsidRPr="00856C98">
        <w:rPr>
          <w:b/>
          <w:sz w:val="18"/>
          <w:szCs w:val="18"/>
        </w:rPr>
        <w:t>social media. This paper seeks to find the effectiveness of grapevine as a communication strategy in tertiary administration</w:t>
      </w:r>
      <w:r w:rsidR="006B5803" w:rsidRPr="00856C98">
        <w:rPr>
          <w:b/>
          <w:sz w:val="18"/>
          <w:szCs w:val="18"/>
        </w:rPr>
        <w:t xml:space="preserve"> operating during the COVID-19 pandemic</w:t>
      </w:r>
      <w:r w:rsidR="0097283D" w:rsidRPr="00856C98">
        <w:rPr>
          <w:b/>
          <w:sz w:val="18"/>
          <w:szCs w:val="18"/>
        </w:rPr>
        <w:t xml:space="preserve">. A case study was done </w:t>
      </w:r>
      <w:r w:rsidR="003A7762" w:rsidRPr="00856C98">
        <w:rPr>
          <w:b/>
          <w:sz w:val="18"/>
          <w:szCs w:val="18"/>
        </w:rPr>
        <w:t>within</w:t>
      </w:r>
      <w:r w:rsidR="0097283D" w:rsidRPr="00856C98">
        <w:rPr>
          <w:b/>
          <w:sz w:val="18"/>
          <w:szCs w:val="18"/>
        </w:rPr>
        <w:t xml:space="preserve"> the department of Computer Science at </w:t>
      </w:r>
      <w:r w:rsidR="003D666A" w:rsidRPr="00856C98">
        <w:rPr>
          <w:b/>
          <w:sz w:val="18"/>
          <w:szCs w:val="18"/>
        </w:rPr>
        <w:t>a state university in Zimbabwe</w:t>
      </w:r>
      <w:r w:rsidR="0097283D" w:rsidRPr="00856C98">
        <w:rPr>
          <w:b/>
          <w:sz w:val="18"/>
          <w:szCs w:val="18"/>
        </w:rPr>
        <w:t>. Information which got to employees and students from management in a structured manner was compared to that which got to employees and students through grapevine. The information was obtained through document analysis and interviews. This information was analysed and the effectiveness of grapevine was deduced.</w:t>
      </w:r>
      <w:r w:rsidR="00D10D2F" w:rsidRPr="00856C98">
        <w:rPr>
          <w:b/>
          <w:sz w:val="18"/>
          <w:szCs w:val="18"/>
        </w:rPr>
        <w:t xml:space="preserve"> </w:t>
      </w:r>
    </w:p>
    <w:p w:rsidR="00D8482C" w:rsidRPr="00856C98" w:rsidRDefault="00D8482C" w:rsidP="00856C98">
      <w:pPr>
        <w:pStyle w:val="TitleA4"/>
        <w:pBdr>
          <w:bottom w:val="single" w:sz="4" w:space="1" w:color="auto"/>
        </w:pBdr>
        <w:spacing w:after="120"/>
        <w:jc w:val="both"/>
        <w:rPr>
          <w:rFonts w:ascii="Times New Roman" w:hAnsi="Times New Roman" w:cs="Times New Roman"/>
          <w:b/>
          <w:sz w:val="18"/>
          <w:szCs w:val="18"/>
          <w:lang w:eastAsia="en-ZW" w:bidi="ar-SA"/>
        </w:rPr>
      </w:pPr>
      <w:r w:rsidRPr="00856C98">
        <w:rPr>
          <w:rFonts w:ascii="Times New Roman" w:hAnsi="Times New Roman" w:cs="Times New Roman"/>
          <w:b/>
          <w:sz w:val="18"/>
          <w:szCs w:val="18"/>
          <w:lang w:eastAsia="en-ZW" w:bidi="ar-SA"/>
        </w:rPr>
        <w:t>The effectiveness of communicating through grapevine was measured in terms of the information being able to be accessed, its clarity level, the level of distortion, rate of transmission from sender to receiver and whether there was a two way communication.</w:t>
      </w:r>
    </w:p>
    <w:p w:rsidR="00D8482C" w:rsidRPr="00856C98" w:rsidRDefault="00215BD5" w:rsidP="00856C98">
      <w:pPr>
        <w:pStyle w:val="A0"/>
        <w:pBdr>
          <w:bottom w:val="single" w:sz="4" w:space="1" w:color="auto"/>
        </w:pBdr>
        <w:spacing w:after="120"/>
        <w:jc w:val="both"/>
        <w:rPr>
          <w:rFonts w:ascii="Times New Roman" w:hAnsi="Times New Roman" w:cs="Times New Roman"/>
          <w:b/>
          <w:sz w:val="18"/>
          <w:szCs w:val="18"/>
          <w:lang w:eastAsia="en-ZW" w:bidi="ar-SA"/>
        </w:rPr>
      </w:pPr>
      <w:r w:rsidRPr="00856C98">
        <w:rPr>
          <w:rFonts w:ascii="Times New Roman" w:hAnsi="Times New Roman" w:cs="Times New Roman"/>
          <w:b/>
          <w:i/>
          <w:sz w:val="18"/>
          <w:szCs w:val="18"/>
          <w:lang w:eastAsia="en-ZW" w:bidi="ar-SA"/>
        </w:rPr>
        <w:t>Key Terms:</w:t>
      </w:r>
      <w:r w:rsidRPr="00856C98">
        <w:rPr>
          <w:rFonts w:ascii="Times New Roman" w:hAnsi="Times New Roman" w:cs="Times New Roman"/>
          <w:b/>
          <w:sz w:val="18"/>
          <w:szCs w:val="18"/>
          <w:lang w:eastAsia="en-ZW" w:bidi="ar-SA"/>
        </w:rPr>
        <w:t xml:space="preserve"> </w:t>
      </w:r>
      <w:r w:rsidR="00D8482C" w:rsidRPr="00856C98">
        <w:rPr>
          <w:rFonts w:ascii="Times New Roman" w:hAnsi="Times New Roman" w:cs="Times New Roman"/>
          <w:b/>
          <w:sz w:val="18"/>
          <w:szCs w:val="18"/>
          <w:lang w:eastAsia="en-ZW" w:bidi="ar-SA"/>
        </w:rPr>
        <w:t>Grapevine, Communication, Information, Portal, Social Media, Administration</w:t>
      </w:r>
    </w:p>
    <w:p w:rsidR="00974BBB" w:rsidRPr="00C56BDC" w:rsidRDefault="00215BD5" w:rsidP="00C56BDC">
      <w:pPr>
        <w:pStyle w:val="Heading1"/>
      </w:pPr>
      <w:r w:rsidRPr="00C56BDC">
        <w:t>INTRODUCTION</w:t>
      </w:r>
      <w:r w:rsidR="00974BBB" w:rsidRPr="00C56BDC">
        <w:t xml:space="preserve"> </w:t>
      </w:r>
    </w:p>
    <w:p w:rsidR="00C56BDC" w:rsidRPr="00C56BDC" w:rsidRDefault="00C56BDC" w:rsidP="00C56BDC">
      <w:pPr>
        <w:pStyle w:val="Default"/>
        <w:keepNext/>
        <w:framePr w:dropCap="drop" w:lines="2" w:wrap="around" w:vAnchor="text" w:hAnchor="text"/>
        <w:suppressAutoHyphens/>
        <w:autoSpaceDE/>
        <w:autoSpaceDN/>
        <w:adjustRightInd/>
        <w:spacing w:line="459" w:lineRule="exact"/>
        <w:jc w:val="both"/>
        <w:textAlignment w:val="baseline"/>
        <w:rPr>
          <w:rFonts w:ascii="Times New Roman" w:hAnsi="Times New Roman" w:cs="Times New Roman"/>
          <w:position w:val="-4"/>
          <w:sz w:val="56"/>
          <w:szCs w:val="20"/>
        </w:rPr>
      </w:pPr>
      <w:r w:rsidRPr="00C56BDC">
        <w:rPr>
          <w:rFonts w:ascii="Times New Roman" w:hAnsi="Times New Roman" w:cs="Times New Roman"/>
          <w:position w:val="-4"/>
          <w:sz w:val="56"/>
          <w:szCs w:val="20"/>
        </w:rPr>
        <w:t>S</w:t>
      </w:r>
    </w:p>
    <w:p w:rsidR="00974BBB" w:rsidRPr="00CC56EA" w:rsidRDefault="00974BBB" w:rsidP="00CC56EA">
      <w:pPr>
        <w:pStyle w:val="Default"/>
        <w:spacing w:after="120"/>
        <w:jc w:val="both"/>
        <w:rPr>
          <w:rFonts w:ascii="Times New Roman" w:hAnsi="Times New Roman" w:cs="Times New Roman"/>
          <w:sz w:val="20"/>
          <w:szCs w:val="20"/>
          <w:lang w:eastAsia="en-ZW"/>
        </w:rPr>
      </w:pPr>
      <w:r w:rsidRPr="00CC56EA">
        <w:rPr>
          <w:rFonts w:ascii="Times New Roman" w:hAnsi="Times New Roman" w:cs="Times New Roman"/>
          <w:sz w:val="20"/>
          <w:szCs w:val="20"/>
        </w:rPr>
        <w:t xml:space="preserve">ocial networking on social media websites involves the use of the internet to connect users with their friends, family and acquaintances according to the Australian Communications Consumer Action Network (2019). Social media websites are not always about meeting new people online, although this does happen in some instances. Instead, they are primarily about linking with friends, family and acquaintances you already know. </w:t>
      </w:r>
      <w:r w:rsidRPr="00CC56EA">
        <w:rPr>
          <w:rFonts w:ascii="Times New Roman" w:hAnsi="Times New Roman" w:cs="Times New Roman"/>
          <w:sz w:val="20"/>
          <w:szCs w:val="20"/>
          <w:lang w:eastAsia="en-ZW"/>
        </w:rPr>
        <w:t xml:space="preserve">Patil (2017) talked about grapevine communications as being an informal workplace dialogues in their purest form. It is characterized by conversations between employees/subordinates and superiors that do not follow any prescribed structure, procedure or rule-based system. Usually at tertiary institutions there is always a proper structure used in terms of communication as the administration itself is setup on a formal structure which also demarcates that administration structure in terms of decision making. The department’s chairperson reports to Dean who is reports to Vice Chancellor directly. This paper deduced whether grapevine communication in tertiary administration is an effective tool. </w:t>
      </w:r>
    </w:p>
    <w:p w:rsidR="00974BBB" w:rsidRPr="00CC56EA" w:rsidRDefault="00974BBB" w:rsidP="00CC56EA">
      <w:pPr>
        <w:pStyle w:val="Default"/>
        <w:spacing w:after="120"/>
        <w:jc w:val="both"/>
        <w:rPr>
          <w:rFonts w:ascii="Times New Roman" w:hAnsi="Times New Roman" w:cs="Times New Roman"/>
          <w:sz w:val="20"/>
          <w:szCs w:val="20"/>
          <w:lang w:eastAsia="en-ZW"/>
        </w:rPr>
      </w:pPr>
      <w:r w:rsidRPr="00CC56EA">
        <w:rPr>
          <w:rFonts w:ascii="Times New Roman" w:hAnsi="Times New Roman" w:cs="Times New Roman"/>
          <w:sz w:val="20"/>
          <w:szCs w:val="20"/>
          <w:lang w:eastAsia="en-ZW"/>
        </w:rPr>
        <w:lastRenderedPageBreak/>
        <w:t>A case study was done at a state university in Zimbabwe. The research gave a detailed background of communication in section 2, describe the methodology in section 3 and conclude with data presentation in the last section.</w:t>
      </w:r>
    </w:p>
    <w:p w:rsidR="00974BBB" w:rsidRPr="00C56BDC" w:rsidRDefault="00215BD5" w:rsidP="00C56BDC">
      <w:pPr>
        <w:pStyle w:val="Heading1"/>
      </w:pPr>
      <w:bookmarkStart w:id="4" w:name="_Toc40447262"/>
      <w:r w:rsidRPr="00C56BDC">
        <w:t>BACKGROUND OF COMMUNICATION TYPES</w:t>
      </w:r>
      <w:bookmarkEnd w:id="4"/>
    </w:p>
    <w:p w:rsidR="00D8482C" w:rsidRPr="00CC56EA" w:rsidRDefault="00974BBB" w:rsidP="00CC56EA">
      <w:pPr>
        <w:pStyle w:val="TitleA4"/>
        <w:spacing w:after="120"/>
        <w:jc w:val="both"/>
        <w:rPr>
          <w:rFonts w:ascii="Times New Roman" w:hAnsi="Times New Roman" w:cs="Times New Roman"/>
          <w:sz w:val="20"/>
          <w:szCs w:val="20"/>
          <w:lang w:eastAsia="en-ZW" w:bidi="ar-SA"/>
        </w:rPr>
      </w:pPr>
      <w:r w:rsidRPr="00CC56EA">
        <w:rPr>
          <w:rFonts w:ascii="Times New Roman" w:hAnsi="Times New Roman" w:cs="Times New Roman"/>
          <w:sz w:val="20"/>
          <w:szCs w:val="20"/>
          <w:lang w:eastAsia="en-ZW" w:bidi="ar-SA"/>
        </w:rPr>
        <w:t>Communication is the transfer of information from one person to another (Newstrom &amp; Davis 1993 as cited in Kapfunde, 2000). Forms of communication that exist in communication usually consist of the Grapevine, Downward, Upward, Lateral and Internal-External communication. These can also be used by a te</w:t>
      </w:r>
      <w:r w:rsidR="00856C98">
        <w:rPr>
          <w:rFonts w:ascii="Times New Roman" w:hAnsi="Times New Roman" w:cs="Times New Roman"/>
          <w:sz w:val="20"/>
          <w:szCs w:val="20"/>
          <w:lang w:eastAsia="en-ZW" w:bidi="ar-SA"/>
        </w:rPr>
        <w:t>rtiary institution in Zimbabwe.</w:t>
      </w:r>
    </w:p>
    <w:p w:rsidR="0097283D" w:rsidRPr="00856C98" w:rsidRDefault="00215BD5" w:rsidP="00215BD5">
      <w:pPr>
        <w:pStyle w:val="Heading2"/>
        <w:numPr>
          <w:ilvl w:val="0"/>
          <w:numId w:val="0"/>
        </w:numPr>
        <w:spacing w:before="0" w:after="120" w:line="240" w:lineRule="auto"/>
        <w:jc w:val="both"/>
        <w:rPr>
          <w:i/>
          <w:szCs w:val="20"/>
        </w:rPr>
      </w:pPr>
      <w:bookmarkStart w:id="5" w:name="_Toc40447263"/>
      <w:r w:rsidRPr="00856C98">
        <w:rPr>
          <w:rFonts w:eastAsia="NSimSun"/>
          <w:bCs w:val="0"/>
          <w:i/>
          <w:szCs w:val="20"/>
        </w:rPr>
        <w:t xml:space="preserve">A. </w:t>
      </w:r>
      <w:r w:rsidR="006031FD" w:rsidRPr="00856C98">
        <w:rPr>
          <w:i/>
          <w:szCs w:val="20"/>
        </w:rPr>
        <w:t>Grapevine</w:t>
      </w:r>
      <w:r w:rsidR="0097283D" w:rsidRPr="00856C98">
        <w:rPr>
          <w:i/>
          <w:szCs w:val="20"/>
        </w:rPr>
        <w:t xml:space="preserve"> communication</w:t>
      </w:r>
      <w:bookmarkEnd w:id="5"/>
    </w:p>
    <w:p w:rsidR="0097283D" w:rsidRPr="00CC56EA" w:rsidRDefault="005A6BC6" w:rsidP="00CC56EA">
      <w:pPr>
        <w:pStyle w:val="TitleA4"/>
        <w:spacing w:after="120"/>
        <w:jc w:val="both"/>
        <w:rPr>
          <w:rFonts w:ascii="Times New Roman" w:hAnsi="Times New Roman" w:cs="Times New Roman"/>
          <w:sz w:val="20"/>
          <w:szCs w:val="20"/>
          <w:lang w:eastAsia="en-ZW" w:bidi="ar-SA"/>
        </w:rPr>
      </w:pPr>
      <w:r w:rsidRPr="00CC56EA">
        <w:rPr>
          <w:rFonts w:ascii="Times New Roman" w:hAnsi="Times New Roman" w:cs="Times New Roman"/>
          <w:sz w:val="20"/>
          <w:szCs w:val="20"/>
          <w:lang w:eastAsia="en-ZW" w:bidi="ar-SA"/>
        </w:rPr>
        <w:t>Grapevine communication is</w:t>
      </w:r>
      <w:r w:rsidR="009515B9" w:rsidRPr="00CC56EA">
        <w:rPr>
          <w:rFonts w:ascii="Times New Roman" w:hAnsi="Times New Roman" w:cs="Times New Roman"/>
          <w:sz w:val="20"/>
          <w:szCs w:val="20"/>
          <w:lang w:eastAsia="en-ZW" w:bidi="ar-SA"/>
        </w:rPr>
        <w:t xml:space="preserve"> defined</w:t>
      </w:r>
      <w:r w:rsidRPr="00CC56EA">
        <w:rPr>
          <w:rFonts w:ascii="Times New Roman" w:hAnsi="Times New Roman" w:cs="Times New Roman"/>
          <w:sz w:val="20"/>
          <w:szCs w:val="20"/>
          <w:lang w:eastAsia="en-ZW" w:bidi="ar-SA"/>
        </w:rPr>
        <w:t xml:space="preserve"> an informal workpla</w:t>
      </w:r>
      <w:r w:rsidR="0013132F" w:rsidRPr="00CC56EA">
        <w:rPr>
          <w:rFonts w:ascii="Times New Roman" w:hAnsi="Times New Roman" w:cs="Times New Roman"/>
          <w:sz w:val="20"/>
          <w:szCs w:val="20"/>
          <w:lang w:eastAsia="en-ZW" w:bidi="ar-SA"/>
        </w:rPr>
        <w:t xml:space="preserve">ce dialogue in its purest form </w:t>
      </w:r>
      <w:r w:rsidR="009515B9" w:rsidRPr="00CC56EA">
        <w:rPr>
          <w:rFonts w:ascii="Times New Roman" w:hAnsi="Times New Roman" w:cs="Times New Roman"/>
          <w:sz w:val="20"/>
          <w:szCs w:val="20"/>
          <w:lang w:eastAsia="en-ZW" w:bidi="ar-SA"/>
        </w:rPr>
        <w:t>according to Patil (</w:t>
      </w:r>
      <w:r w:rsidRPr="00CC56EA">
        <w:rPr>
          <w:rFonts w:ascii="Times New Roman" w:hAnsi="Times New Roman" w:cs="Times New Roman"/>
          <w:sz w:val="20"/>
          <w:szCs w:val="20"/>
          <w:lang w:eastAsia="en-ZW" w:bidi="ar-SA"/>
        </w:rPr>
        <w:t>2017)</w:t>
      </w:r>
      <w:r w:rsidR="0013132F" w:rsidRPr="00CC56EA">
        <w:rPr>
          <w:rFonts w:ascii="Times New Roman" w:hAnsi="Times New Roman" w:cs="Times New Roman"/>
          <w:sz w:val="20"/>
          <w:szCs w:val="20"/>
          <w:lang w:eastAsia="en-ZW" w:bidi="ar-SA"/>
        </w:rPr>
        <w:t>.</w:t>
      </w:r>
      <w:r w:rsidRPr="00CC56EA">
        <w:rPr>
          <w:rFonts w:ascii="Times New Roman" w:hAnsi="Times New Roman" w:cs="Times New Roman"/>
          <w:sz w:val="20"/>
          <w:szCs w:val="20"/>
          <w:lang w:eastAsia="en-ZW" w:bidi="ar-SA"/>
        </w:rPr>
        <w:t xml:space="preserve"> </w:t>
      </w:r>
      <w:r w:rsidR="0097283D" w:rsidRPr="00CC56EA">
        <w:rPr>
          <w:rFonts w:ascii="Times New Roman" w:hAnsi="Times New Roman" w:cs="Times New Roman"/>
          <w:sz w:val="20"/>
          <w:szCs w:val="20"/>
          <w:lang w:eastAsia="en-ZW" w:bidi="ar-SA"/>
        </w:rPr>
        <w:t>Grapevine communication</w:t>
      </w:r>
      <w:r w:rsidR="009515B9" w:rsidRPr="00CC56EA">
        <w:rPr>
          <w:rFonts w:ascii="Times New Roman" w:hAnsi="Times New Roman" w:cs="Times New Roman"/>
          <w:sz w:val="20"/>
          <w:szCs w:val="20"/>
          <w:lang w:eastAsia="en-ZW" w:bidi="ar-SA"/>
        </w:rPr>
        <w:t xml:space="preserve"> tends to spread</w:t>
      </w:r>
      <w:r w:rsidR="0097283D" w:rsidRPr="00CC56EA">
        <w:rPr>
          <w:rFonts w:ascii="Times New Roman" w:hAnsi="Times New Roman" w:cs="Times New Roman"/>
          <w:sz w:val="20"/>
          <w:szCs w:val="20"/>
          <w:lang w:eastAsia="en-ZW" w:bidi="ar-SA"/>
        </w:rPr>
        <w:t xml:space="preserve"> rapidly and likely touches each </w:t>
      </w:r>
      <w:r w:rsidR="00A20B7B" w:rsidRPr="00CC56EA">
        <w:rPr>
          <w:rFonts w:ascii="Times New Roman" w:hAnsi="Times New Roman" w:cs="Times New Roman"/>
          <w:sz w:val="20"/>
          <w:szCs w:val="20"/>
          <w:lang w:eastAsia="en-ZW" w:bidi="ar-SA"/>
        </w:rPr>
        <w:t xml:space="preserve">and every </w:t>
      </w:r>
      <w:r w:rsidR="0097283D" w:rsidRPr="00CC56EA">
        <w:rPr>
          <w:rFonts w:ascii="Times New Roman" w:hAnsi="Times New Roman" w:cs="Times New Roman"/>
          <w:sz w:val="20"/>
          <w:szCs w:val="20"/>
          <w:lang w:eastAsia="en-ZW" w:bidi="ar-SA"/>
        </w:rPr>
        <w:t>person throughout the</w:t>
      </w:r>
      <w:r w:rsidR="006031FD" w:rsidRPr="00CC56EA">
        <w:rPr>
          <w:rFonts w:ascii="Times New Roman" w:hAnsi="Times New Roman" w:cs="Times New Roman"/>
          <w:sz w:val="20"/>
          <w:szCs w:val="20"/>
          <w:lang w:eastAsia="en-ZW" w:bidi="ar-SA"/>
        </w:rPr>
        <w:t xml:space="preserve"> o</w:t>
      </w:r>
      <w:r w:rsidR="0097283D" w:rsidRPr="00CC56EA">
        <w:rPr>
          <w:rFonts w:ascii="Times New Roman" w:hAnsi="Times New Roman" w:cs="Times New Roman"/>
          <w:sz w:val="20"/>
          <w:szCs w:val="20"/>
          <w:lang w:eastAsia="en-ZW" w:bidi="ar-SA"/>
        </w:rPr>
        <w:t xml:space="preserve">rganization. The social and personal interactions of </w:t>
      </w:r>
      <w:r w:rsidR="00A20B7B" w:rsidRPr="00CC56EA">
        <w:rPr>
          <w:rFonts w:ascii="Times New Roman" w:hAnsi="Times New Roman" w:cs="Times New Roman"/>
          <w:sz w:val="20"/>
          <w:szCs w:val="20"/>
          <w:lang w:eastAsia="en-ZW" w:bidi="ar-SA"/>
        </w:rPr>
        <w:t>members within an organisation</w:t>
      </w:r>
      <w:r w:rsidR="0097283D" w:rsidRPr="00CC56EA">
        <w:rPr>
          <w:rFonts w:ascii="Times New Roman" w:hAnsi="Times New Roman" w:cs="Times New Roman"/>
          <w:sz w:val="20"/>
          <w:szCs w:val="20"/>
          <w:lang w:eastAsia="en-ZW" w:bidi="ar-SA"/>
        </w:rPr>
        <w:t xml:space="preserve"> determine the frequency</w:t>
      </w:r>
      <w:r w:rsidR="006031FD" w:rsidRPr="00CC56EA">
        <w:rPr>
          <w:rFonts w:ascii="Times New Roman" w:hAnsi="Times New Roman" w:cs="Times New Roman"/>
          <w:sz w:val="20"/>
          <w:szCs w:val="20"/>
          <w:lang w:eastAsia="en-ZW" w:bidi="ar-SA"/>
        </w:rPr>
        <w:t xml:space="preserve"> </w:t>
      </w:r>
      <w:r w:rsidR="0097283D" w:rsidRPr="00CC56EA">
        <w:rPr>
          <w:rFonts w:ascii="Times New Roman" w:hAnsi="Times New Roman" w:cs="Times New Roman"/>
          <w:sz w:val="20"/>
          <w:szCs w:val="20"/>
          <w:lang w:eastAsia="en-ZW" w:bidi="ar-SA"/>
        </w:rPr>
        <w:t>and reach of</w:t>
      </w:r>
      <w:r w:rsidR="00A20B7B" w:rsidRPr="00CC56EA">
        <w:rPr>
          <w:rFonts w:ascii="Times New Roman" w:hAnsi="Times New Roman" w:cs="Times New Roman"/>
          <w:sz w:val="20"/>
          <w:szCs w:val="20"/>
          <w:lang w:eastAsia="en-ZW" w:bidi="ar-SA"/>
        </w:rPr>
        <w:t xml:space="preserve"> the</w:t>
      </w:r>
      <w:r w:rsidR="0097283D" w:rsidRPr="00CC56EA">
        <w:rPr>
          <w:rFonts w:ascii="Times New Roman" w:hAnsi="Times New Roman" w:cs="Times New Roman"/>
          <w:sz w:val="20"/>
          <w:szCs w:val="20"/>
          <w:lang w:eastAsia="en-ZW" w:bidi="ar-SA"/>
        </w:rPr>
        <w:t xml:space="preserve"> grapevine communication. It is an inevitable </w:t>
      </w:r>
      <w:r w:rsidR="00A20B7B" w:rsidRPr="00CC56EA">
        <w:rPr>
          <w:rFonts w:ascii="Times New Roman" w:hAnsi="Times New Roman" w:cs="Times New Roman"/>
          <w:sz w:val="20"/>
          <w:szCs w:val="20"/>
          <w:lang w:eastAsia="en-ZW" w:bidi="ar-SA"/>
        </w:rPr>
        <w:t>result of</w:t>
      </w:r>
      <w:r w:rsidR="0097283D" w:rsidRPr="00CC56EA">
        <w:rPr>
          <w:rFonts w:ascii="Times New Roman" w:hAnsi="Times New Roman" w:cs="Times New Roman"/>
          <w:sz w:val="20"/>
          <w:szCs w:val="20"/>
          <w:lang w:eastAsia="en-ZW" w:bidi="ar-SA"/>
        </w:rPr>
        <w:t xml:space="preserve"> workplace</w:t>
      </w:r>
      <w:r w:rsidR="006031FD" w:rsidRPr="00CC56EA">
        <w:rPr>
          <w:rFonts w:ascii="Times New Roman" w:hAnsi="Times New Roman" w:cs="Times New Roman"/>
          <w:sz w:val="20"/>
          <w:szCs w:val="20"/>
          <w:lang w:eastAsia="en-ZW" w:bidi="ar-SA"/>
        </w:rPr>
        <w:t xml:space="preserve"> </w:t>
      </w:r>
      <w:r w:rsidR="0097283D" w:rsidRPr="00CC56EA">
        <w:rPr>
          <w:rFonts w:ascii="Times New Roman" w:hAnsi="Times New Roman" w:cs="Times New Roman"/>
          <w:sz w:val="20"/>
          <w:szCs w:val="20"/>
          <w:lang w:eastAsia="en-ZW" w:bidi="ar-SA"/>
        </w:rPr>
        <w:t>communications.</w:t>
      </w:r>
      <w:r w:rsidR="00072665" w:rsidRPr="00CC56EA">
        <w:rPr>
          <w:rFonts w:ascii="Times New Roman" w:hAnsi="Times New Roman" w:cs="Times New Roman"/>
          <w:sz w:val="20"/>
          <w:szCs w:val="20"/>
          <w:lang w:eastAsia="en-ZW" w:bidi="ar-SA"/>
        </w:rPr>
        <w:t xml:space="preserve"> Moreover,</w:t>
      </w:r>
      <w:r w:rsidR="0097283D" w:rsidRPr="00CC56EA">
        <w:rPr>
          <w:rFonts w:ascii="Times New Roman" w:hAnsi="Times New Roman" w:cs="Times New Roman"/>
          <w:sz w:val="20"/>
          <w:szCs w:val="20"/>
          <w:lang w:eastAsia="en-ZW" w:bidi="ar-SA"/>
        </w:rPr>
        <w:t xml:space="preserve"> </w:t>
      </w:r>
      <w:r w:rsidR="00575723" w:rsidRPr="00CC56EA">
        <w:rPr>
          <w:rFonts w:ascii="Times New Roman" w:hAnsi="Times New Roman" w:cs="Times New Roman"/>
          <w:sz w:val="20"/>
          <w:szCs w:val="20"/>
          <w:lang w:val="en-ZA" w:eastAsia="en-ZW" w:bidi="ar-SA"/>
        </w:rPr>
        <w:t>Patil (</w:t>
      </w:r>
      <w:r w:rsidR="00CD10C2" w:rsidRPr="00CC56EA">
        <w:rPr>
          <w:rFonts w:ascii="Times New Roman" w:hAnsi="Times New Roman" w:cs="Times New Roman"/>
          <w:sz w:val="20"/>
          <w:szCs w:val="20"/>
          <w:lang w:eastAsia="en-ZW" w:bidi="ar-SA"/>
        </w:rPr>
        <w:t>20</w:t>
      </w:r>
      <w:r w:rsidR="00596F01" w:rsidRPr="00CC56EA">
        <w:rPr>
          <w:rFonts w:ascii="Times New Roman" w:hAnsi="Times New Roman" w:cs="Times New Roman"/>
          <w:sz w:val="20"/>
          <w:szCs w:val="20"/>
          <w:lang w:eastAsia="en-ZW" w:bidi="ar-SA"/>
        </w:rPr>
        <w:t>17)</w:t>
      </w:r>
      <w:r w:rsidR="00CD10C2" w:rsidRPr="00CC56EA">
        <w:rPr>
          <w:rFonts w:ascii="Times New Roman" w:hAnsi="Times New Roman" w:cs="Times New Roman"/>
          <w:sz w:val="20"/>
          <w:szCs w:val="20"/>
          <w:lang w:eastAsia="en-ZW" w:bidi="ar-SA"/>
        </w:rPr>
        <w:t xml:space="preserve"> specified some of t</w:t>
      </w:r>
      <w:r w:rsidR="0097283D" w:rsidRPr="00CC56EA">
        <w:rPr>
          <w:rFonts w:ascii="Times New Roman" w:hAnsi="Times New Roman" w:cs="Times New Roman"/>
          <w:sz w:val="20"/>
          <w:szCs w:val="20"/>
          <w:lang w:eastAsia="en-ZW" w:bidi="ar-SA"/>
        </w:rPr>
        <w:t>he advantages of grapevine</w:t>
      </w:r>
      <w:r w:rsidR="0097283D" w:rsidRPr="00CC56EA">
        <w:rPr>
          <w:rFonts w:ascii="Times New Roman" w:hAnsi="Times New Roman" w:cs="Times New Roman"/>
          <w:color w:val="FF0000"/>
          <w:sz w:val="20"/>
          <w:szCs w:val="20"/>
          <w:lang w:eastAsia="en-ZW" w:bidi="ar-SA"/>
        </w:rPr>
        <w:t xml:space="preserve"> </w:t>
      </w:r>
      <w:r w:rsidR="0097283D" w:rsidRPr="00CC56EA">
        <w:rPr>
          <w:rFonts w:ascii="Times New Roman" w:hAnsi="Times New Roman" w:cs="Times New Roman"/>
          <w:sz w:val="20"/>
          <w:szCs w:val="20"/>
          <w:lang w:eastAsia="en-ZW" w:bidi="ar-SA"/>
        </w:rPr>
        <w:t>c</w:t>
      </w:r>
      <w:r w:rsidR="006031FD" w:rsidRPr="00CC56EA">
        <w:rPr>
          <w:rFonts w:ascii="Times New Roman" w:hAnsi="Times New Roman" w:cs="Times New Roman"/>
          <w:sz w:val="20"/>
          <w:szCs w:val="20"/>
          <w:lang w:eastAsia="en-ZW" w:bidi="ar-SA"/>
        </w:rPr>
        <w:t>ommunication in tertiary instituti</w:t>
      </w:r>
      <w:r w:rsidR="00CD10C2" w:rsidRPr="00CC56EA">
        <w:rPr>
          <w:rFonts w:ascii="Times New Roman" w:hAnsi="Times New Roman" w:cs="Times New Roman"/>
          <w:sz w:val="20"/>
          <w:szCs w:val="20"/>
          <w:lang w:eastAsia="en-ZW" w:bidi="ar-SA"/>
        </w:rPr>
        <w:t>on as</w:t>
      </w:r>
      <w:r w:rsidR="006031FD" w:rsidRPr="00CC56EA">
        <w:rPr>
          <w:rFonts w:ascii="Times New Roman" w:hAnsi="Times New Roman" w:cs="Times New Roman"/>
          <w:sz w:val="20"/>
          <w:szCs w:val="20"/>
          <w:lang w:eastAsia="en-ZW" w:bidi="ar-SA"/>
        </w:rPr>
        <w:t>:</w:t>
      </w:r>
    </w:p>
    <w:p w:rsidR="0097283D" w:rsidRPr="00CC56EA" w:rsidRDefault="004469A1" w:rsidP="00215BD5">
      <w:pPr>
        <w:pStyle w:val="TitleA4"/>
        <w:numPr>
          <w:ilvl w:val="0"/>
          <w:numId w:val="30"/>
        </w:numPr>
        <w:jc w:val="both"/>
        <w:rPr>
          <w:rFonts w:ascii="Times New Roman" w:hAnsi="Times New Roman" w:cs="Times New Roman"/>
          <w:sz w:val="20"/>
          <w:szCs w:val="20"/>
          <w:lang w:eastAsia="en-ZW" w:bidi="ar-SA"/>
        </w:rPr>
      </w:pPr>
      <w:r w:rsidRPr="00CC56EA">
        <w:rPr>
          <w:rFonts w:ascii="Times New Roman" w:hAnsi="Times New Roman" w:cs="Times New Roman"/>
          <w:sz w:val="20"/>
          <w:szCs w:val="20"/>
          <w:lang w:eastAsia="en-ZW" w:bidi="ar-SA"/>
        </w:rPr>
        <w:t xml:space="preserve">It’s a </w:t>
      </w:r>
      <w:r w:rsidR="0097283D" w:rsidRPr="00CC56EA">
        <w:rPr>
          <w:rFonts w:ascii="Times New Roman" w:hAnsi="Times New Roman" w:cs="Times New Roman"/>
          <w:sz w:val="20"/>
          <w:szCs w:val="20"/>
          <w:lang w:eastAsia="en-ZW" w:bidi="ar-SA"/>
        </w:rPr>
        <w:t>faster</w:t>
      </w:r>
      <w:r w:rsidRPr="00CC56EA">
        <w:rPr>
          <w:rFonts w:ascii="Times New Roman" w:hAnsi="Times New Roman" w:cs="Times New Roman"/>
          <w:sz w:val="20"/>
          <w:szCs w:val="20"/>
          <w:lang w:eastAsia="en-ZW" w:bidi="ar-SA"/>
        </w:rPr>
        <w:t xml:space="preserve"> means of communication</w:t>
      </w:r>
      <w:r w:rsidR="0097283D" w:rsidRPr="00CC56EA">
        <w:rPr>
          <w:rFonts w:ascii="Times New Roman" w:hAnsi="Times New Roman" w:cs="Times New Roman"/>
          <w:sz w:val="20"/>
          <w:szCs w:val="20"/>
          <w:lang w:eastAsia="en-ZW" w:bidi="ar-SA"/>
        </w:rPr>
        <w:t xml:space="preserve"> than formal communication</w:t>
      </w:r>
      <w:r w:rsidRPr="00CC56EA">
        <w:rPr>
          <w:rFonts w:ascii="Times New Roman" w:hAnsi="Times New Roman" w:cs="Times New Roman"/>
          <w:sz w:val="20"/>
          <w:szCs w:val="20"/>
          <w:lang w:eastAsia="en-ZW" w:bidi="ar-SA"/>
        </w:rPr>
        <w:t>.</w:t>
      </w:r>
    </w:p>
    <w:p w:rsidR="006F5821" w:rsidRPr="00CC56EA" w:rsidRDefault="006F5821" w:rsidP="00215BD5">
      <w:pPr>
        <w:pStyle w:val="TitleA4"/>
        <w:numPr>
          <w:ilvl w:val="0"/>
          <w:numId w:val="30"/>
        </w:numPr>
        <w:jc w:val="both"/>
        <w:rPr>
          <w:rFonts w:ascii="Times New Roman" w:hAnsi="Times New Roman" w:cs="Times New Roman"/>
          <w:sz w:val="20"/>
          <w:szCs w:val="20"/>
          <w:lang w:eastAsia="en-ZW" w:bidi="ar-SA"/>
        </w:rPr>
      </w:pPr>
      <w:r w:rsidRPr="00CC56EA">
        <w:rPr>
          <w:rFonts w:ascii="Times New Roman" w:hAnsi="Times New Roman" w:cs="Times New Roman"/>
          <w:sz w:val="20"/>
          <w:szCs w:val="20"/>
          <w:lang w:eastAsia="en-ZW" w:bidi="ar-SA"/>
        </w:rPr>
        <w:t>It builds relationship between people</w:t>
      </w:r>
      <w:r w:rsidR="00A20B7B" w:rsidRPr="00CC56EA">
        <w:rPr>
          <w:rFonts w:ascii="Times New Roman" w:hAnsi="Times New Roman" w:cs="Times New Roman"/>
          <w:sz w:val="20"/>
          <w:szCs w:val="20"/>
          <w:lang w:eastAsia="en-ZW" w:bidi="ar-SA"/>
        </w:rPr>
        <w:t xml:space="preserve"> within an organisation per say</w:t>
      </w:r>
      <w:r w:rsidRPr="00CC56EA">
        <w:rPr>
          <w:rFonts w:ascii="Times New Roman" w:hAnsi="Times New Roman" w:cs="Times New Roman"/>
          <w:sz w:val="20"/>
          <w:szCs w:val="20"/>
          <w:lang w:eastAsia="en-ZW" w:bidi="ar-SA"/>
        </w:rPr>
        <w:t>.</w:t>
      </w:r>
    </w:p>
    <w:p w:rsidR="00C67FC2" w:rsidRPr="00CC56EA" w:rsidRDefault="004820B5" w:rsidP="00215BD5">
      <w:pPr>
        <w:pStyle w:val="TitleA4"/>
        <w:numPr>
          <w:ilvl w:val="0"/>
          <w:numId w:val="30"/>
        </w:numPr>
        <w:jc w:val="both"/>
        <w:rPr>
          <w:rFonts w:ascii="Times New Roman" w:hAnsi="Times New Roman" w:cs="Times New Roman"/>
          <w:sz w:val="20"/>
          <w:szCs w:val="20"/>
          <w:lang w:eastAsia="en-ZW" w:bidi="ar-SA"/>
        </w:rPr>
      </w:pPr>
      <w:r w:rsidRPr="00CC56EA">
        <w:rPr>
          <w:rFonts w:ascii="Times New Roman" w:hAnsi="Times New Roman" w:cs="Times New Roman"/>
          <w:sz w:val="20"/>
          <w:szCs w:val="20"/>
          <w:lang w:eastAsia="en-ZW" w:bidi="ar-SA"/>
        </w:rPr>
        <w:t xml:space="preserve">Grapevine communication </w:t>
      </w:r>
      <w:r w:rsidR="00A20B7B" w:rsidRPr="00CC56EA">
        <w:rPr>
          <w:rFonts w:ascii="Times New Roman" w:hAnsi="Times New Roman" w:cs="Times New Roman"/>
          <w:sz w:val="20"/>
          <w:szCs w:val="20"/>
          <w:lang w:eastAsia="en-ZW" w:bidi="ar-SA"/>
        </w:rPr>
        <w:t xml:space="preserve">usually </w:t>
      </w:r>
      <w:r w:rsidRPr="00CC56EA">
        <w:rPr>
          <w:rFonts w:ascii="Times New Roman" w:hAnsi="Times New Roman" w:cs="Times New Roman"/>
          <w:sz w:val="20"/>
          <w:szCs w:val="20"/>
          <w:lang w:eastAsia="en-ZW" w:bidi="ar-SA"/>
        </w:rPr>
        <w:t>act</w:t>
      </w:r>
      <w:r w:rsidR="00A20B7B" w:rsidRPr="00CC56EA">
        <w:rPr>
          <w:rFonts w:ascii="Times New Roman" w:hAnsi="Times New Roman" w:cs="Times New Roman"/>
          <w:sz w:val="20"/>
          <w:szCs w:val="20"/>
          <w:lang w:eastAsia="en-ZW" w:bidi="ar-SA"/>
        </w:rPr>
        <w:t>s</w:t>
      </w:r>
      <w:r w:rsidRPr="00CC56EA">
        <w:rPr>
          <w:rFonts w:ascii="Times New Roman" w:hAnsi="Times New Roman" w:cs="Times New Roman"/>
          <w:sz w:val="20"/>
          <w:szCs w:val="20"/>
          <w:lang w:eastAsia="en-ZW" w:bidi="ar-SA"/>
        </w:rPr>
        <w:t xml:space="preserve"> as a morale booster </w:t>
      </w:r>
      <w:r w:rsidR="00A20B7B" w:rsidRPr="00CC56EA">
        <w:rPr>
          <w:rFonts w:ascii="Times New Roman" w:hAnsi="Times New Roman" w:cs="Times New Roman"/>
          <w:sz w:val="20"/>
          <w:szCs w:val="20"/>
          <w:lang w:eastAsia="en-ZW" w:bidi="ar-SA"/>
        </w:rPr>
        <w:t>as</w:t>
      </w:r>
      <w:r w:rsidRPr="00CC56EA">
        <w:rPr>
          <w:rFonts w:ascii="Times New Roman" w:hAnsi="Times New Roman" w:cs="Times New Roman"/>
          <w:sz w:val="20"/>
          <w:szCs w:val="20"/>
          <w:lang w:eastAsia="en-ZW" w:bidi="ar-SA"/>
        </w:rPr>
        <w:t xml:space="preserve"> it can be used effectively by the</w:t>
      </w:r>
      <w:r w:rsidR="00A20B7B" w:rsidRPr="00CC56EA">
        <w:rPr>
          <w:rFonts w:ascii="Times New Roman" w:hAnsi="Times New Roman" w:cs="Times New Roman"/>
          <w:sz w:val="20"/>
          <w:szCs w:val="20"/>
          <w:lang w:eastAsia="en-ZW" w:bidi="ar-SA"/>
        </w:rPr>
        <w:t xml:space="preserve"> top-</w:t>
      </w:r>
      <w:r w:rsidRPr="00CC56EA">
        <w:rPr>
          <w:rFonts w:ascii="Times New Roman" w:hAnsi="Times New Roman" w:cs="Times New Roman"/>
          <w:sz w:val="20"/>
          <w:szCs w:val="20"/>
          <w:lang w:eastAsia="en-ZW" w:bidi="ar-SA"/>
        </w:rPr>
        <w:t xml:space="preserve"> management for transmitting good and positive ideas</w:t>
      </w:r>
      <w:r w:rsidR="00A20B7B" w:rsidRPr="00CC56EA">
        <w:rPr>
          <w:rFonts w:ascii="Times New Roman" w:hAnsi="Times New Roman" w:cs="Times New Roman"/>
          <w:sz w:val="20"/>
          <w:szCs w:val="20"/>
          <w:lang w:eastAsia="en-ZW" w:bidi="ar-SA"/>
        </w:rPr>
        <w:t xml:space="preserve"> or news</w:t>
      </w:r>
      <w:r w:rsidRPr="00CC56EA">
        <w:rPr>
          <w:rFonts w:ascii="Times New Roman" w:hAnsi="Times New Roman" w:cs="Times New Roman"/>
          <w:sz w:val="20"/>
          <w:szCs w:val="20"/>
          <w:lang w:eastAsia="en-ZW" w:bidi="ar-SA"/>
        </w:rPr>
        <w:t>.</w:t>
      </w:r>
    </w:p>
    <w:p w:rsidR="00DF1605" w:rsidRPr="00CC56EA" w:rsidRDefault="00A20B7B" w:rsidP="00215BD5">
      <w:pPr>
        <w:spacing w:before="120" w:after="120" w:line="240" w:lineRule="auto"/>
        <w:jc w:val="both"/>
        <w:rPr>
          <w:sz w:val="20"/>
          <w:szCs w:val="20"/>
        </w:rPr>
      </w:pPr>
      <w:r w:rsidRPr="00215BD5">
        <w:rPr>
          <w:i/>
          <w:sz w:val="20"/>
          <w:szCs w:val="20"/>
        </w:rPr>
        <w:t>Some the disadvantages of grapevine communication include</w:t>
      </w:r>
      <w:r w:rsidR="00B5569A" w:rsidRPr="00CC56EA">
        <w:rPr>
          <w:sz w:val="20"/>
          <w:szCs w:val="20"/>
        </w:rPr>
        <w:t>:</w:t>
      </w:r>
    </w:p>
    <w:p w:rsidR="00DF1605" w:rsidRPr="00CC56EA" w:rsidRDefault="00FC3A6D" w:rsidP="00215BD5">
      <w:pPr>
        <w:pStyle w:val="ListParagraph"/>
        <w:numPr>
          <w:ilvl w:val="0"/>
          <w:numId w:val="4"/>
        </w:numPr>
        <w:spacing w:after="0" w:line="240" w:lineRule="auto"/>
        <w:ind w:left="643"/>
        <w:jc w:val="both"/>
        <w:rPr>
          <w:sz w:val="20"/>
          <w:szCs w:val="20"/>
        </w:rPr>
      </w:pPr>
      <w:r w:rsidRPr="00CC56EA">
        <w:rPr>
          <w:sz w:val="20"/>
          <w:szCs w:val="20"/>
        </w:rPr>
        <w:t>The risk of d</w:t>
      </w:r>
      <w:r w:rsidR="00DF1605" w:rsidRPr="00CC56EA">
        <w:rPr>
          <w:sz w:val="20"/>
          <w:szCs w:val="20"/>
        </w:rPr>
        <w:t>istortion</w:t>
      </w:r>
      <w:r w:rsidRPr="00CC56EA">
        <w:rPr>
          <w:sz w:val="20"/>
          <w:szCs w:val="20"/>
        </w:rPr>
        <w:t xml:space="preserve"> is high as</w:t>
      </w:r>
      <w:r w:rsidR="00DF1605" w:rsidRPr="00CC56EA">
        <w:rPr>
          <w:sz w:val="20"/>
          <w:szCs w:val="20"/>
        </w:rPr>
        <w:t xml:space="preserve"> </w:t>
      </w:r>
      <w:r w:rsidRPr="00CC56EA">
        <w:rPr>
          <w:sz w:val="20"/>
          <w:szCs w:val="20"/>
        </w:rPr>
        <w:t>m</w:t>
      </w:r>
      <w:r w:rsidR="00DF1605" w:rsidRPr="00CC56EA">
        <w:rPr>
          <w:sz w:val="20"/>
          <w:szCs w:val="20"/>
        </w:rPr>
        <w:t>essages from the sender can reach the receiver in a distorted form.</w:t>
      </w:r>
    </w:p>
    <w:p w:rsidR="00DF1605" w:rsidRPr="00CC56EA" w:rsidRDefault="00A20B7B" w:rsidP="00215BD5">
      <w:pPr>
        <w:pStyle w:val="ListParagraph"/>
        <w:numPr>
          <w:ilvl w:val="0"/>
          <w:numId w:val="4"/>
        </w:numPr>
        <w:spacing w:after="0" w:line="240" w:lineRule="auto"/>
        <w:ind w:left="643"/>
        <w:jc w:val="both"/>
        <w:rPr>
          <w:sz w:val="20"/>
          <w:szCs w:val="20"/>
        </w:rPr>
      </w:pPr>
      <w:r w:rsidRPr="00CC56EA">
        <w:rPr>
          <w:sz w:val="20"/>
          <w:szCs w:val="20"/>
        </w:rPr>
        <w:t>Normally this type of communication does not include f</w:t>
      </w:r>
      <w:r w:rsidR="00DF1605" w:rsidRPr="00CC56EA">
        <w:rPr>
          <w:sz w:val="20"/>
          <w:szCs w:val="20"/>
        </w:rPr>
        <w:t xml:space="preserve">ormal channels </w:t>
      </w:r>
      <w:r w:rsidRPr="00CC56EA">
        <w:rPr>
          <w:sz w:val="20"/>
          <w:szCs w:val="20"/>
        </w:rPr>
        <w:t xml:space="preserve">hence </w:t>
      </w:r>
      <w:r w:rsidR="00DF1605" w:rsidRPr="00CC56EA">
        <w:rPr>
          <w:sz w:val="20"/>
          <w:szCs w:val="20"/>
        </w:rPr>
        <w:t>employees can say what</w:t>
      </w:r>
      <w:r w:rsidRPr="00CC56EA">
        <w:rPr>
          <w:sz w:val="20"/>
          <w:szCs w:val="20"/>
        </w:rPr>
        <w:t>ever</w:t>
      </w:r>
      <w:r w:rsidR="00DF1605" w:rsidRPr="00CC56EA">
        <w:rPr>
          <w:sz w:val="20"/>
          <w:szCs w:val="20"/>
        </w:rPr>
        <w:t xml:space="preserve"> they want without</w:t>
      </w:r>
      <w:r w:rsidR="00B5569A" w:rsidRPr="00CC56EA">
        <w:rPr>
          <w:sz w:val="20"/>
          <w:szCs w:val="20"/>
        </w:rPr>
        <w:t xml:space="preserve"> </w:t>
      </w:r>
      <w:r w:rsidR="00DF1605" w:rsidRPr="00CC56EA">
        <w:rPr>
          <w:sz w:val="20"/>
          <w:szCs w:val="20"/>
        </w:rPr>
        <w:t>fear of identific</w:t>
      </w:r>
      <w:r w:rsidR="00974BBB" w:rsidRPr="00CC56EA">
        <w:rPr>
          <w:sz w:val="20"/>
          <w:szCs w:val="20"/>
        </w:rPr>
        <w:t xml:space="preserve">ation or correction. This could </w:t>
      </w:r>
      <w:r w:rsidRPr="00CC56EA">
        <w:rPr>
          <w:sz w:val="20"/>
          <w:szCs w:val="20"/>
        </w:rPr>
        <w:t xml:space="preserve">ultimately </w:t>
      </w:r>
      <w:r w:rsidR="00DF1605" w:rsidRPr="00CC56EA">
        <w:rPr>
          <w:sz w:val="20"/>
          <w:szCs w:val="20"/>
        </w:rPr>
        <w:t>harm the work environment if the messages are inflammatory.</w:t>
      </w:r>
    </w:p>
    <w:p w:rsidR="009C576E" w:rsidRPr="00CC56EA" w:rsidRDefault="00B5569A" w:rsidP="00215BD5">
      <w:pPr>
        <w:pStyle w:val="ListParagraph"/>
        <w:numPr>
          <w:ilvl w:val="0"/>
          <w:numId w:val="4"/>
        </w:numPr>
        <w:spacing w:after="0" w:line="240" w:lineRule="auto"/>
        <w:ind w:left="643"/>
        <w:jc w:val="both"/>
        <w:rPr>
          <w:sz w:val="20"/>
          <w:szCs w:val="20"/>
        </w:rPr>
      </w:pPr>
      <w:r w:rsidRPr="00CC56EA">
        <w:rPr>
          <w:sz w:val="20"/>
          <w:szCs w:val="20"/>
        </w:rPr>
        <w:lastRenderedPageBreak/>
        <w:t>I</w:t>
      </w:r>
      <w:r w:rsidR="009C576E" w:rsidRPr="00CC56EA">
        <w:rPr>
          <w:sz w:val="20"/>
          <w:szCs w:val="20"/>
        </w:rPr>
        <w:t xml:space="preserve">f employees are confused about a grapevine message, there have </w:t>
      </w:r>
      <w:r w:rsidR="00F85D01" w:rsidRPr="00CC56EA">
        <w:rPr>
          <w:sz w:val="20"/>
          <w:szCs w:val="20"/>
        </w:rPr>
        <w:t>nowhere</w:t>
      </w:r>
      <w:r w:rsidR="009C576E" w:rsidRPr="00CC56EA">
        <w:rPr>
          <w:sz w:val="20"/>
          <w:szCs w:val="20"/>
        </w:rPr>
        <w:t xml:space="preserve"> to confirm </w:t>
      </w:r>
      <w:r w:rsidR="00FC3A6D" w:rsidRPr="00CC56EA">
        <w:rPr>
          <w:sz w:val="20"/>
          <w:szCs w:val="20"/>
        </w:rPr>
        <w:t xml:space="preserve">the trueness of the </w:t>
      </w:r>
      <w:r w:rsidR="009C576E" w:rsidRPr="00CC56EA">
        <w:rPr>
          <w:sz w:val="20"/>
          <w:szCs w:val="20"/>
        </w:rPr>
        <w:t>facts.</w:t>
      </w:r>
    </w:p>
    <w:p w:rsidR="009C576E" w:rsidRPr="00CC56EA" w:rsidRDefault="00A20B7B" w:rsidP="00215BD5">
      <w:pPr>
        <w:pStyle w:val="ListParagraph"/>
        <w:numPr>
          <w:ilvl w:val="0"/>
          <w:numId w:val="4"/>
        </w:numPr>
        <w:spacing w:after="0" w:line="240" w:lineRule="auto"/>
        <w:ind w:left="643"/>
        <w:jc w:val="both"/>
        <w:rPr>
          <w:sz w:val="20"/>
          <w:szCs w:val="20"/>
        </w:rPr>
      </w:pPr>
      <w:r w:rsidRPr="00CC56EA">
        <w:rPr>
          <w:sz w:val="20"/>
          <w:szCs w:val="20"/>
        </w:rPr>
        <w:t>Usually, most p</w:t>
      </w:r>
      <w:r w:rsidR="009C576E" w:rsidRPr="00CC56EA">
        <w:rPr>
          <w:sz w:val="20"/>
          <w:szCs w:val="20"/>
        </w:rPr>
        <w:t>eople want to keep their involvement in the movement of information</w:t>
      </w:r>
      <w:r w:rsidR="00B5569A" w:rsidRPr="00CC56EA">
        <w:rPr>
          <w:sz w:val="20"/>
          <w:szCs w:val="20"/>
        </w:rPr>
        <w:t xml:space="preserve"> </w:t>
      </w:r>
      <w:r w:rsidRPr="00CC56EA">
        <w:rPr>
          <w:sz w:val="20"/>
          <w:szCs w:val="20"/>
        </w:rPr>
        <w:t xml:space="preserve">a </w:t>
      </w:r>
      <w:r w:rsidR="009C576E" w:rsidRPr="00CC56EA">
        <w:rPr>
          <w:sz w:val="20"/>
          <w:szCs w:val="20"/>
        </w:rPr>
        <w:t xml:space="preserve">secret, </w:t>
      </w:r>
      <w:r w:rsidRPr="00CC56EA">
        <w:rPr>
          <w:sz w:val="20"/>
          <w:szCs w:val="20"/>
        </w:rPr>
        <w:t>hence</w:t>
      </w:r>
      <w:r w:rsidR="009C576E" w:rsidRPr="00CC56EA">
        <w:rPr>
          <w:sz w:val="20"/>
          <w:szCs w:val="20"/>
        </w:rPr>
        <w:t xml:space="preserve"> some messages might not be permitted to </w:t>
      </w:r>
      <w:r w:rsidRPr="00CC56EA">
        <w:rPr>
          <w:sz w:val="20"/>
          <w:szCs w:val="20"/>
        </w:rPr>
        <w:t>move</w:t>
      </w:r>
      <w:r w:rsidR="009C576E" w:rsidRPr="00CC56EA">
        <w:rPr>
          <w:sz w:val="20"/>
          <w:szCs w:val="20"/>
        </w:rPr>
        <w:t xml:space="preserve"> outside of</w:t>
      </w:r>
      <w:r w:rsidR="00B5569A" w:rsidRPr="00CC56EA">
        <w:rPr>
          <w:sz w:val="20"/>
          <w:szCs w:val="20"/>
        </w:rPr>
        <w:t xml:space="preserve"> </w:t>
      </w:r>
      <w:r w:rsidR="009C576E" w:rsidRPr="00CC56EA">
        <w:rPr>
          <w:sz w:val="20"/>
          <w:szCs w:val="20"/>
        </w:rPr>
        <w:t>specific groups.</w:t>
      </w:r>
    </w:p>
    <w:p w:rsidR="009C576E" w:rsidRPr="00CC56EA" w:rsidRDefault="00B5569A" w:rsidP="00215BD5">
      <w:pPr>
        <w:pStyle w:val="ListParagraph"/>
        <w:numPr>
          <w:ilvl w:val="0"/>
          <w:numId w:val="4"/>
        </w:numPr>
        <w:spacing w:after="0" w:line="240" w:lineRule="auto"/>
        <w:ind w:left="643"/>
        <w:jc w:val="both"/>
        <w:rPr>
          <w:sz w:val="20"/>
          <w:szCs w:val="20"/>
        </w:rPr>
      </w:pPr>
      <w:r w:rsidRPr="00CC56EA">
        <w:rPr>
          <w:sz w:val="20"/>
          <w:szCs w:val="20"/>
        </w:rPr>
        <w:t>I</w:t>
      </w:r>
      <w:r w:rsidR="009C576E" w:rsidRPr="00CC56EA">
        <w:rPr>
          <w:sz w:val="20"/>
          <w:szCs w:val="20"/>
        </w:rPr>
        <w:t xml:space="preserve">f damaging information is spread, </w:t>
      </w:r>
      <w:r w:rsidRPr="00CC56EA">
        <w:rPr>
          <w:sz w:val="20"/>
          <w:szCs w:val="20"/>
        </w:rPr>
        <w:t>it’s</w:t>
      </w:r>
      <w:r w:rsidR="009C576E" w:rsidRPr="00CC56EA">
        <w:rPr>
          <w:sz w:val="20"/>
          <w:szCs w:val="20"/>
        </w:rPr>
        <w:t xml:space="preserve"> difficult to identify the person or people who are responsible for spreading the message.</w:t>
      </w:r>
    </w:p>
    <w:p w:rsidR="009C576E" w:rsidRPr="00CC56EA" w:rsidRDefault="009C576E" w:rsidP="00215BD5">
      <w:pPr>
        <w:pStyle w:val="ListParagraph"/>
        <w:numPr>
          <w:ilvl w:val="0"/>
          <w:numId w:val="4"/>
        </w:numPr>
        <w:spacing w:after="0" w:line="240" w:lineRule="auto"/>
        <w:ind w:left="643"/>
        <w:jc w:val="both"/>
        <w:rPr>
          <w:sz w:val="20"/>
          <w:szCs w:val="20"/>
        </w:rPr>
      </w:pPr>
      <w:r w:rsidRPr="00CC56EA">
        <w:rPr>
          <w:sz w:val="20"/>
          <w:szCs w:val="20"/>
        </w:rPr>
        <w:t>If employees are always the last</w:t>
      </w:r>
      <w:r w:rsidR="000B1F24" w:rsidRPr="00CC56EA">
        <w:rPr>
          <w:sz w:val="20"/>
          <w:szCs w:val="20"/>
        </w:rPr>
        <w:t xml:space="preserve"> people</w:t>
      </w:r>
      <w:r w:rsidRPr="00CC56EA">
        <w:rPr>
          <w:sz w:val="20"/>
          <w:szCs w:val="20"/>
        </w:rPr>
        <w:t xml:space="preserve"> to know about significant </w:t>
      </w:r>
      <w:r w:rsidR="000B1F24" w:rsidRPr="00CC56EA">
        <w:rPr>
          <w:sz w:val="20"/>
          <w:szCs w:val="20"/>
        </w:rPr>
        <w:t>progresses</w:t>
      </w:r>
      <w:r w:rsidR="00974BBB" w:rsidRPr="00CC56EA">
        <w:rPr>
          <w:sz w:val="20"/>
          <w:szCs w:val="20"/>
        </w:rPr>
        <w:t xml:space="preserve"> t</w:t>
      </w:r>
      <w:r w:rsidR="00540A27" w:rsidRPr="00CC56EA">
        <w:rPr>
          <w:sz w:val="20"/>
          <w:szCs w:val="20"/>
        </w:rPr>
        <w:t xml:space="preserve">rust between </w:t>
      </w:r>
      <w:r w:rsidR="000B1F24" w:rsidRPr="00CC56EA">
        <w:rPr>
          <w:sz w:val="20"/>
          <w:szCs w:val="20"/>
        </w:rPr>
        <w:t>higher</w:t>
      </w:r>
      <w:r w:rsidR="00540A27" w:rsidRPr="00CC56EA">
        <w:rPr>
          <w:sz w:val="20"/>
          <w:szCs w:val="20"/>
        </w:rPr>
        <w:t xml:space="preserve"> management and </w:t>
      </w:r>
      <w:r w:rsidR="00B5569A" w:rsidRPr="00CC56EA">
        <w:rPr>
          <w:sz w:val="20"/>
          <w:szCs w:val="20"/>
        </w:rPr>
        <w:t xml:space="preserve">employees </w:t>
      </w:r>
      <w:r w:rsidR="000B1F24" w:rsidRPr="00CC56EA">
        <w:rPr>
          <w:sz w:val="20"/>
          <w:szCs w:val="20"/>
        </w:rPr>
        <w:t>weaken</w:t>
      </w:r>
      <w:r w:rsidR="00540A27" w:rsidRPr="00CC56EA">
        <w:rPr>
          <w:sz w:val="20"/>
          <w:szCs w:val="20"/>
        </w:rPr>
        <w:t>.</w:t>
      </w:r>
      <w:r w:rsidRPr="00CC56EA">
        <w:rPr>
          <w:sz w:val="20"/>
          <w:szCs w:val="20"/>
        </w:rPr>
        <w:t xml:space="preserve"> </w:t>
      </w:r>
    </w:p>
    <w:p w:rsidR="00540A27" w:rsidRPr="00CC56EA" w:rsidRDefault="00540A27" w:rsidP="00215BD5">
      <w:pPr>
        <w:pStyle w:val="ListParagraph"/>
        <w:numPr>
          <w:ilvl w:val="0"/>
          <w:numId w:val="4"/>
        </w:numPr>
        <w:spacing w:after="0" w:line="240" w:lineRule="auto"/>
        <w:ind w:left="643"/>
        <w:jc w:val="both"/>
        <w:rPr>
          <w:sz w:val="20"/>
          <w:szCs w:val="20"/>
        </w:rPr>
      </w:pPr>
      <w:r w:rsidRPr="00CC56EA">
        <w:rPr>
          <w:sz w:val="20"/>
          <w:szCs w:val="20"/>
        </w:rPr>
        <w:t xml:space="preserve">If the administration tries to </w:t>
      </w:r>
      <w:r w:rsidR="000B1F24" w:rsidRPr="00CC56EA">
        <w:rPr>
          <w:sz w:val="20"/>
          <w:szCs w:val="20"/>
        </w:rPr>
        <w:t>govern grapevine communications some e</w:t>
      </w:r>
      <w:r w:rsidR="00B5569A" w:rsidRPr="00CC56EA">
        <w:rPr>
          <w:sz w:val="20"/>
          <w:szCs w:val="20"/>
        </w:rPr>
        <w:t>mployees</w:t>
      </w:r>
      <w:r w:rsidR="000B1F24" w:rsidRPr="00CC56EA">
        <w:rPr>
          <w:sz w:val="20"/>
          <w:szCs w:val="20"/>
        </w:rPr>
        <w:t xml:space="preserve"> may feel that higher </w:t>
      </w:r>
      <w:r w:rsidR="00DF2925" w:rsidRPr="00CC56EA">
        <w:rPr>
          <w:sz w:val="20"/>
          <w:szCs w:val="20"/>
        </w:rPr>
        <w:t xml:space="preserve">management is interfering too much on how they </w:t>
      </w:r>
      <w:r w:rsidR="000B1F24" w:rsidRPr="00CC56EA">
        <w:rPr>
          <w:sz w:val="20"/>
          <w:szCs w:val="20"/>
        </w:rPr>
        <w:t xml:space="preserve">are supposed to </w:t>
      </w:r>
      <w:r w:rsidR="00DF2925" w:rsidRPr="00CC56EA">
        <w:rPr>
          <w:sz w:val="20"/>
          <w:szCs w:val="20"/>
        </w:rPr>
        <w:t>communicate.</w:t>
      </w:r>
    </w:p>
    <w:p w:rsidR="00974BBB" w:rsidRPr="00215BD5" w:rsidRDefault="00C56BDC" w:rsidP="00C56BDC">
      <w:pPr>
        <w:pStyle w:val="Heading2"/>
        <w:numPr>
          <w:ilvl w:val="0"/>
          <w:numId w:val="0"/>
        </w:numPr>
        <w:spacing w:before="120" w:after="120" w:line="240" w:lineRule="auto"/>
        <w:rPr>
          <w:i/>
          <w:szCs w:val="20"/>
        </w:rPr>
      </w:pPr>
      <w:r>
        <w:rPr>
          <w:i/>
          <w:szCs w:val="20"/>
        </w:rPr>
        <w:t xml:space="preserve">B. </w:t>
      </w:r>
      <w:r w:rsidR="00974BBB" w:rsidRPr="00215BD5">
        <w:rPr>
          <w:i/>
          <w:szCs w:val="20"/>
        </w:rPr>
        <w:t>Formal Communication</w:t>
      </w:r>
    </w:p>
    <w:p w:rsidR="00974BBB" w:rsidRPr="00C56BDC" w:rsidRDefault="00974BBB" w:rsidP="00215BD5">
      <w:pPr>
        <w:spacing w:after="120" w:line="240" w:lineRule="auto"/>
        <w:rPr>
          <w:sz w:val="20"/>
          <w:szCs w:val="20"/>
        </w:rPr>
      </w:pPr>
      <w:r w:rsidRPr="00CC56EA">
        <w:rPr>
          <w:sz w:val="20"/>
          <w:szCs w:val="20"/>
        </w:rPr>
        <w:t xml:space="preserve">Formal </w:t>
      </w:r>
      <w:r w:rsidRPr="00C56BDC">
        <w:rPr>
          <w:sz w:val="20"/>
          <w:szCs w:val="20"/>
        </w:rPr>
        <w:t xml:space="preserve">communication analysed in this research included: </w:t>
      </w:r>
    </w:p>
    <w:p w:rsidR="00820823" w:rsidRPr="00C56BDC" w:rsidRDefault="008D6A87" w:rsidP="00215BD5">
      <w:pPr>
        <w:pStyle w:val="Heading3"/>
        <w:rPr>
          <w:szCs w:val="20"/>
        </w:rPr>
      </w:pPr>
      <w:bookmarkStart w:id="6" w:name="_Toc40447264"/>
      <w:r w:rsidRPr="00C56BDC">
        <w:rPr>
          <w:szCs w:val="20"/>
        </w:rPr>
        <w:t>Downward</w:t>
      </w:r>
      <w:r w:rsidR="00820823" w:rsidRPr="00C56BDC">
        <w:rPr>
          <w:szCs w:val="20"/>
        </w:rPr>
        <w:t xml:space="preserve"> Communication</w:t>
      </w:r>
      <w:bookmarkEnd w:id="6"/>
      <w:r w:rsidR="00CE4310" w:rsidRPr="00C56BDC">
        <w:rPr>
          <w:szCs w:val="20"/>
        </w:rPr>
        <w:t>:</w:t>
      </w:r>
    </w:p>
    <w:p w:rsidR="00820823" w:rsidRPr="00C56BDC" w:rsidRDefault="008F6D5D" w:rsidP="00215BD5">
      <w:pPr>
        <w:pStyle w:val="Objectwithnofillandnoline"/>
        <w:spacing w:after="120" w:line="240" w:lineRule="auto"/>
        <w:jc w:val="both"/>
        <w:rPr>
          <w:rFonts w:ascii="Times New Roman" w:hAnsi="Times New Roman" w:cs="Times New Roman"/>
          <w:sz w:val="20"/>
          <w:szCs w:val="20"/>
          <w:lang w:eastAsia="en-ZW" w:bidi="ar-SA"/>
        </w:rPr>
      </w:pPr>
      <w:r w:rsidRPr="00C56BDC">
        <w:rPr>
          <w:rFonts w:ascii="Times New Roman" w:hAnsi="Times New Roman" w:cs="Times New Roman"/>
          <w:sz w:val="20"/>
          <w:szCs w:val="20"/>
          <w:lang w:eastAsia="en-ZW" w:bidi="ar-SA"/>
        </w:rPr>
        <w:t xml:space="preserve">Downward communication </w:t>
      </w:r>
      <w:r w:rsidR="000B1F24" w:rsidRPr="00C56BDC">
        <w:rPr>
          <w:rFonts w:ascii="Times New Roman" w:hAnsi="Times New Roman" w:cs="Times New Roman"/>
          <w:sz w:val="20"/>
          <w:szCs w:val="20"/>
          <w:lang w:eastAsia="en-ZW" w:bidi="ar-SA"/>
        </w:rPr>
        <w:t xml:space="preserve">is the type of communication that </w:t>
      </w:r>
      <w:r w:rsidRPr="00C56BDC">
        <w:rPr>
          <w:rFonts w:ascii="Times New Roman" w:hAnsi="Times New Roman" w:cs="Times New Roman"/>
          <w:sz w:val="20"/>
          <w:szCs w:val="20"/>
          <w:lang w:eastAsia="en-ZW" w:bidi="ar-SA"/>
        </w:rPr>
        <w:t xml:space="preserve">moves from top to the bottom, </w:t>
      </w:r>
      <w:r w:rsidR="000B1F24" w:rsidRPr="00C56BDC">
        <w:rPr>
          <w:rFonts w:ascii="Times New Roman" w:hAnsi="Times New Roman" w:cs="Times New Roman"/>
          <w:sz w:val="20"/>
          <w:szCs w:val="20"/>
          <w:lang w:eastAsia="en-ZW" w:bidi="ar-SA"/>
        </w:rPr>
        <w:t>for example</w:t>
      </w:r>
      <w:r w:rsidRPr="00C56BDC">
        <w:rPr>
          <w:rFonts w:ascii="Times New Roman" w:hAnsi="Times New Roman" w:cs="Times New Roman"/>
          <w:sz w:val="20"/>
          <w:szCs w:val="20"/>
          <w:lang w:eastAsia="en-ZW" w:bidi="ar-SA"/>
        </w:rPr>
        <w:t xml:space="preserve"> from the </w:t>
      </w:r>
      <w:r w:rsidR="000B1F24" w:rsidRPr="00C56BDC">
        <w:rPr>
          <w:rFonts w:ascii="Times New Roman" w:hAnsi="Times New Roman" w:cs="Times New Roman"/>
          <w:sz w:val="20"/>
          <w:szCs w:val="20"/>
          <w:lang w:eastAsia="en-ZW" w:bidi="ar-SA"/>
        </w:rPr>
        <w:t>Vice Chancellor</w:t>
      </w:r>
      <w:r w:rsidRPr="00C56BDC">
        <w:rPr>
          <w:rFonts w:ascii="Times New Roman" w:hAnsi="Times New Roman" w:cs="Times New Roman"/>
          <w:sz w:val="20"/>
          <w:szCs w:val="20"/>
          <w:lang w:eastAsia="en-ZW" w:bidi="ar-SA"/>
        </w:rPr>
        <w:t xml:space="preserve"> downwards. It travels through senior </w:t>
      </w:r>
      <w:r w:rsidR="000B1F24" w:rsidRPr="00C56BDC">
        <w:rPr>
          <w:rFonts w:ascii="Times New Roman" w:hAnsi="Times New Roman" w:cs="Times New Roman"/>
          <w:sz w:val="20"/>
          <w:szCs w:val="20"/>
          <w:lang w:eastAsia="en-ZW" w:bidi="ar-SA"/>
        </w:rPr>
        <w:t>management</w:t>
      </w:r>
      <w:r w:rsidRPr="00C56BDC">
        <w:rPr>
          <w:rFonts w:ascii="Times New Roman" w:hAnsi="Times New Roman" w:cs="Times New Roman"/>
          <w:sz w:val="20"/>
          <w:szCs w:val="20"/>
          <w:lang w:eastAsia="en-ZW" w:bidi="ar-SA"/>
        </w:rPr>
        <w:t xml:space="preserve"> to </w:t>
      </w:r>
      <w:r w:rsidR="000B1F24" w:rsidRPr="00C56BDC">
        <w:rPr>
          <w:rFonts w:ascii="Times New Roman" w:hAnsi="Times New Roman" w:cs="Times New Roman"/>
          <w:sz w:val="20"/>
          <w:szCs w:val="20"/>
          <w:lang w:eastAsia="en-ZW" w:bidi="ar-SA"/>
        </w:rPr>
        <w:t>lower level functionaries (Kukreja,</w:t>
      </w:r>
      <w:r w:rsidR="008D6A87" w:rsidRPr="00C56BDC">
        <w:rPr>
          <w:rFonts w:ascii="Times New Roman" w:hAnsi="Times New Roman" w:cs="Times New Roman"/>
          <w:sz w:val="20"/>
          <w:szCs w:val="20"/>
          <w:lang w:eastAsia="en-ZW" w:bidi="ar-SA"/>
        </w:rPr>
        <w:t>2017)</w:t>
      </w:r>
      <w:r w:rsidR="00385417" w:rsidRPr="00C56BDC">
        <w:rPr>
          <w:rFonts w:ascii="Times New Roman" w:hAnsi="Times New Roman" w:cs="Times New Roman"/>
          <w:sz w:val="20"/>
          <w:szCs w:val="20"/>
          <w:lang w:eastAsia="en-ZW" w:bidi="ar-SA"/>
        </w:rPr>
        <w:t xml:space="preserve">. </w:t>
      </w:r>
      <w:r w:rsidR="000B1F24" w:rsidRPr="00C56BDC">
        <w:rPr>
          <w:rFonts w:ascii="Times New Roman" w:hAnsi="Times New Roman" w:cs="Times New Roman"/>
          <w:sz w:val="20"/>
          <w:szCs w:val="20"/>
          <w:lang w:eastAsia="en-ZW" w:bidi="ar-SA"/>
        </w:rPr>
        <w:t>University</w:t>
      </w:r>
      <w:r w:rsidRPr="00C56BDC">
        <w:rPr>
          <w:rFonts w:ascii="Times New Roman" w:hAnsi="Times New Roman" w:cs="Times New Roman"/>
          <w:sz w:val="20"/>
          <w:szCs w:val="20"/>
          <w:lang w:eastAsia="en-ZW" w:bidi="ar-SA"/>
        </w:rPr>
        <w:t xml:space="preserve"> goals, </w:t>
      </w:r>
      <w:r w:rsidR="000B1F24" w:rsidRPr="00C56BDC">
        <w:rPr>
          <w:rFonts w:ascii="Times New Roman" w:hAnsi="Times New Roman" w:cs="Times New Roman"/>
          <w:sz w:val="20"/>
          <w:szCs w:val="20"/>
          <w:lang w:eastAsia="en-ZW" w:bidi="ar-SA"/>
        </w:rPr>
        <w:t xml:space="preserve">mottos, </w:t>
      </w:r>
      <w:r w:rsidRPr="00C56BDC">
        <w:rPr>
          <w:rFonts w:ascii="Times New Roman" w:hAnsi="Times New Roman" w:cs="Times New Roman"/>
          <w:sz w:val="20"/>
          <w:szCs w:val="20"/>
          <w:lang w:eastAsia="en-ZW" w:bidi="ar-SA"/>
        </w:rPr>
        <w:t xml:space="preserve">priorities, motivational </w:t>
      </w:r>
      <w:r w:rsidR="000B1F24" w:rsidRPr="00C56BDC">
        <w:rPr>
          <w:rFonts w:ascii="Times New Roman" w:hAnsi="Times New Roman" w:cs="Times New Roman"/>
          <w:sz w:val="20"/>
          <w:szCs w:val="20"/>
          <w:lang w:eastAsia="en-ZW" w:bidi="ar-SA"/>
        </w:rPr>
        <w:t>messages</w:t>
      </w:r>
      <w:r w:rsidRPr="00C56BDC">
        <w:rPr>
          <w:rFonts w:ascii="Times New Roman" w:hAnsi="Times New Roman" w:cs="Times New Roman"/>
          <w:sz w:val="20"/>
          <w:szCs w:val="20"/>
          <w:lang w:eastAsia="en-ZW" w:bidi="ar-SA"/>
        </w:rPr>
        <w:t>, work-related instructions, ne</w:t>
      </w:r>
      <w:r w:rsidR="000B1F24" w:rsidRPr="00C56BDC">
        <w:rPr>
          <w:rFonts w:ascii="Times New Roman" w:hAnsi="Times New Roman" w:cs="Times New Roman"/>
          <w:sz w:val="20"/>
          <w:szCs w:val="20"/>
          <w:lang w:eastAsia="en-ZW" w:bidi="ar-SA"/>
        </w:rPr>
        <w:t>wsletters, letters from the VC</w:t>
      </w:r>
      <w:r w:rsidR="009A258A" w:rsidRPr="00C56BDC">
        <w:rPr>
          <w:rFonts w:ascii="Times New Roman" w:hAnsi="Times New Roman" w:cs="Times New Roman"/>
          <w:sz w:val="20"/>
          <w:szCs w:val="20"/>
          <w:lang w:eastAsia="en-ZW" w:bidi="ar-SA"/>
        </w:rPr>
        <w:t xml:space="preserve"> or </w:t>
      </w:r>
      <w:r w:rsidR="000B1F24" w:rsidRPr="00C56BDC">
        <w:rPr>
          <w:rFonts w:ascii="Times New Roman" w:hAnsi="Times New Roman" w:cs="Times New Roman"/>
          <w:sz w:val="20"/>
          <w:szCs w:val="20"/>
          <w:lang w:eastAsia="en-ZW" w:bidi="ar-SA"/>
        </w:rPr>
        <w:t xml:space="preserve">Deans ‘office </w:t>
      </w:r>
      <w:r w:rsidRPr="00C56BDC">
        <w:rPr>
          <w:rFonts w:ascii="Times New Roman" w:hAnsi="Times New Roman" w:cs="Times New Roman"/>
          <w:sz w:val="20"/>
          <w:szCs w:val="20"/>
          <w:lang w:eastAsia="en-ZW" w:bidi="ar-SA"/>
        </w:rPr>
        <w:t xml:space="preserve"> are all examples of downward communication.</w:t>
      </w:r>
    </w:p>
    <w:p w:rsidR="00820823" w:rsidRPr="00C56BDC" w:rsidRDefault="00820823" w:rsidP="00215BD5">
      <w:pPr>
        <w:pStyle w:val="Heading3"/>
        <w:rPr>
          <w:szCs w:val="20"/>
        </w:rPr>
      </w:pPr>
      <w:bookmarkStart w:id="7" w:name="_Toc40447265"/>
      <w:r w:rsidRPr="00C56BDC">
        <w:rPr>
          <w:szCs w:val="20"/>
        </w:rPr>
        <w:t>Upward Communication</w:t>
      </w:r>
      <w:bookmarkEnd w:id="7"/>
      <w:r w:rsidR="00CE4310" w:rsidRPr="00C56BDC">
        <w:rPr>
          <w:szCs w:val="20"/>
        </w:rPr>
        <w:t>:</w:t>
      </w:r>
    </w:p>
    <w:p w:rsidR="008F6D5D" w:rsidRPr="00C56BDC" w:rsidRDefault="007D6D78" w:rsidP="00215BD5">
      <w:pPr>
        <w:pStyle w:val="Objectwithnofillandnoline"/>
        <w:spacing w:after="120" w:line="240" w:lineRule="auto"/>
        <w:jc w:val="both"/>
        <w:rPr>
          <w:rFonts w:ascii="Times New Roman" w:hAnsi="Times New Roman" w:cs="Times New Roman"/>
          <w:sz w:val="20"/>
          <w:szCs w:val="20"/>
          <w:lang w:eastAsia="en-ZW" w:bidi="ar-SA"/>
        </w:rPr>
      </w:pPr>
      <w:r w:rsidRPr="00C56BDC">
        <w:rPr>
          <w:rFonts w:ascii="Times New Roman" w:hAnsi="Times New Roman" w:cs="Times New Roman"/>
          <w:sz w:val="20"/>
          <w:szCs w:val="20"/>
          <w:lang w:eastAsia="en-ZW" w:bidi="ar-SA"/>
        </w:rPr>
        <w:t>This communication refers to a</w:t>
      </w:r>
      <w:r w:rsidR="008F6D5D" w:rsidRPr="00C56BDC">
        <w:rPr>
          <w:rFonts w:ascii="Times New Roman" w:hAnsi="Times New Roman" w:cs="Times New Roman"/>
          <w:sz w:val="20"/>
          <w:szCs w:val="20"/>
          <w:lang w:eastAsia="en-ZW" w:bidi="ar-SA"/>
        </w:rPr>
        <w:t xml:space="preserve">ny communication that moves from employees to supervisors, supervisors to </w:t>
      </w:r>
      <w:r w:rsidRPr="00C56BDC">
        <w:rPr>
          <w:rFonts w:ascii="Times New Roman" w:hAnsi="Times New Roman" w:cs="Times New Roman"/>
          <w:sz w:val="20"/>
          <w:szCs w:val="20"/>
          <w:lang w:eastAsia="en-ZW" w:bidi="ar-SA"/>
        </w:rPr>
        <w:t>directors</w:t>
      </w:r>
      <w:r w:rsidR="008F6D5D" w:rsidRPr="00C56BDC">
        <w:rPr>
          <w:rFonts w:ascii="Times New Roman" w:hAnsi="Times New Roman" w:cs="Times New Roman"/>
          <w:sz w:val="20"/>
          <w:szCs w:val="20"/>
          <w:lang w:eastAsia="en-ZW" w:bidi="ar-SA"/>
        </w:rPr>
        <w:t xml:space="preserve">, </w:t>
      </w:r>
      <w:r w:rsidRPr="00C56BDC">
        <w:rPr>
          <w:rFonts w:ascii="Times New Roman" w:hAnsi="Times New Roman" w:cs="Times New Roman"/>
          <w:sz w:val="20"/>
          <w:szCs w:val="20"/>
          <w:lang w:eastAsia="en-ZW" w:bidi="ar-SA"/>
        </w:rPr>
        <w:t>directors</w:t>
      </w:r>
      <w:r w:rsidR="008F6D5D" w:rsidRPr="00C56BDC">
        <w:rPr>
          <w:rFonts w:ascii="Times New Roman" w:hAnsi="Times New Roman" w:cs="Times New Roman"/>
          <w:sz w:val="20"/>
          <w:szCs w:val="20"/>
          <w:lang w:eastAsia="en-ZW" w:bidi="ar-SA"/>
        </w:rPr>
        <w:t xml:space="preserve"> to executives</w:t>
      </w:r>
      <w:r w:rsidRPr="00C56BDC">
        <w:rPr>
          <w:rFonts w:ascii="Times New Roman" w:hAnsi="Times New Roman" w:cs="Times New Roman"/>
          <w:sz w:val="20"/>
          <w:szCs w:val="20"/>
          <w:lang w:eastAsia="en-ZW" w:bidi="ar-SA"/>
        </w:rPr>
        <w:t xml:space="preserve"> according to K</w:t>
      </w:r>
      <w:r w:rsidR="003E7C78" w:rsidRPr="00C56BDC">
        <w:rPr>
          <w:rFonts w:ascii="Times New Roman" w:hAnsi="Times New Roman" w:cs="Times New Roman"/>
          <w:sz w:val="20"/>
          <w:szCs w:val="20"/>
          <w:lang w:eastAsia="en-ZW" w:bidi="ar-SA"/>
        </w:rPr>
        <w:t>ukreja</w:t>
      </w:r>
      <w:r w:rsidRPr="00C56BDC">
        <w:rPr>
          <w:rFonts w:ascii="Times New Roman" w:hAnsi="Times New Roman" w:cs="Times New Roman"/>
          <w:sz w:val="20"/>
          <w:szCs w:val="20"/>
          <w:lang w:eastAsia="en-ZW" w:bidi="ar-SA"/>
        </w:rPr>
        <w:t xml:space="preserve"> (</w:t>
      </w:r>
      <w:r w:rsidR="00385417" w:rsidRPr="00C56BDC">
        <w:rPr>
          <w:rFonts w:ascii="Times New Roman" w:hAnsi="Times New Roman" w:cs="Times New Roman"/>
          <w:sz w:val="20"/>
          <w:szCs w:val="20"/>
          <w:lang w:eastAsia="en-ZW" w:bidi="ar-SA"/>
        </w:rPr>
        <w:t xml:space="preserve">2017). </w:t>
      </w:r>
      <w:r w:rsidR="008F6D5D" w:rsidRPr="00C56BDC">
        <w:rPr>
          <w:rFonts w:ascii="Times New Roman" w:hAnsi="Times New Roman" w:cs="Times New Roman"/>
          <w:sz w:val="20"/>
          <w:szCs w:val="20"/>
          <w:lang w:eastAsia="en-ZW" w:bidi="ar-SA"/>
        </w:rPr>
        <w:t xml:space="preserve">Similarly, communication from </w:t>
      </w:r>
      <w:r w:rsidRPr="00C56BDC">
        <w:rPr>
          <w:rFonts w:ascii="Times New Roman" w:hAnsi="Times New Roman" w:cs="Times New Roman"/>
          <w:sz w:val="20"/>
          <w:szCs w:val="20"/>
          <w:lang w:eastAsia="en-ZW" w:bidi="ar-SA"/>
        </w:rPr>
        <w:t xml:space="preserve">departments </w:t>
      </w:r>
      <w:r w:rsidR="008F6D5D" w:rsidRPr="00C56BDC">
        <w:rPr>
          <w:rFonts w:ascii="Times New Roman" w:hAnsi="Times New Roman" w:cs="Times New Roman"/>
          <w:sz w:val="20"/>
          <w:szCs w:val="20"/>
          <w:lang w:eastAsia="en-ZW" w:bidi="ar-SA"/>
        </w:rPr>
        <w:t xml:space="preserve">to </w:t>
      </w:r>
      <w:r w:rsidRPr="00C56BDC">
        <w:rPr>
          <w:rFonts w:ascii="Times New Roman" w:hAnsi="Times New Roman" w:cs="Times New Roman"/>
          <w:sz w:val="20"/>
          <w:szCs w:val="20"/>
          <w:lang w:eastAsia="en-ZW" w:bidi="ar-SA"/>
        </w:rPr>
        <w:t>faculties,</w:t>
      </w:r>
      <w:r w:rsidR="008F6D5D" w:rsidRPr="00C56BDC">
        <w:rPr>
          <w:rFonts w:ascii="Times New Roman" w:hAnsi="Times New Roman" w:cs="Times New Roman"/>
          <w:sz w:val="20"/>
          <w:szCs w:val="20"/>
          <w:lang w:eastAsia="en-ZW" w:bidi="ar-SA"/>
        </w:rPr>
        <w:t xml:space="preserve"> </w:t>
      </w:r>
      <w:r w:rsidRPr="00C56BDC">
        <w:rPr>
          <w:rFonts w:ascii="Times New Roman" w:hAnsi="Times New Roman" w:cs="Times New Roman"/>
          <w:sz w:val="20"/>
          <w:szCs w:val="20"/>
          <w:lang w:eastAsia="en-ZW" w:bidi="ar-SA"/>
        </w:rPr>
        <w:t>faculties</w:t>
      </w:r>
      <w:r w:rsidR="008F6D5D" w:rsidRPr="00C56BDC">
        <w:rPr>
          <w:rFonts w:ascii="Times New Roman" w:hAnsi="Times New Roman" w:cs="Times New Roman"/>
          <w:sz w:val="20"/>
          <w:szCs w:val="20"/>
          <w:lang w:eastAsia="en-ZW" w:bidi="ar-SA"/>
        </w:rPr>
        <w:t xml:space="preserve"> to </w:t>
      </w:r>
      <w:r w:rsidRPr="00C56BDC">
        <w:rPr>
          <w:rFonts w:ascii="Times New Roman" w:hAnsi="Times New Roman" w:cs="Times New Roman"/>
          <w:sz w:val="20"/>
          <w:szCs w:val="20"/>
          <w:lang w:eastAsia="en-ZW" w:bidi="ar-SA"/>
        </w:rPr>
        <w:t>higher academic boards</w:t>
      </w:r>
      <w:r w:rsidR="00385417" w:rsidRPr="00C56BDC">
        <w:rPr>
          <w:rFonts w:ascii="Times New Roman" w:hAnsi="Times New Roman" w:cs="Times New Roman"/>
          <w:sz w:val="20"/>
          <w:szCs w:val="20"/>
          <w:lang w:eastAsia="en-ZW" w:bidi="ar-SA"/>
        </w:rPr>
        <w:t xml:space="preserve"> are</w:t>
      </w:r>
      <w:r w:rsidR="008F6D5D" w:rsidRPr="00C56BDC">
        <w:rPr>
          <w:rFonts w:ascii="Times New Roman" w:hAnsi="Times New Roman" w:cs="Times New Roman"/>
          <w:sz w:val="20"/>
          <w:szCs w:val="20"/>
          <w:lang w:eastAsia="en-ZW" w:bidi="ar-SA"/>
        </w:rPr>
        <w:t xml:space="preserve"> referred to as upward communication. Employee suggestions, </w:t>
      </w:r>
      <w:r w:rsidRPr="00C56BDC">
        <w:rPr>
          <w:rFonts w:ascii="Times New Roman" w:hAnsi="Times New Roman" w:cs="Times New Roman"/>
          <w:sz w:val="20"/>
          <w:szCs w:val="20"/>
          <w:lang w:eastAsia="en-ZW" w:bidi="ar-SA"/>
        </w:rPr>
        <w:t>appraisal</w:t>
      </w:r>
      <w:r w:rsidR="008F6D5D" w:rsidRPr="00C56BDC">
        <w:rPr>
          <w:rFonts w:ascii="Times New Roman" w:hAnsi="Times New Roman" w:cs="Times New Roman"/>
          <w:sz w:val="20"/>
          <w:szCs w:val="20"/>
          <w:lang w:eastAsia="en-ZW" w:bidi="ar-SA"/>
        </w:rPr>
        <w:t xml:space="preserve"> performance reports, feedback on new </w:t>
      </w:r>
      <w:r w:rsidR="009D4203" w:rsidRPr="00C56BDC">
        <w:rPr>
          <w:rFonts w:ascii="Times New Roman" w:hAnsi="Times New Roman" w:cs="Times New Roman"/>
          <w:sz w:val="20"/>
          <w:szCs w:val="20"/>
          <w:lang w:eastAsia="en-ZW" w:bidi="ar-SA"/>
        </w:rPr>
        <w:t>programs to be introduced at a</w:t>
      </w:r>
      <w:r w:rsidRPr="00C56BDC">
        <w:rPr>
          <w:rFonts w:ascii="Times New Roman" w:hAnsi="Times New Roman" w:cs="Times New Roman"/>
          <w:sz w:val="20"/>
          <w:szCs w:val="20"/>
          <w:lang w:eastAsia="en-ZW" w:bidi="ar-SA"/>
        </w:rPr>
        <w:t xml:space="preserve"> university</w:t>
      </w:r>
      <w:r w:rsidR="008F6D5D" w:rsidRPr="00C56BDC">
        <w:rPr>
          <w:rFonts w:ascii="Times New Roman" w:hAnsi="Times New Roman" w:cs="Times New Roman"/>
          <w:sz w:val="20"/>
          <w:szCs w:val="20"/>
          <w:lang w:eastAsia="en-ZW" w:bidi="ar-SA"/>
        </w:rPr>
        <w:t xml:space="preserve"> are all examples of upward communication in the </w:t>
      </w:r>
      <w:r w:rsidRPr="00C56BDC">
        <w:rPr>
          <w:rFonts w:ascii="Times New Roman" w:hAnsi="Times New Roman" w:cs="Times New Roman"/>
          <w:sz w:val="20"/>
          <w:szCs w:val="20"/>
          <w:lang w:eastAsia="en-ZW" w:bidi="ar-SA"/>
        </w:rPr>
        <w:t>university</w:t>
      </w:r>
      <w:r w:rsidR="008F6D5D" w:rsidRPr="00C56BDC">
        <w:rPr>
          <w:rFonts w:ascii="Times New Roman" w:hAnsi="Times New Roman" w:cs="Times New Roman"/>
          <w:sz w:val="20"/>
          <w:szCs w:val="20"/>
          <w:lang w:eastAsia="en-ZW" w:bidi="ar-SA"/>
        </w:rPr>
        <w:t xml:space="preserve"> context.</w:t>
      </w:r>
    </w:p>
    <w:p w:rsidR="00820823" w:rsidRPr="00C56BDC" w:rsidRDefault="00820823" w:rsidP="00215BD5">
      <w:pPr>
        <w:pStyle w:val="Heading3"/>
        <w:rPr>
          <w:szCs w:val="20"/>
        </w:rPr>
      </w:pPr>
      <w:bookmarkStart w:id="8" w:name="_Toc40447266"/>
      <w:r w:rsidRPr="00C56BDC">
        <w:rPr>
          <w:szCs w:val="20"/>
        </w:rPr>
        <w:t>Lateral Communication</w:t>
      </w:r>
      <w:bookmarkEnd w:id="8"/>
    </w:p>
    <w:p w:rsidR="00820823" w:rsidRPr="00C56BDC" w:rsidRDefault="00385417" w:rsidP="00215BD5">
      <w:pPr>
        <w:pStyle w:val="Objectwithnofillandnoline"/>
        <w:spacing w:after="120" w:line="240" w:lineRule="auto"/>
        <w:jc w:val="both"/>
        <w:rPr>
          <w:rFonts w:ascii="Times New Roman" w:hAnsi="Times New Roman" w:cs="Times New Roman"/>
          <w:sz w:val="20"/>
          <w:szCs w:val="20"/>
          <w:lang w:eastAsia="en-ZW" w:bidi="ar-SA"/>
        </w:rPr>
      </w:pPr>
      <w:r w:rsidRPr="00C56BDC">
        <w:rPr>
          <w:rFonts w:ascii="Times New Roman" w:hAnsi="Times New Roman" w:cs="Times New Roman"/>
          <w:sz w:val="20"/>
          <w:szCs w:val="20"/>
        </w:rPr>
        <w:t>Papa (1997)</w:t>
      </w:r>
      <w:r w:rsidR="007D6D78" w:rsidRPr="00C56BDC">
        <w:rPr>
          <w:rFonts w:ascii="Times New Roman" w:hAnsi="Times New Roman" w:cs="Times New Roman"/>
          <w:sz w:val="20"/>
          <w:szCs w:val="20"/>
        </w:rPr>
        <w:t xml:space="preserve"> suggests</w:t>
      </w:r>
      <w:r w:rsidRPr="00C56BDC">
        <w:rPr>
          <w:rFonts w:ascii="Times New Roman" w:hAnsi="Times New Roman" w:cs="Times New Roman"/>
          <w:sz w:val="20"/>
          <w:szCs w:val="20"/>
        </w:rPr>
        <w:t xml:space="preserve"> that l</w:t>
      </w:r>
      <w:r w:rsidRPr="00C56BDC">
        <w:rPr>
          <w:rFonts w:ascii="Times New Roman" w:hAnsi="Times New Roman" w:cs="Times New Roman"/>
          <w:sz w:val="20"/>
          <w:szCs w:val="20"/>
          <w:lang w:eastAsia="en-ZW" w:bidi="ar-SA"/>
        </w:rPr>
        <w:t xml:space="preserve">ateral communication </w:t>
      </w:r>
      <w:r w:rsidR="007D6D78" w:rsidRPr="00C56BDC">
        <w:rPr>
          <w:rFonts w:ascii="Times New Roman" w:hAnsi="Times New Roman" w:cs="Times New Roman"/>
          <w:sz w:val="20"/>
          <w:szCs w:val="20"/>
          <w:lang w:eastAsia="en-ZW" w:bidi="ar-SA"/>
        </w:rPr>
        <w:t>usuall</w:t>
      </w:r>
      <w:r w:rsidRPr="00C56BDC">
        <w:rPr>
          <w:rFonts w:ascii="Times New Roman" w:hAnsi="Times New Roman" w:cs="Times New Roman"/>
          <w:sz w:val="20"/>
          <w:szCs w:val="20"/>
          <w:lang w:eastAsia="en-ZW" w:bidi="ar-SA"/>
        </w:rPr>
        <w:t>y take</w:t>
      </w:r>
      <w:r w:rsidR="007D6D78" w:rsidRPr="00C56BDC">
        <w:rPr>
          <w:rFonts w:ascii="Times New Roman" w:hAnsi="Times New Roman" w:cs="Times New Roman"/>
          <w:sz w:val="20"/>
          <w:szCs w:val="20"/>
          <w:lang w:eastAsia="en-ZW" w:bidi="ar-SA"/>
        </w:rPr>
        <w:t>s place in an organization and is</w:t>
      </w:r>
      <w:r w:rsidR="008F6D5D" w:rsidRPr="00C56BDC">
        <w:rPr>
          <w:rFonts w:ascii="Times New Roman" w:hAnsi="Times New Roman" w:cs="Times New Roman"/>
          <w:sz w:val="20"/>
          <w:szCs w:val="20"/>
          <w:lang w:eastAsia="en-ZW" w:bidi="ar-SA"/>
        </w:rPr>
        <w:t xml:space="preserve"> neither upward nor downward.</w:t>
      </w:r>
      <w:r w:rsidR="00D766EE" w:rsidRPr="00C56BDC">
        <w:rPr>
          <w:rFonts w:ascii="Times New Roman" w:hAnsi="Times New Roman" w:cs="Times New Roman"/>
          <w:sz w:val="20"/>
          <w:szCs w:val="20"/>
          <w:lang w:eastAsia="en-ZW" w:bidi="ar-SA"/>
        </w:rPr>
        <w:t xml:space="preserve"> </w:t>
      </w:r>
      <w:r w:rsidR="008F6D5D" w:rsidRPr="00C56BDC">
        <w:rPr>
          <w:rFonts w:ascii="Times New Roman" w:hAnsi="Times New Roman" w:cs="Times New Roman"/>
          <w:sz w:val="20"/>
          <w:szCs w:val="20"/>
          <w:lang w:eastAsia="en-ZW" w:bidi="ar-SA"/>
        </w:rPr>
        <w:t xml:space="preserve">It </w:t>
      </w:r>
      <w:r w:rsidR="007D6D78" w:rsidRPr="00C56BDC">
        <w:rPr>
          <w:rFonts w:ascii="Times New Roman" w:hAnsi="Times New Roman" w:cs="Times New Roman"/>
          <w:sz w:val="20"/>
          <w:szCs w:val="20"/>
          <w:lang w:eastAsia="en-ZW" w:bidi="ar-SA"/>
        </w:rPr>
        <w:t>moves</w:t>
      </w:r>
      <w:r w:rsidR="008F6D5D" w:rsidRPr="00C56BDC">
        <w:rPr>
          <w:rFonts w:ascii="Times New Roman" w:hAnsi="Times New Roman" w:cs="Times New Roman"/>
          <w:sz w:val="20"/>
          <w:szCs w:val="20"/>
          <w:lang w:eastAsia="en-ZW" w:bidi="ar-SA"/>
        </w:rPr>
        <w:t xml:space="preserve"> in a horizontal manner and takes place among </w:t>
      </w:r>
      <w:r w:rsidR="007D6D78" w:rsidRPr="00C56BDC">
        <w:rPr>
          <w:rFonts w:ascii="Times New Roman" w:hAnsi="Times New Roman" w:cs="Times New Roman"/>
          <w:sz w:val="20"/>
          <w:szCs w:val="20"/>
          <w:lang w:eastAsia="en-ZW" w:bidi="ar-SA"/>
        </w:rPr>
        <w:t xml:space="preserve">members who are at </w:t>
      </w:r>
      <w:r w:rsidR="008F6D5D" w:rsidRPr="00C56BDC">
        <w:rPr>
          <w:rFonts w:ascii="Times New Roman" w:hAnsi="Times New Roman" w:cs="Times New Roman"/>
          <w:sz w:val="20"/>
          <w:szCs w:val="20"/>
          <w:lang w:eastAsia="en-ZW" w:bidi="ar-SA"/>
        </w:rPr>
        <w:t xml:space="preserve">equals and at peer level. </w:t>
      </w:r>
      <w:r w:rsidR="007D6D78" w:rsidRPr="00C56BDC">
        <w:rPr>
          <w:rFonts w:ascii="Times New Roman" w:hAnsi="Times New Roman" w:cs="Times New Roman"/>
          <w:sz w:val="20"/>
          <w:szCs w:val="20"/>
          <w:lang w:eastAsia="en-ZW" w:bidi="ar-SA"/>
        </w:rPr>
        <w:t>Hence a</w:t>
      </w:r>
      <w:r w:rsidR="008F6D5D" w:rsidRPr="00C56BDC">
        <w:rPr>
          <w:rFonts w:ascii="Times New Roman" w:hAnsi="Times New Roman" w:cs="Times New Roman"/>
          <w:sz w:val="20"/>
          <w:szCs w:val="20"/>
          <w:lang w:eastAsia="en-ZW" w:bidi="ar-SA"/>
        </w:rPr>
        <w:t>n importan</w:t>
      </w:r>
      <w:r w:rsidR="007D6D78" w:rsidRPr="00C56BDC">
        <w:rPr>
          <w:rFonts w:ascii="Times New Roman" w:hAnsi="Times New Roman" w:cs="Times New Roman"/>
          <w:sz w:val="20"/>
          <w:szCs w:val="20"/>
          <w:lang w:eastAsia="en-ZW" w:bidi="ar-SA"/>
        </w:rPr>
        <w:t>t point worth noting in any lateral</w:t>
      </w:r>
      <w:r w:rsidR="008F6D5D" w:rsidRPr="00C56BDC">
        <w:rPr>
          <w:rFonts w:ascii="Times New Roman" w:hAnsi="Times New Roman" w:cs="Times New Roman"/>
          <w:sz w:val="20"/>
          <w:szCs w:val="20"/>
          <w:lang w:eastAsia="en-ZW" w:bidi="ar-SA"/>
        </w:rPr>
        <w:t xml:space="preserve"> communication is that there is</w:t>
      </w:r>
      <w:r w:rsidR="007D6D78" w:rsidRPr="00C56BDC">
        <w:rPr>
          <w:rFonts w:ascii="Times New Roman" w:hAnsi="Times New Roman" w:cs="Times New Roman"/>
          <w:sz w:val="20"/>
          <w:szCs w:val="20"/>
          <w:lang w:eastAsia="en-ZW" w:bidi="ar-SA"/>
        </w:rPr>
        <w:t xml:space="preserve"> normally not </w:t>
      </w:r>
      <w:r w:rsidR="008F6D5D" w:rsidRPr="00C56BDC">
        <w:rPr>
          <w:rFonts w:ascii="Times New Roman" w:hAnsi="Times New Roman" w:cs="Times New Roman"/>
          <w:sz w:val="20"/>
          <w:szCs w:val="20"/>
          <w:lang w:eastAsia="en-ZW" w:bidi="ar-SA"/>
        </w:rPr>
        <w:t xml:space="preserve">much difference in terms of the hierarchical levels or positions of the </w:t>
      </w:r>
      <w:r w:rsidR="007D6D78" w:rsidRPr="00C56BDC">
        <w:rPr>
          <w:rFonts w:ascii="Times New Roman" w:hAnsi="Times New Roman" w:cs="Times New Roman"/>
          <w:sz w:val="20"/>
          <w:szCs w:val="20"/>
          <w:lang w:eastAsia="en-ZW" w:bidi="ar-SA"/>
        </w:rPr>
        <w:t>receiver</w:t>
      </w:r>
      <w:r w:rsidR="008F6D5D" w:rsidRPr="00C56BDC">
        <w:rPr>
          <w:rFonts w:ascii="Times New Roman" w:hAnsi="Times New Roman" w:cs="Times New Roman"/>
          <w:sz w:val="20"/>
          <w:szCs w:val="20"/>
          <w:lang w:eastAsia="en-ZW" w:bidi="ar-SA"/>
        </w:rPr>
        <w:t xml:space="preserve"> and the </w:t>
      </w:r>
      <w:r w:rsidR="007D6D78" w:rsidRPr="00C56BDC">
        <w:rPr>
          <w:rFonts w:ascii="Times New Roman" w:hAnsi="Times New Roman" w:cs="Times New Roman"/>
          <w:sz w:val="20"/>
          <w:szCs w:val="20"/>
          <w:lang w:eastAsia="en-ZW" w:bidi="ar-SA"/>
        </w:rPr>
        <w:t>sender.</w:t>
      </w:r>
    </w:p>
    <w:p w:rsidR="00820823" w:rsidRPr="00C56BDC" w:rsidRDefault="00014EFE" w:rsidP="00215BD5">
      <w:pPr>
        <w:pStyle w:val="Heading3"/>
        <w:rPr>
          <w:szCs w:val="20"/>
        </w:rPr>
      </w:pPr>
      <w:bookmarkStart w:id="9" w:name="_Toc40447267"/>
      <w:r w:rsidRPr="00C56BDC">
        <w:rPr>
          <w:szCs w:val="20"/>
        </w:rPr>
        <w:t>Internal-External Communication</w:t>
      </w:r>
      <w:bookmarkEnd w:id="9"/>
    </w:p>
    <w:p w:rsidR="008F6D5D" w:rsidRPr="00CC56EA" w:rsidRDefault="009D4203" w:rsidP="00CC56EA">
      <w:pPr>
        <w:pStyle w:val="Objectwithnofillandnoline"/>
        <w:spacing w:after="120" w:line="240" w:lineRule="auto"/>
        <w:jc w:val="both"/>
        <w:rPr>
          <w:rFonts w:ascii="Times New Roman" w:hAnsi="Times New Roman" w:cs="Times New Roman"/>
          <w:sz w:val="20"/>
          <w:szCs w:val="20"/>
          <w:lang w:eastAsia="en-ZW" w:bidi="ar-SA"/>
        </w:rPr>
      </w:pPr>
      <w:r w:rsidRPr="00C56BDC">
        <w:rPr>
          <w:rFonts w:ascii="Times New Roman" w:hAnsi="Times New Roman" w:cs="Times New Roman"/>
          <w:sz w:val="20"/>
          <w:szCs w:val="20"/>
          <w:lang w:eastAsia="en-ZW" w:bidi="ar-SA"/>
        </w:rPr>
        <w:t>According to Toppre (2019)</w:t>
      </w:r>
      <w:r w:rsidR="007D6D78" w:rsidRPr="00C56BDC">
        <w:rPr>
          <w:rFonts w:ascii="Times New Roman" w:hAnsi="Times New Roman" w:cs="Times New Roman"/>
          <w:sz w:val="20"/>
          <w:szCs w:val="20"/>
          <w:lang w:eastAsia="en-ZW" w:bidi="ar-SA"/>
        </w:rPr>
        <w:t>, i</w:t>
      </w:r>
      <w:r w:rsidR="008F6D5D" w:rsidRPr="00C56BDC">
        <w:rPr>
          <w:rFonts w:ascii="Times New Roman" w:hAnsi="Times New Roman" w:cs="Times New Roman"/>
          <w:sz w:val="20"/>
          <w:szCs w:val="20"/>
          <w:lang w:eastAsia="en-ZW" w:bidi="ar-SA"/>
        </w:rPr>
        <w:t>nternal communication takes place within the organizati</w:t>
      </w:r>
      <w:r w:rsidR="007D6D78" w:rsidRPr="00C56BDC">
        <w:rPr>
          <w:rFonts w:ascii="Times New Roman" w:hAnsi="Times New Roman" w:cs="Times New Roman"/>
          <w:sz w:val="20"/>
          <w:szCs w:val="20"/>
          <w:lang w:eastAsia="en-ZW" w:bidi="ar-SA"/>
        </w:rPr>
        <w:t>on or group–among people within and also</w:t>
      </w:r>
      <w:r w:rsidR="008F6D5D" w:rsidRPr="00C56BDC">
        <w:rPr>
          <w:rFonts w:ascii="Times New Roman" w:hAnsi="Times New Roman" w:cs="Times New Roman"/>
          <w:sz w:val="20"/>
          <w:szCs w:val="20"/>
          <w:lang w:eastAsia="en-ZW" w:bidi="ar-SA"/>
        </w:rPr>
        <w:t xml:space="preserve"> among different groups of</w:t>
      </w:r>
      <w:r w:rsidR="008F6D5D" w:rsidRPr="00CC56EA">
        <w:rPr>
          <w:rFonts w:ascii="Times New Roman" w:hAnsi="Times New Roman" w:cs="Times New Roman"/>
          <w:sz w:val="20"/>
          <w:szCs w:val="20"/>
          <w:lang w:eastAsia="en-ZW" w:bidi="ar-SA"/>
        </w:rPr>
        <w:t xml:space="preserve"> employees</w:t>
      </w:r>
      <w:r w:rsidR="007D6D78" w:rsidRPr="00CC56EA">
        <w:rPr>
          <w:rFonts w:ascii="Times New Roman" w:hAnsi="Times New Roman" w:cs="Times New Roman"/>
          <w:sz w:val="20"/>
          <w:szCs w:val="20"/>
          <w:lang w:eastAsia="en-ZW" w:bidi="ar-SA"/>
        </w:rPr>
        <w:t>.</w:t>
      </w:r>
      <w:r w:rsidR="008F6D5D" w:rsidRPr="00CC56EA">
        <w:rPr>
          <w:rFonts w:ascii="Times New Roman" w:hAnsi="Times New Roman" w:cs="Times New Roman"/>
          <w:sz w:val="20"/>
          <w:szCs w:val="20"/>
          <w:lang w:eastAsia="en-ZW" w:bidi="ar-SA"/>
        </w:rPr>
        <w:t xml:space="preserve"> It </w:t>
      </w:r>
      <w:r w:rsidR="007D6D78" w:rsidRPr="00CC56EA">
        <w:rPr>
          <w:rFonts w:ascii="Times New Roman" w:hAnsi="Times New Roman" w:cs="Times New Roman"/>
          <w:sz w:val="20"/>
          <w:szCs w:val="20"/>
          <w:lang w:eastAsia="en-ZW" w:bidi="ar-SA"/>
        </w:rPr>
        <w:t xml:space="preserve">can sometimes </w:t>
      </w:r>
      <w:r w:rsidR="008F6D5D" w:rsidRPr="00CC56EA">
        <w:rPr>
          <w:rFonts w:ascii="Times New Roman" w:hAnsi="Times New Roman" w:cs="Times New Roman"/>
          <w:sz w:val="20"/>
          <w:szCs w:val="20"/>
          <w:lang w:eastAsia="en-ZW" w:bidi="ar-SA"/>
        </w:rPr>
        <w:t>be oral or written, visual or audio-visual, and upward or downward</w:t>
      </w:r>
      <w:r w:rsidR="007D6D78" w:rsidRPr="00CC56EA">
        <w:rPr>
          <w:rFonts w:ascii="Times New Roman" w:hAnsi="Times New Roman" w:cs="Times New Roman"/>
          <w:sz w:val="20"/>
          <w:szCs w:val="20"/>
          <w:lang w:eastAsia="en-ZW" w:bidi="ar-SA"/>
        </w:rPr>
        <w:t>s</w:t>
      </w:r>
      <w:r w:rsidR="008F6D5D" w:rsidRPr="00CC56EA">
        <w:rPr>
          <w:rFonts w:ascii="Times New Roman" w:hAnsi="Times New Roman" w:cs="Times New Roman"/>
          <w:sz w:val="20"/>
          <w:szCs w:val="20"/>
          <w:lang w:eastAsia="en-ZW" w:bidi="ar-SA"/>
        </w:rPr>
        <w:t>.</w:t>
      </w:r>
      <w:r w:rsidR="007D6D78" w:rsidRPr="00CC56EA">
        <w:rPr>
          <w:rFonts w:ascii="Times New Roman" w:hAnsi="Times New Roman" w:cs="Times New Roman"/>
          <w:sz w:val="20"/>
          <w:szCs w:val="20"/>
          <w:lang w:eastAsia="en-ZW" w:bidi="ar-SA"/>
        </w:rPr>
        <w:t xml:space="preserve"> Hence i</w:t>
      </w:r>
      <w:r w:rsidR="008F6D5D" w:rsidRPr="00CC56EA">
        <w:rPr>
          <w:rFonts w:ascii="Times New Roman" w:hAnsi="Times New Roman" w:cs="Times New Roman"/>
          <w:sz w:val="20"/>
          <w:szCs w:val="20"/>
          <w:lang w:eastAsia="en-ZW" w:bidi="ar-SA"/>
        </w:rPr>
        <w:t xml:space="preserve">nternal communication serves </w:t>
      </w:r>
      <w:r w:rsidR="008F6D5D" w:rsidRPr="00CC56EA">
        <w:rPr>
          <w:rFonts w:ascii="Times New Roman" w:hAnsi="Times New Roman" w:cs="Times New Roman"/>
          <w:sz w:val="20"/>
          <w:szCs w:val="20"/>
          <w:lang w:eastAsia="en-ZW" w:bidi="ar-SA"/>
        </w:rPr>
        <w:lastRenderedPageBreak/>
        <w:t xml:space="preserve">to inform, instruct, educate, motivate, persuade, </w:t>
      </w:r>
      <w:r w:rsidR="007D6D78" w:rsidRPr="00CC56EA">
        <w:rPr>
          <w:rFonts w:ascii="Times New Roman" w:hAnsi="Times New Roman" w:cs="Times New Roman"/>
          <w:sz w:val="20"/>
          <w:szCs w:val="20"/>
          <w:lang w:eastAsia="en-ZW" w:bidi="ar-SA"/>
        </w:rPr>
        <w:t>interest</w:t>
      </w:r>
      <w:r w:rsidR="008F6D5D" w:rsidRPr="00CC56EA">
        <w:rPr>
          <w:rFonts w:ascii="Times New Roman" w:hAnsi="Times New Roman" w:cs="Times New Roman"/>
          <w:sz w:val="20"/>
          <w:szCs w:val="20"/>
          <w:lang w:eastAsia="en-ZW" w:bidi="ar-SA"/>
        </w:rPr>
        <w:t xml:space="preserve">, direct, control and caution people </w:t>
      </w:r>
      <w:r w:rsidR="007D6D78" w:rsidRPr="00CC56EA">
        <w:rPr>
          <w:rFonts w:ascii="Times New Roman" w:hAnsi="Times New Roman" w:cs="Times New Roman"/>
          <w:sz w:val="20"/>
          <w:szCs w:val="20"/>
          <w:lang w:eastAsia="en-ZW" w:bidi="ar-SA"/>
        </w:rPr>
        <w:t>within the workspace.</w:t>
      </w:r>
      <w:r w:rsidR="00241FA4" w:rsidRPr="00CC56EA">
        <w:rPr>
          <w:rFonts w:ascii="Times New Roman" w:hAnsi="Times New Roman" w:cs="Times New Roman"/>
          <w:sz w:val="20"/>
          <w:szCs w:val="20"/>
          <w:lang w:eastAsia="en-ZW" w:bidi="ar-SA"/>
        </w:rPr>
        <w:t xml:space="preserve"> </w:t>
      </w:r>
    </w:p>
    <w:p w:rsidR="00FA7974" w:rsidRPr="00CC56EA" w:rsidRDefault="008F6D5D" w:rsidP="00CC56EA">
      <w:pPr>
        <w:pStyle w:val="Objectwithnofillandnoline"/>
        <w:spacing w:after="120" w:line="240" w:lineRule="auto"/>
        <w:jc w:val="both"/>
        <w:rPr>
          <w:rFonts w:ascii="Times New Roman" w:hAnsi="Times New Roman" w:cs="Times New Roman"/>
          <w:sz w:val="20"/>
          <w:szCs w:val="20"/>
          <w:lang w:eastAsia="en-ZW" w:bidi="ar-SA"/>
        </w:rPr>
      </w:pPr>
      <w:r w:rsidRPr="00CC56EA">
        <w:rPr>
          <w:rFonts w:ascii="Times New Roman" w:hAnsi="Times New Roman" w:cs="Times New Roman"/>
          <w:sz w:val="20"/>
          <w:szCs w:val="20"/>
          <w:lang w:eastAsia="en-ZW" w:bidi="ar-SA"/>
        </w:rPr>
        <w:t xml:space="preserve">Unlike internal communication, external communication flows </w:t>
      </w:r>
      <w:r w:rsidR="00AD29F0" w:rsidRPr="00CC56EA">
        <w:rPr>
          <w:rFonts w:ascii="Times New Roman" w:hAnsi="Times New Roman" w:cs="Times New Roman"/>
          <w:sz w:val="20"/>
          <w:szCs w:val="20"/>
          <w:lang w:eastAsia="en-ZW" w:bidi="ar-SA"/>
        </w:rPr>
        <w:t xml:space="preserve">in an </w:t>
      </w:r>
      <w:r w:rsidRPr="00CC56EA">
        <w:rPr>
          <w:rFonts w:ascii="Times New Roman" w:hAnsi="Times New Roman" w:cs="Times New Roman"/>
          <w:sz w:val="20"/>
          <w:szCs w:val="20"/>
          <w:lang w:eastAsia="en-ZW" w:bidi="ar-SA"/>
        </w:rPr>
        <w:t>outward</w:t>
      </w:r>
      <w:r w:rsidR="00AD29F0" w:rsidRPr="00CC56EA">
        <w:rPr>
          <w:rFonts w:ascii="Times New Roman" w:hAnsi="Times New Roman" w:cs="Times New Roman"/>
          <w:sz w:val="20"/>
          <w:szCs w:val="20"/>
          <w:lang w:eastAsia="en-ZW" w:bidi="ar-SA"/>
        </w:rPr>
        <w:t xml:space="preserve"> manner</w:t>
      </w:r>
      <w:r w:rsidRPr="00CC56EA">
        <w:rPr>
          <w:rFonts w:ascii="Times New Roman" w:hAnsi="Times New Roman" w:cs="Times New Roman"/>
          <w:sz w:val="20"/>
          <w:szCs w:val="20"/>
          <w:lang w:eastAsia="en-ZW" w:bidi="ar-SA"/>
        </w:rPr>
        <w:t xml:space="preserve">. It addresses </w:t>
      </w:r>
      <w:r w:rsidR="00AD29F0" w:rsidRPr="00CC56EA">
        <w:rPr>
          <w:rFonts w:ascii="Times New Roman" w:hAnsi="Times New Roman" w:cs="Times New Roman"/>
          <w:sz w:val="20"/>
          <w:szCs w:val="20"/>
          <w:lang w:eastAsia="en-ZW" w:bidi="ar-SA"/>
        </w:rPr>
        <w:t>individuals</w:t>
      </w:r>
      <w:r w:rsidRPr="00CC56EA">
        <w:rPr>
          <w:rFonts w:ascii="Times New Roman" w:hAnsi="Times New Roman" w:cs="Times New Roman"/>
          <w:sz w:val="20"/>
          <w:szCs w:val="20"/>
          <w:lang w:eastAsia="en-ZW" w:bidi="ar-SA"/>
        </w:rPr>
        <w:t xml:space="preserve"> outside the organization, like the prospective </w:t>
      </w:r>
      <w:r w:rsidR="00AD29F0" w:rsidRPr="00CC56EA">
        <w:rPr>
          <w:rFonts w:ascii="Times New Roman" w:hAnsi="Times New Roman" w:cs="Times New Roman"/>
          <w:sz w:val="20"/>
          <w:szCs w:val="20"/>
          <w:lang w:eastAsia="en-ZW" w:bidi="ar-SA"/>
        </w:rPr>
        <w:t>students</w:t>
      </w:r>
      <w:r w:rsidRPr="00CC56EA">
        <w:rPr>
          <w:rFonts w:ascii="Times New Roman" w:hAnsi="Times New Roman" w:cs="Times New Roman"/>
          <w:sz w:val="20"/>
          <w:szCs w:val="20"/>
          <w:lang w:eastAsia="en-ZW" w:bidi="ar-SA"/>
        </w:rPr>
        <w:t xml:space="preserve">, competitors, public, </w:t>
      </w:r>
      <w:r w:rsidR="00AD29F0" w:rsidRPr="00CC56EA">
        <w:rPr>
          <w:rFonts w:ascii="Times New Roman" w:hAnsi="Times New Roman" w:cs="Times New Roman"/>
          <w:sz w:val="20"/>
          <w:szCs w:val="20"/>
          <w:lang w:eastAsia="en-ZW" w:bidi="ar-SA"/>
        </w:rPr>
        <w:t>parents</w:t>
      </w:r>
      <w:r w:rsidR="009B2E48" w:rsidRPr="00CC56EA">
        <w:rPr>
          <w:rFonts w:ascii="Times New Roman" w:hAnsi="Times New Roman" w:cs="Times New Roman"/>
          <w:sz w:val="20"/>
          <w:szCs w:val="20"/>
          <w:lang w:eastAsia="en-ZW" w:bidi="ar-SA"/>
        </w:rPr>
        <w:t>, media and the government</w:t>
      </w:r>
      <w:r w:rsidR="00AD29F0" w:rsidRPr="00CC56EA">
        <w:rPr>
          <w:rFonts w:ascii="Times New Roman" w:hAnsi="Times New Roman" w:cs="Times New Roman"/>
          <w:sz w:val="20"/>
          <w:szCs w:val="20"/>
          <w:lang w:eastAsia="en-ZW" w:bidi="ar-SA"/>
        </w:rPr>
        <w:t>.</w:t>
      </w:r>
      <w:r w:rsidR="009B2E48" w:rsidRPr="00CC56EA">
        <w:rPr>
          <w:rFonts w:ascii="Times New Roman" w:hAnsi="Times New Roman" w:cs="Times New Roman"/>
          <w:sz w:val="20"/>
          <w:szCs w:val="20"/>
          <w:lang w:eastAsia="en-ZW" w:bidi="ar-SA"/>
        </w:rPr>
        <w:t xml:space="preserve"> </w:t>
      </w:r>
    </w:p>
    <w:p w:rsidR="00FA7974" w:rsidRPr="00215BD5" w:rsidRDefault="00C56BDC" w:rsidP="00C56BDC">
      <w:pPr>
        <w:pStyle w:val="Heading2"/>
        <w:numPr>
          <w:ilvl w:val="0"/>
          <w:numId w:val="0"/>
        </w:numPr>
        <w:spacing w:before="0" w:after="120" w:line="240" w:lineRule="auto"/>
        <w:rPr>
          <w:i/>
          <w:szCs w:val="20"/>
        </w:rPr>
      </w:pPr>
      <w:r>
        <w:rPr>
          <w:i/>
          <w:szCs w:val="20"/>
        </w:rPr>
        <w:t xml:space="preserve">C. </w:t>
      </w:r>
      <w:r w:rsidR="00FA7974" w:rsidRPr="00215BD5">
        <w:rPr>
          <w:i/>
          <w:szCs w:val="20"/>
        </w:rPr>
        <w:t>Social Media Usage</w:t>
      </w:r>
    </w:p>
    <w:p w:rsidR="00464707" w:rsidRPr="00D26D4E" w:rsidRDefault="00464707" w:rsidP="00CC56EA">
      <w:pPr>
        <w:suppressAutoHyphens w:val="0"/>
        <w:autoSpaceDE w:val="0"/>
        <w:autoSpaceDN w:val="0"/>
        <w:adjustRightInd w:val="0"/>
        <w:spacing w:after="120" w:line="240" w:lineRule="auto"/>
        <w:jc w:val="both"/>
        <w:rPr>
          <w:rFonts w:eastAsia="Calibri"/>
          <w:sz w:val="20"/>
          <w:szCs w:val="20"/>
          <w:lang w:eastAsia="en-US"/>
        </w:rPr>
      </w:pPr>
      <w:r w:rsidRPr="00D26D4E">
        <w:rPr>
          <w:rFonts w:eastAsia="Calibri"/>
          <w:sz w:val="20"/>
          <w:szCs w:val="20"/>
          <w:lang w:eastAsia="en-US"/>
        </w:rPr>
        <w:t xml:space="preserve">Social media can be expressed in many ways that is why we have so many definitions over the internet. </w:t>
      </w:r>
      <w:r w:rsidR="006207FB" w:rsidRPr="00D26D4E">
        <w:rPr>
          <w:rFonts w:eastAsia="Calibri"/>
          <w:sz w:val="20"/>
          <w:szCs w:val="20"/>
          <w:lang w:eastAsia="en-US"/>
        </w:rPr>
        <w:t>There is more of a kind of description what is the process of social media by underlying the interaction among people in which they are creating, sharing, exchanging, modifying their ideas in virtual communities or networks: “Social Media is a group of Internet based applications that build on the ideological foundations of Web 2.0, and that allow the creation and exch</w:t>
      </w:r>
      <w:r w:rsidRPr="00D26D4E">
        <w:rPr>
          <w:rFonts w:eastAsia="Calibri"/>
          <w:sz w:val="20"/>
          <w:szCs w:val="20"/>
          <w:lang w:eastAsia="en-US"/>
        </w:rPr>
        <w:t>a</w:t>
      </w:r>
      <w:r w:rsidR="009D4203" w:rsidRPr="00D26D4E">
        <w:rPr>
          <w:rFonts w:eastAsia="Calibri"/>
          <w:sz w:val="20"/>
          <w:szCs w:val="20"/>
          <w:lang w:eastAsia="en-US"/>
        </w:rPr>
        <w:t>nge of User Generated Content”.</w:t>
      </w:r>
      <w:r w:rsidR="006207FB" w:rsidRPr="00D26D4E">
        <w:rPr>
          <w:rFonts w:eastAsia="Calibri"/>
          <w:sz w:val="20"/>
          <w:szCs w:val="20"/>
          <w:lang w:eastAsia="en-US"/>
        </w:rPr>
        <w:t>(Kaplan, A &amp; Haenlein, M., 2010, p .61).</w:t>
      </w:r>
    </w:p>
    <w:p w:rsidR="009D4203" w:rsidRPr="00D26D4E" w:rsidRDefault="006207FB" w:rsidP="00CC56EA">
      <w:pPr>
        <w:suppressAutoHyphens w:val="0"/>
        <w:autoSpaceDE w:val="0"/>
        <w:autoSpaceDN w:val="0"/>
        <w:adjustRightInd w:val="0"/>
        <w:spacing w:after="120" w:line="240" w:lineRule="auto"/>
        <w:jc w:val="both"/>
        <w:rPr>
          <w:rFonts w:eastAsia="Calibri"/>
          <w:sz w:val="20"/>
          <w:szCs w:val="20"/>
          <w:lang w:eastAsia="en-US"/>
        </w:rPr>
      </w:pPr>
      <w:r w:rsidRPr="00D26D4E">
        <w:rPr>
          <w:rFonts w:eastAsia="Calibri"/>
          <w:sz w:val="20"/>
          <w:szCs w:val="20"/>
          <w:lang w:eastAsia="en-US"/>
        </w:rPr>
        <w:t xml:space="preserve">Traditionally, </w:t>
      </w:r>
      <w:r w:rsidR="00464707" w:rsidRPr="00D26D4E">
        <w:rPr>
          <w:rFonts w:eastAsia="Calibri"/>
          <w:sz w:val="20"/>
          <w:szCs w:val="20"/>
          <w:lang w:eastAsia="en-US"/>
        </w:rPr>
        <w:t>people used the Internet to</w:t>
      </w:r>
      <w:r w:rsidRPr="00D26D4E">
        <w:rPr>
          <w:rFonts w:eastAsia="Calibri"/>
          <w:sz w:val="20"/>
          <w:szCs w:val="20"/>
          <w:lang w:eastAsia="en-US"/>
        </w:rPr>
        <w:t xml:space="preserve"> exp</w:t>
      </w:r>
      <w:r w:rsidR="00464707" w:rsidRPr="00D26D4E">
        <w:rPr>
          <w:rFonts w:eastAsia="Calibri"/>
          <w:sz w:val="20"/>
          <w:szCs w:val="20"/>
          <w:lang w:eastAsia="en-US"/>
        </w:rPr>
        <w:t xml:space="preserve">end content: they read it, </w:t>
      </w:r>
      <w:r w:rsidRPr="00D26D4E">
        <w:rPr>
          <w:rFonts w:eastAsia="Calibri"/>
          <w:sz w:val="20"/>
          <w:szCs w:val="20"/>
          <w:lang w:eastAsia="en-US"/>
        </w:rPr>
        <w:t>watched it, and used it to buy</w:t>
      </w:r>
      <w:r w:rsidR="00464707" w:rsidRPr="00D26D4E">
        <w:rPr>
          <w:rFonts w:eastAsia="Calibri"/>
          <w:sz w:val="20"/>
          <w:szCs w:val="20"/>
          <w:lang w:eastAsia="en-US"/>
        </w:rPr>
        <w:t xml:space="preserve"> goods, products</w:t>
      </w:r>
      <w:r w:rsidRPr="00D26D4E">
        <w:rPr>
          <w:rFonts w:eastAsia="Calibri"/>
          <w:sz w:val="20"/>
          <w:szCs w:val="20"/>
          <w:lang w:eastAsia="en-US"/>
        </w:rPr>
        <w:t xml:space="preserve"> and services. </w:t>
      </w:r>
      <w:r w:rsidR="00464707" w:rsidRPr="00D26D4E">
        <w:rPr>
          <w:rFonts w:eastAsia="Calibri"/>
          <w:sz w:val="20"/>
          <w:szCs w:val="20"/>
          <w:lang w:eastAsia="en-US"/>
        </w:rPr>
        <w:t xml:space="preserve">These days the internet is mainly being used for social networking using platforms such as whatsapp, Facebook and Instagram. </w:t>
      </w:r>
    </w:p>
    <w:p w:rsidR="006207FB" w:rsidRPr="00D26D4E" w:rsidRDefault="00464707" w:rsidP="00CC56EA">
      <w:pPr>
        <w:suppressAutoHyphens w:val="0"/>
        <w:autoSpaceDE w:val="0"/>
        <w:autoSpaceDN w:val="0"/>
        <w:adjustRightInd w:val="0"/>
        <w:spacing w:after="120" w:line="240" w:lineRule="auto"/>
        <w:jc w:val="both"/>
        <w:rPr>
          <w:rFonts w:eastAsia="Calibri"/>
          <w:sz w:val="20"/>
          <w:szCs w:val="20"/>
          <w:lang w:eastAsia="en-US"/>
        </w:rPr>
      </w:pPr>
      <w:r w:rsidRPr="00D26D4E">
        <w:rPr>
          <w:rFonts w:eastAsia="Calibri"/>
          <w:sz w:val="20"/>
          <w:szCs w:val="20"/>
          <w:lang w:eastAsia="en-US"/>
        </w:rPr>
        <w:t>S</w:t>
      </w:r>
      <w:r w:rsidR="006207FB" w:rsidRPr="00D26D4E">
        <w:rPr>
          <w:rFonts w:eastAsia="Calibri"/>
          <w:sz w:val="20"/>
          <w:szCs w:val="20"/>
          <w:lang w:eastAsia="en-US"/>
        </w:rPr>
        <w:t>ocial media</w:t>
      </w:r>
      <w:r w:rsidRPr="00D26D4E">
        <w:rPr>
          <w:rFonts w:eastAsia="Calibri"/>
          <w:sz w:val="20"/>
          <w:szCs w:val="20"/>
          <w:lang w:eastAsia="en-US"/>
        </w:rPr>
        <w:t xml:space="preserve"> hence is</w:t>
      </w:r>
      <w:r w:rsidR="006207FB" w:rsidRPr="00D26D4E">
        <w:rPr>
          <w:rFonts w:eastAsia="Calibri"/>
          <w:sz w:val="20"/>
          <w:szCs w:val="20"/>
          <w:lang w:eastAsia="en-US"/>
        </w:rPr>
        <w:t xml:space="preserve"> </w:t>
      </w:r>
      <w:r w:rsidRPr="00D26D4E">
        <w:rPr>
          <w:rFonts w:eastAsia="Calibri"/>
          <w:sz w:val="20"/>
          <w:szCs w:val="20"/>
          <w:lang w:eastAsia="en-US"/>
        </w:rPr>
        <w:t>influencing</w:t>
      </w:r>
      <w:r w:rsidR="006207FB" w:rsidRPr="00D26D4E">
        <w:rPr>
          <w:rFonts w:eastAsia="Calibri"/>
          <w:sz w:val="20"/>
          <w:szCs w:val="20"/>
          <w:lang w:eastAsia="en-US"/>
        </w:rPr>
        <w:t xml:space="preserve"> </w:t>
      </w:r>
      <w:r w:rsidRPr="00D26D4E">
        <w:rPr>
          <w:rFonts w:eastAsia="Calibri"/>
          <w:sz w:val="20"/>
          <w:szCs w:val="20"/>
          <w:lang w:eastAsia="en-US"/>
        </w:rPr>
        <w:t>people’s</w:t>
      </w:r>
      <w:r w:rsidR="006207FB" w:rsidRPr="00D26D4E">
        <w:rPr>
          <w:rFonts w:eastAsia="Calibri"/>
          <w:sz w:val="20"/>
          <w:szCs w:val="20"/>
          <w:lang w:eastAsia="en-US"/>
        </w:rPr>
        <w:t xml:space="preserve"> ability to think independently. </w:t>
      </w:r>
      <w:r w:rsidRPr="00D26D4E">
        <w:rPr>
          <w:rFonts w:eastAsia="Calibri"/>
          <w:sz w:val="20"/>
          <w:szCs w:val="20"/>
          <w:lang w:eastAsia="en-US"/>
        </w:rPr>
        <w:t xml:space="preserve">According to </w:t>
      </w:r>
      <w:r w:rsidR="00AB50EE" w:rsidRPr="00D26D4E">
        <w:rPr>
          <w:rFonts w:eastAsia="Calibri"/>
          <w:sz w:val="20"/>
          <w:szCs w:val="20"/>
          <w:lang w:eastAsia="en-US"/>
        </w:rPr>
        <w:t>Hutton, G. &amp; Fosdick, M. (2019)</w:t>
      </w:r>
      <w:r w:rsidRPr="00D26D4E">
        <w:rPr>
          <w:rFonts w:eastAsia="Calibri"/>
          <w:sz w:val="20"/>
          <w:szCs w:val="20"/>
          <w:lang w:eastAsia="en-US"/>
        </w:rPr>
        <w:t xml:space="preserve"> a study</w:t>
      </w:r>
      <w:r w:rsidR="006207FB" w:rsidRPr="00D26D4E">
        <w:rPr>
          <w:rFonts w:eastAsia="Calibri"/>
          <w:sz w:val="20"/>
          <w:szCs w:val="20"/>
          <w:lang w:eastAsia="en-US"/>
        </w:rPr>
        <w:t xml:space="preserve"> from Hewlett Packard Labs on social influence in online recommender systems measured how</w:t>
      </w:r>
      <w:r w:rsidR="0005463C" w:rsidRPr="00D26D4E">
        <w:rPr>
          <w:rFonts w:eastAsia="Calibri"/>
          <w:sz w:val="20"/>
          <w:szCs w:val="20"/>
          <w:lang w:eastAsia="en-US"/>
        </w:rPr>
        <w:t xml:space="preserve"> choices were changed by other people</w:t>
      </w:r>
      <w:r w:rsidR="006207FB" w:rsidRPr="00D26D4E">
        <w:rPr>
          <w:rFonts w:eastAsia="Calibri"/>
          <w:sz w:val="20"/>
          <w:szCs w:val="20"/>
          <w:lang w:eastAsia="en-US"/>
        </w:rPr>
        <w:t xml:space="preserve"> when facing different levels of confirmation and </w:t>
      </w:r>
      <w:r w:rsidR="0005463C" w:rsidRPr="00D26D4E">
        <w:rPr>
          <w:rFonts w:eastAsia="Calibri"/>
          <w:sz w:val="20"/>
          <w:szCs w:val="20"/>
          <w:lang w:eastAsia="en-US"/>
        </w:rPr>
        <w:t xml:space="preserve">different </w:t>
      </w:r>
      <w:r w:rsidR="006207FB" w:rsidRPr="00D26D4E">
        <w:rPr>
          <w:rFonts w:eastAsia="Calibri"/>
          <w:sz w:val="20"/>
          <w:szCs w:val="20"/>
          <w:lang w:eastAsia="en-US"/>
        </w:rPr>
        <w:t xml:space="preserve">conformity pressures. The results showed that </w:t>
      </w:r>
      <w:r w:rsidRPr="00D26D4E">
        <w:rPr>
          <w:rFonts w:eastAsia="Calibri"/>
          <w:sz w:val="20"/>
          <w:szCs w:val="20"/>
          <w:lang w:eastAsia="en-US"/>
        </w:rPr>
        <w:t xml:space="preserve">some </w:t>
      </w:r>
      <w:r w:rsidR="006207FB" w:rsidRPr="00D26D4E">
        <w:rPr>
          <w:rFonts w:eastAsia="Calibri"/>
          <w:sz w:val="20"/>
          <w:szCs w:val="20"/>
          <w:lang w:eastAsia="en-US"/>
        </w:rPr>
        <w:t xml:space="preserve">people´s opinions significantly sway people´s </w:t>
      </w:r>
      <w:r w:rsidRPr="00D26D4E">
        <w:rPr>
          <w:rFonts w:eastAsia="Calibri"/>
          <w:sz w:val="20"/>
          <w:szCs w:val="20"/>
          <w:lang w:eastAsia="en-US"/>
        </w:rPr>
        <w:t xml:space="preserve">personal </w:t>
      </w:r>
      <w:r w:rsidR="006207FB" w:rsidRPr="00D26D4E">
        <w:rPr>
          <w:rFonts w:eastAsia="Calibri"/>
          <w:sz w:val="20"/>
          <w:szCs w:val="20"/>
          <w:lang w:eastAsia="en-US"/>
        </w:rPr>
        <w:t xml:space="preserve">choices. </w:t>
      </w:r>
      <w:r w:rsidRPr="00D26D4E">
        <w:rPr>
          <w:rFonts w:eastAsia="Calibri"/>
          <w:sz w:val="20"/>
          <w:szCs w:val="20"/>
          <w:lang w:eastAsia="en-US"/>
        </w:rPr>
        <w:t>Some p</w:t>
      </w:r>
      <w:r w:rsidR="006207FB" w:rsidRPr="00D26D4E">
        <w:rPr>
          <w:rFonts w:eastAsia="Calibri"/>
          <w:sz w:val="20"/>
          <w:szCs w:val="20"/>
          <w:lang w:eastAsia="en-US"/>
        </w:rPr>
        <w:t xml:space="preserve">eople were more likely to </w:t>
      </w:r>
      <w:r w:rsidRPr="00D26D4E">
        <w:rPr>
          <w:rFonts w:eastAsia="Calibri"/>
          <w:sz w:val="20"/>
          <w:szCs w:val="20"/>
          <w:lang w:eastAsia="en-US"/>
        </w:rPr>
        <w:t>adjust</w:t>
      </w:r>
      <w:r w:rsidR="006207FB" w:rsidRPr="00D26D4E">
        <w:rPr>
          <w:rFonts w:eastAsia="Calibri"/>
          <w:sz w:val="20"/>
          <w:szCs w:val="20"/>
          <w:lang w:eastAsia="en-US"/>
        </w:rPr>
        <w:t xml:space="preserve"> their own choices if some time had </w:t>
      </w:r>
      <w:r w:rsidRPr="00D26D4E">
        <w:rPr>
          <w:rFonts w:eastAsia="Calibri"/>
          <w:sz w:val="20"/>
          <w:szCs w:val="20"/>
          <w:lang w:eastAsia="en-US"/>
        </w:rPr>
        <w:t>elapsed</w:t>
      </w:r>
      <w:r w:rsidR="006207FB" w:rsidRPr="00D26D4E">
        <w:rPr>
          <w:rFonts w:eastAsia="Calibri"/>
          <w:sz w:val="20"/>
          <w:szCs w:val="20"/>
          <w:lang w:eastAsia="en-US"/>
        </w:rPr>
        <w:t xml:space="preserve"> and when facing a number of opposing opinions. </w:t>
      </w:r>
      <w:r w:rsidRPr="00D26D4E">
        <w:rPr>
          <w:rFonts w:eastAsia="Calibri"/>
          <w:sz w:val="20"/>
          <w:szCs w:val="20"/>
          <w:lang w:eastAsia="en-US"/>
        </w:rPr>
        <w:t>The results showed the great influence social media has on communication styles within the workplace. This notion served as the pivotal point of focus of the research.</w:t>
      </w:r>
    </w:p>
    <w:p w:rsidR="006E45B3" w:rsidRPr="00CC56EA" w:rsidRDefault="00856C98" w:rsidP="00C56BDC">
      <w:pPr>
        <w:pStyle w:val="Heading1"/>
      </w:pPr>
      <w:bookmarkStart w:id="10" w:name="_Toc40447268"/>
      <w:r w:rsidRPr="00CC56EA">
        <w:t>METHODOLOGY</w:t>
      </w:r>
      <w:bookmarkEnd w:id="10"/>
    </w:p>
    <w:p w:rsidR="00543F36" w:rsidRPr="00CC56EA" w:rsidRDefault="00D877D9" w:rsidP="00CC56EA">
      <w:pPr>
        <w:spacing w:after="120" w:line="240" w:lineRule="auto"/>
        <w:jc w:val="both"/>
        <w:rPr>
          <w:sz w:val="20"/>
          <w:szCs w:val="20"/>
        </w:rPr>
      </w:pPr>
      <w:r w:rsidRPr="00CC56EA">
        <w:rPr>
          <w:sz w:val="20"/>
          <w:szCs w:val="20"/>
        </w:rPr>
        <w:t xml:space="preserve">Many researchers have classified research methods into quantitative, qualitative and mixed methods </w:t>
      </w:r>
      <w:r w:rsidRPr="00CC56EA">
        <w:rPr>
          <w:sz w:val="20"/>
          <w:szCs w:val="20"/>
        </w:rPr>
        <w:fldChar w:fldCharType="begin" w:fldLock="1"/>
      </w:r>
      <w:r w:rsidRPr="00CC56EA">
        <w:rPr>
          <w:sz w:val="20"/>
          <w:szCs w:val="20"/>
        </w:rPr>
        <w:instrText>ADDIN CSL_CITATION {"citationItems":[{"id":"ITEM-1","itemData":{"ISBN":"0419-4217\r978-1339985657","abstract":"Interviews fascinate and capture individuals' attention. Researchers value the data they glean from interviews, while participants enjoy being asked to share their voices and opinions. Some of the most complex, stringent research designs are now being revised to include interviews, such as randomized controlled trials. But, how do we know that the interviews that are conducted are valid? We need to know more about how interviews are developed and delivered within the context of intervention research. Therefore, the aim of this methodological dissertation is to create a set of recommendations for interpretive interviews in a mixed methods randomized controlled trial. This dissertation research is part of a larger NIH-funded longitudinal research project on exercise adherence. Through qualitative analysis, dialectical pluralism of research paradigms, and literature on treatment fidelity and validity, the interview fidelity process emerged. Findings indicated five interview fidelity ideals: (1) research contributions, (2) interviewer-participant association, (3) participant accommodation, (4) process and procedures, and (5) data management dimensions. Implications for various research audiences are discussed. Outcomes will assist researchers in processing interviews to encourage and increase validity within the context of intervention trial mixed methods studies and the broader base of all mixed methods studies utilizing interviews. (PsycINFO Database Record (c) 2017 APA, all rights reserved)","author":[{"dropping-particle":"","family":"Garrett","given":"Amanda L","non-dropping-particle":"","parse-names":false,"suffix":""}],"id":"ITEM-1","issued":{"date-parts":[["2016"]]},"page":"157","title":"Guidelines for interpretive interview fidelity in mixed methods research within the context of a randomized controlled trial","type":"article-journal"},"uris":["http://www.mendeley.com/documents/?uuid=b33efe39-93d6-4413-8400-2ae07fec382d"]},{"id":"ITEM-2","itemData":{"DOI":"10.1111/j.1467-8527.2007.00388_4.x","ISBN":"0415195411","ISSN":"00071005","PMID":"21566836","author":[{"dropping-particle":"","family":"Cohen","given":"Louis","non-dropping-particle":"","parse-names":false,"suffix":""},{"dropping-particle":"","family":"Manion","given":"Lawrence","non-dropping-particle":"","parse-names":false,"suffix":""},{"dropping-particle":"","family":"Morrison","given":"Keith","non-dropping-particle":"","parse-names":false,"suffix":""}],"container-title":"The Handbook of Psychology - Vol2 Methods 2 Specific methods","id":"ITEM-2","issued":{"date-parts":[["2013"]]},"number-of-pages":"274-315","title":"Research Methods in","type":"book"},"uris":["http://www.mendeley.com/documents/?uuid=b241f413-cc87-49c5-b234-760c675ef6d0"]}],"mendeley":{"formattedCitation":"(Cohen, Manion, &amp; Morrison, 2013; Garrett, 2016)","plainTextFormattedCitation":"(Cohen, Manion, &amp; Morrison, 2013; Garrett, 2016)","previouslyFormattedCitation":"(Cohen, Manion, &amp; Morrison, 2013; Garrett, 2016)"},"properties":{"noteIndex":0},"schema":"https://github.com/citation-style-language/schema/raw/master/csl-citation.json"}</w:instrText>
      </w:r>
      <w:r w:rsidRPr="00CC56EA">
        <w:rPr>
          <w:sz w:val="20"/>
          <w:szCs w:val="20"/>
        </w:rPr>
        <w:fldChar w:fldCharType="separate"/>
      </w:r>
      <w:r w:rsidRPr="00CC56EA">
        <w:rPr>
          <w:noProof/>
          <w:sz w:val="20"/>
          <w:szCs w:val="20"/>
        </w:rPr>
        <w:t>(Cohen, Manion, &amp; Morrison, 2013; Garrett, 2016)</w:t>
      </w:r>
      <w:r w:rsidRPr="00CC56EA">
        <w:rPr>
          <w:sz w:val="20"/>
          <w:szCs w:val="20"/>
        </w:rPr>
        <w:fldChar w:fldCharType="end"/>
      </w:r>
      <w:r w:rsidRPr="00CC56EA">
        <w:rPr>
          <w:sz w:val="20"/>
          <w:szCs w:val="20"/>
        </w:rPr>
        <w:t>. This research involve</w:t>
      </w:r>
      <w:r w:rsidR="009D4203" w:rsidRPr="00CC56EA">
        <w:rPr>
          <w:sz w:val="20"/>
          <w:szCs w:val="20"/>
        </w:rPr>
        <w:t>d</w:t>
      </w:r>
      <w:r w:rsidRPr="00CC56EA">
        <w:rPr>
          <w:sz w:val="20"/>
          <w:szCs w:val="20"/>
        </w:rPr>
        <w:t xml:space="preserve"> both quantitative and qualitative methods. </w:t>
      </w:r>
      <w:r w:rsidR="00CF0A2A" w:rsidRPr="00CC56EA">
        <w:rPr>
          <w:sz w:val="20"/>
          <w:szCs w:val="20"/>
        </w:rPr>
        <w:t xml:space="preserve">Quantitative </w:t>
      </w:r>
      <w:r w:rsidR="009D4203" w:rsidRPr="00CC56EA">
        <w:rPr>
          <w:sz w:val="20"/>
          <w:szCs w:val="20"/>
        </w:rPr>
        <w:t>approach</w:t>
      </w:r>
      <w:r w:rsidR="00543F36" w:rsidRPr="00CC56EA">
        <w:rPr>
          <w:sz w:val="20"/>
          <w:szCs w:val="20"/>
        </w:rPr>
        <w:t xml:space="preserve"> measure</w:t>
      </w:r>
      <w:r w:rsidR="009D4203" w:rsidRPr="00CC56EA">
        <w:rPr>
          <w:sz w:val="20"/>
          <w:szCs w:val="20"/>
        </w:rPr>
        <w:t>d</w:t>
      </w:r>
      <w:r w:rsidR="00543F36" w:rsidRPr="00CC56EA">
        <w:rPr>
          <w:sz w:val="20"/>
          <w:szCs w:val="20"/>
        </w:rPr>
        <w:t xml:space="preserve"> the effectiveness of communicating through grapevine in terms of the information being able to be accessed, clear</w:t>
      </w:r>
      <w:r w:rsidR="003F5F87" w:rsidRPr="00CC56EA">
        <w:rPr>
          <w:sz w:val="20"/>
          <w:szCs w:val="20"/>
        </w:rPr>
        <w:t xml:space="preserve">ness, </w:t>
      </w:r>
      <w:r w:rsidR="009D4203" w:rsidRPr="00CC56EA">
        <w:rPr>
          <w:sz w:val="20"/>
          <w:szCs w:val="20"/>
        </w:rPr>
        <w:t>and level</w:t>
      </w:r>
      <w:r w:rsidR="003F5F87" w:rsidRPr="00CC56EA">
        <w:rPr>
          <w:sz w:val="20"/>
          <w:szCs w:val="20"/>
        </w:rPr>
        <w:t xml:space="preserve"> of</w:t>
      </w:r>
      <w:r w:rsidR="00543F36" w:rsidRPr="00CC56EA">
        <w:rPr>
          <w:sz w:val="20"/>
          <w:szCs w:val="20"/>
        </w:rPr>
        <w:t xml:space="preserve"> distor</w:t>
      </w:r>
      <w:r w:rsidR="003F5F87" w:rsidRPr="00CC56EA">
        <w:rPr>
          <w:sz w:val="20"/>
          <w:szCs w:val="20"/>
        </w:rPr>
        <w:t>tion</w:t>
      </w:r>
      <w:r w:rsidR="00543F36" w:rsidRPr="00CC56EA">
        <w:rPr>
          <w:sz w:val="20"/>
          <w:szCs w:val="20"/>
        </w:rPr>
        <w:t xml:space="preserve"> and rate</w:t>
      </w:r>
      <w:r w:rsidR="003F5F87" w:rsidRPr="00CC56EA">
        <w:rPr>
          <w:sz w:val="20"/>
          <w:szCs w:val="20"/>
        </w:rPr>
        <w:t xml:space="preserve"> of transmission</w:t>
      </w:r>
      <w:r w:rsidR="00543F36" w:rsidRPr="00CC56EA">
        <w:rPr>
          <w:sz w:val="20"/>
          <w:szCs w:val="20"/>
        </w:rPr>
        <w:t xml:space="preserve"> from sender to receiver.</w:t>
      </w:r>
    </w:p>
    <w:p w:rsidR="00D877D9" w:rsidRPr="00CC56EA" w:rsidRDefault="00121A14" w:rsidP="00CC56EA">
      <w:pPr>
        <w:spacing w:after="120" w:line="240" w:lineRule="auto"/>
        <w:jc w:val="both"/>
        <w:rPr>
          <w:sz w:val="20"/>
          <w:szCs w:val="20"/>
        </w:rPr>
      </w:pPr>
      <w:r w:rsidRPr="00CC56EA">
        <w:rPr>
          <w:sz w:val="20"/>
          <w:szCs w:val="20"/>
        </w:rPr>
        <w:t xml:space="preserve">A research strategy is how the researcher intends to carry out the work </w:t>
      </w:r>
      <w:r w:rsidRPr="00CC56EA">
        <w:rPr>
          <w:sz w:val="20"/>
          <w:szCs w:val="20"/>
        </w:rPr>
        <w:fldChar w:fldCharType="begin" w:fldLock="1"/>
      </w:r>
      <w:r w:rsidRPr="00CC56EA">
        <w:rPr>
          <w:sz w:val="20"/>
          <w:szCs w:val="20"/>
        </w:rPr>
        <w:instrText>ADDIN CSL_CITATION {"citationItems":[{"id":"ITEM-1","itemData":{"abstract":"</w:instrText>
      </w:r>
      <w:r w:rsidRPr="00CC56EA">
        <w:rPr>
          <w:rFonts w:ascii="MS Gothic" w:eastAsia="MS Gothic" w:hAnsi="MS Gothic" w:cs="MS Gothic" w:hint="eastAsia"/>
          <w:sz w:val="20"/>
          <w:szCs w:val="20"/>
        </w:rPr>
        <w:instrText>➔</w:instrText>
      </w:r>
      <w:r w:rsidRPr="00CC56EA">
        <w:rPr>
          <w:sz w:val="20"/>
          <w:szCs w:val="20"/>
        </w:rPr>
        <w:instrText xml:space="preserve"> define the key terms epistemology, ontology and axiology and explain their relevance to business research; </w:instrText>
      </w:r>
      <w:r w:rsidRPr="00CC56EA">
        <w:rPr>
          <w:rFonts w:ascii="MS Gothic" w:eastAsia="MS Gothic" w:hAnsi="MS Gothic" w:cs="MS Gothic" w:hint="eastAsia"/>
          <w:sz w:val="20"/>
          <w:szCs w:val="20"/>
        </w:rPr>
        <w:instrText>➔</w:instrText>
      </w:r>
      <w:r w:rsidRPr="00CC56EA">
        <w:rPr>
          <w:sz w:val="20"/>
          <w:szCs w:val="20"/>
        </w:rPr>
        <w:instrText xml:space="preserve"> explain the relevance for business research of philosophical perspectives such as positivism, realism, pragmatism, interpretivism, objectivism, and constructionism; </w:instrText>
      </w:r>
      <w:r w:rsidRPr="00CC56EA">
        <w:rPr>
          <w:rFonts w:ascii="MS Gothic" w:eastAsia="MS Gothic" w:hAnsi="MS Gothic" w:cs="MS Gothic" w:hint="eastAsia"/>
          <w:sz w:val="20"/>
          <w:szCs w:val="20"/>
        </w:rPr>
        <w:instrText>➔</w:instrText>
      </w:r>
      <w:r w:rsidRPr="00CC56EA">
        <w:rPr>
          <w:sz w:val="20"/>
          <w:szCs w:val="20"/>
        </w:rPr>
        <w:instrText xml:space="preserve"> understand the main research paradigms which are significant for business research; </w:instrText>
      </w:r>
      <w:r w:rsidRPr="00CC56EA">
        <w:rPr>
          <w:rFonts w:ascii="MS Gothic" w:eastAsia="MS Gothic" w:hAnsi="MS Gothic" w:cs="MS Gothic" w:hint="eastAsia"/>
          <w:sz w:val="20"/>
          <w:szCs w:val="20"/>
        </w:rPr>
        <w:instrText>➔</w:instrText>
      </w:r>
      <w:r w:rsidRPr="00CC56EA">
        <w:rPr>
          <w:sz w:val="20"/>
          <w:szCs w:val="20"/>
        </w:rPr>
        <w:instrText xml:space="preserve"> distinguish between main research choices: deductive and inductive. </w:instrText>
      </w:r>
      <w:r w:rsidRPr="00CC56EA">
        <w:rPr>
          <w:rFonts w:ascii="MS Gothic" w:eastAsia="MS Gothic" w:hAnsi="MS Gothic" w:cs="MS Gothic" w:hint="eastAsia"/>
          <w:sz w:val="20"/>
          <w:szCs w:val="20"/>
        </w:rPr>
        <w:instrText>➔</w:instrText>
      </w:r>
      <w:r w:rsidRPr="00CC56EA">
        <w:rPr>
          <w:sz w:val="20"/>
          <w:szCs w:val="20"/>
        </w:rPr>
        <w:instrText xml:space="preserve"> state your own epistemological, ontological and axiological positions. Much of this book is concerned with the way in which you collect data to answer your research question. You are not unusual if you begin thinking about your research by con-sidering whether you should, for example, administer a questionnaire or conduct inter-views. However, thoughts on this question belong in the centre of the research 'onion', by which means we have chosen to depict the issues underlying the choice of data col-lection techniques and analysis procedures in figure 4.1. Before coming to this central point we argue that there are important layers of the onion that need to be peeled away. Indeed, some writers, such as Guba and Lincoln (1994:105), argue that questions of research methods are of secondary importance to questions of which paradigm is appli-cable to your research (we deal with paradigms later in this chapter). They note: 'both qualitative and quantitative methods may be used appropriately with any research para-digm. Questions of method are secondary to questions of paradigm, which we define as the basic belief system or world view that guides the investigation, not only in choices of method but in ontologically and epistemologically fundamental ways'.","author":[{"dropping-particle":"","family":"Saunders Mark","given":"","non-dropping-particle":"","parse-names":false,"suffix":""}],"id":"ITEM-1","issue":"January 2009","issued":{"date-parts":[["2009"]]},"page":"2-30","title":"Understanding research philosophies and approaches","type":"article-journal"},"uris":["http://www.mendeley.com/documents/?uuid=a5c42563-e508-4927-8773-ccb197f4dc16"]}],"mendeley":{"formattedCitation":"(Saunders Mark, 2009)","plainTextFormattedCitation":"(Saunders Mark, 2009)","previouslyFormattedCitation":"(Saunders Mark, 2009)"},"properties":{"noteIndex":0},"schema":"https://github.com/citation-style-language/schema/raw/master/csl-citation.json"}</w:instrText>
      </w:r>
      <w:r w:rsidRPr="00CC56EA">
        <w:rPr>
          <w:sz w:val="20"/>
          <w:szCs w:val="20"/>
        </w:rPr>
        <w:fldChar w:fldCharType="separate"/>
      </w:r>
      <w:r w:rsidR="00F840D5" w:rsidRPr="00CC56EA">
        <w:rPr>
          <w:noProof/>
          <w:sz w:val="20"/>
          <w:szCs w:val="20"/>
        </w:rPr>
        <w:t>(Saunders</w:t>
      </w:r>
      <w:r w:rsidRPr="00CC56EA">
        <w:rPr>
          <w:noProof/>
          <w:sz w:val="20"/>
          <w:szCs w:val="20"/>
        </w:rPr>
        <w:t>, 2009)</w:t>
      </w:r>
      <w:r w:rsidRPr="00CC56EA">
        <w:rPr>
          <w:sz w:val="20"/>
          <w:szCs w:val="20"/>
        </w:rPr>
        <w:fldChar w:fldCharType="end"/>
      </w:r>
      <w:r w:rsidRPr="00CC56EA">
        <w:rPr>
          <w:sz w:val="20"/>
          <w:szCs w:val="20"/>
        </w:rPr>
        <w:t xml:space="preserve">. Research strategies include case studies, </w:t>
      </w:r>
      <w:r w:rsidRPr="00CC56EA">
        <w:rPr>
          <w:sz w:val="20"/>
          <w:szCs w:val="20"/>
          <w:lang w:val="en-US" w:eastAsia="en-US"/>
        </w:rPr>
        <w:t>experiments, surveys, ethnography, grounded theory, action </w:t>
      </w:r>
      <w:r w:rsidRPr="00CC56EA">
        <w:rPr>
          <w:bCs/>
          <w:sz w:val="20"/>
          <w:szCs w:val="20"/>
          <w:lang w:val="en-US" w:eastAsia="en-US"/>
        </w:rPr>
        <w:t>research</w:t>
      </w:r>
      <w:r w:rsidRPr="00CC56EA">
        <w:rPr>
          <w:sz w:val="20"/>
          <w:szCs w:val="20"/>
          <w:lang w:val="en-US" w:eastAsia="en-US"/>
        </w:rPr>
        <w:t> and archival </w:t>
      </w:r>
      <w:r w:rsidRPr="00CC56EA">
        <w:rPr>
          <w:bCs/>
          <w:sz w:val="20"/>
          <w:szCs w:val="20"/>
          <w:lang w:val="en-US" w:eastAsia="en-US"/>
        </w:rPr>
        <w:t>research</w:t>
      </w:r>
      <w:r w:rsidRPr="00CC56EA">
        <w:rPr>
          <w:sz w:val="20"/>
          <w:szCs w:val="20"/>
          <w:lang w:val="en-US" w:eastAsia="en-US"/>
        </w:rPr>
        <w:t>. In this study, the researcher</w:t>
      </w:r>
      <w:r w:rsidR="009D4203" w:rsidRPr="00CC56EA">
        <w:rPr>
          <w:sz w:val="20"/>
          <w:szCs w:val="20"/>
          <w:lang w:val="en-US" w:eastAsia="en-US"/>
        </w:rPr>
        <w:t>s</w:t>
      </w:r>
      <w:r w:rsidRPr="00CC56EA">
        <w:rPr>
          <w:sz w:val="20"/>
          <w:szCs w:val="20"/>
          <w:lang w:val="en-US" w:eastAsia="en-US"/>
        </w:rPr>
        <w:t xml:space="preserve"> use</w:t>
      </w:r>
      <w:r w:rsidR="009D4203" w:rsidRPr="00CC56EA">
        <w:rPr>
          <w:sz w:val="20"/>
          <w:szCs w:val="20"/>
          <w:lang w:val="en-US" w:eastAsia="en-US"/>
        </w:rPr>
        <w:t>d</w:t>
      </w:r>
      <w:r w:rsidRPr="00CC56EA">
        <w:rPr>
          <w:sz w:val="20"/>
          <w:szCs w:val="20"/>
          <w:lang w:val="en-US" w:eastAsia="en-US"/>
        </w:rPr>
        <w:t xml:space="preserve"> a case study research strategy. A case study is a research strategy used to study phenomenon in a real-life context.</w:t>
      </w:r>
      <w:r w:rsidR="00F840D5" w:rsidRPr="00CC56EA">
        <w:rPr>
          <w:sz w:val="20"/>
          <w:szCs w:val="20"/>
          <w:lang w:val="en-US" w:eastAsia="en-US"/>
        </w:rPr>
        <w:t xml:space="preserve"> The case used was</w:t>
      </w:r>
      <w:r w:rsidR="00D877D9" w:rsidRPr="00CC56EA">
        <w:rPr>
          <w:sz w:val="20"/>
          <w:szCs w:val="20"/>
          <w:lang w:val="en-US" w:eastAsia="en-US"/>
        </w:rPr>
        <w:t xml:space="preserve"> that of department of Computer Science </w:t>
      </w:r>
      <w:r w:rsidR="00F840D5" w:rsidRPr="00CC56EA">
        <w:rPr>
          <w:sz w:val="20"/>
          <w:szCs w:val="20"/>
          <w:lang w:val="en-US" w:eastAsia="en-US"/>
        </w:rPr>
        <w:t>as the researchers are members of that department, hence aware of its flow of communication.</w:t>
      </w:r>
    </w:p>
    <w:p w:rsidR="00121A14" w:rsidRPr="00CC56EA" w:rsidRDefault="00121A14" w:rsidP="00CC56EA">
      <w:pPr>
        <w:spacing w:after="120" w:line="240" w:lineRule="auto"/>
        <w:jc w:val="both"/>
        <w:rPr>
          <w:sz w:val="20"/>
          <w:szCs w:val="20"/>
        </w:rPr>
      </w:pPr>
      <w:r w:rsidRPr="00CC56EA">
        <w:rPr>
          <w:sz w:val="20"/>
          <w:szCs w:val="20"/>
        </w:rPr>
        <w:lastRenderedPageBreak/>
        <w:t xml:space="preserve">According to </w:t>
      </w:r>
      <w:r w:rsidR="00DB76F9" w:rsidRPr="00CC56EA">
        <w:rPr>
          <w:sz w:val="20"/>
          <w:szCs w:val="20"/>
        </w:rPr>
        <w:t xml:space="preserve">Creswell (2017), </w:t>
      </w:r>
      <w:r w:rsidRPr="00CC56EA">
        <w:rPr>
          <w:sz w:val="20"/>
          <w:szCs w:val="20"/>
        </w:rPr>
        <w:t>a target population is the whole group in which the researcher intends to se</w:t>
      </w:r>
      <w:r w:rsidR="00D877D9" w:rsidRPr="00CC56EA">
        <w:rPr>
          <w:sz w:val="20"/>
          <w:szCs w:val="20"/>
        </w:rPr>
        <w:t xml:space="preserve">lect the sample for the purpose </w:t>
      </w:r>
      <w:r w:rsidRPr="00CC56EA">
        <w:rPr>
          <w:sz w:val="20"/>
          <w:szCs w:val="20"/>
        </w:rPr>
        <w:t>conducting a scientific inquiry or making observations about a phenomenon. In other words, a target population encompasses individuals, groups, organisations and objects who are eligible for selection as tine study sample</w:t>
      </w:r>
      <w:r w:rsidR="00CF0A2A" w:rsidRPr="00CC56EA">
        <w:rPr>
          <w:sz w:val="20"/>
          <w:szCs w:val="20"/>
        </w:rPr>
        <w:t>. T</w:t>
      </w:r>
      <w:r w:rsidR="00F840D5" w:rsidRPr="00CC56EA">
        <w:rPr>
          <w:sz w:val="20"/>
          <w:szCs w:val="20"/>
        </w:rPr>
        <w:t>he research target population were</w:t>
      </w:r>
      <w:r w:rsidR="00CF0A2A" w:rsidRPr="00CC56EA">
        <w:rPr>
          <w:sz w:val="20"/>
          <w:szCs w:val="20"/>
        </w:rPr>
        <w:t xml:space="preserve"> employees and students of the Computer Science depa</w:t>
      </w:r>
      <w:r w:rsidR="00F840D5" w:rsidRPr="00CC56EA">
        <w:rPr>
          <w:sz w:val="20"/>
          <w:szCs w:val="20"/>
        </w:rPr>
        <w:t>rtment. The department comprised</w:t>
      </w:r>
      <w:r w:rsidR="00CF0A2A" w:rsidRPr="00CC56EA">
        <w:rPr>
          <w:sz w:val="20"/>
          <w:szCs w:val="20"/>
        </w:rPr>
        <w:t xml:space="preserve"> of seven (7) members, five teaching staff and two technicians.</w:t>
      </w:r>
      <w:r w:rsidR="00543F36" w:rsidRPr="00CC56EA">
        <w:rPr>
          <w:sz w:val="20"/>
          <w:szCs w:val="20"/>
        </w:rPr>
        <w:t xml:space="preserve"> Level two students (Fifty</w:t>
      </w:r>
      <w:r w:rsidR="00133F85" w:rsidRPr="00CC56EA">
        <w:rPr>
          <w:sz w:val="20"/>
          <w:szCs w:val="20"/>
        </w:rPr>
        <w:t>-seven</w:t>
      </w:r>
      <w:r w:rsidR="00543F36" w:rsidRPr="00CC56EA">
        <w:rPr>
          <w:sz w:val="20"/>
          <w:szCs w:val="20"/>
        </w:rPr>
        <w:t xml:space="preserve"> stu</w:t>
      </w:r>
      <w:r w:rsidR="00F840D5" w:rsidRPr="00CC56EA">
        <w:rPr>
          <w:sz w:val="20"/>
          <w:szCs w:val="20"/>
        </w:rPr>
        <w:t>dents) within the department were also</w:t>
      </w:r>
      <w:r w:rsidR="00543F36" w:rsidRPr="00CC56EA">
        <w:rPr>
          <w:sz w:val="20"/>
          <w:szCs w:val="20"/>
        </w:rPr>
        <w:t xml:space="preserve"> part of sample population chosen as it would be easier to be in touch with them during the lockdo</w:t>
      </w:r>
      <w:r w:rsidR="00F840D5" w:rsidRPr="00CC56EA">
        <w:rPr>
          <w:sz w:val="20"/>
          <w:szCs w:val="20"/>
        </w:rPr>
        <w:t>wn period as the researchers were</w:t>
      </w:r>
      <w:r w:rsidR="00543F36" w:rsidRPr="00CC56EA">
        <w:rPr>
          <w:sz w:val="20"/>
          <w:szCs w:val="20"/>
        </w:rPr>
        <w:t xml:space="preserve"> also teaching them in one or two modules.</w:t>
      </w:r>
    </w:p>
    <w:p w:rsidR="00543F36" w:rsidRPr="00CC56EA" w:rsidRDefault="00121A14" w:rsidP="00CC56EA">
      <w:pPr>
        <w:spacing w:after="120" w:line="240" w:lineRule="auto"/>
        <w:jc w:val="both"/>
        <w:rPr>
          <w:sz w:val="20"/>
          <w:szCs w:val="20"/>
        </w:rPr>
      </w:pPr>
      <w:r w:rsidRPr="00CC56EA">
        <w:rPr>
          <w:sz w:val="20"/>
          <w:szCs w:val="20"/>
        </w:rPr>
        <w:t xml:space="preserve">A research instrument is a measurement dimension that is employed by researchers to gather appropriate data from the study participants </w:t>
      </w:r>
      <w:r w:rsidRPr="00CC56EA">
        <w:rPr>
          <w:sz w:val="20"/>
          <w:szCs w:val="20"/>
        </w:rPr>
        <w:fldChar w:fldCharType="begin" w:fldLock="1"/>
      </w:r>
      <w:r w:rsidRPr="00CC56EA">
        <w:rPr>
          <w:sz w:val="20"/>
          <w:szCs w:val="20"/>
        </w:rPr>
        <w:instrText>ADDIN CSL_CITATION {"citationItems":[{"id":"ITEM-1","itemData":{"DOI":"10.4304/tpls.3.2.254-262","author":[{"dropping-particle":"","family":"Zohrabi","given":"Mohammad","non-dropping-particle":"","parse-names":false,"suffix":""}],"id":"ITEM-1","issue":"2","issued":{"date-parts":[["2013"]]},"page":"254-262","title":"Mixed Method Research : Instruments , Validity , Reliability and Reporting Findings","type":"article-journal","volume":"3"},"uris":["http://www.mendeley.com/documents/?uuid=d30759d3-29e6-4deb-9272-e8919b4de516"]}],"mendeley":{"formattedCitation":"(Zohrabi, 2013)","manualFormatting":"(Zohrabi, 2015)","plainTextFormattedCitation":"(Zohrabi, 2013)","previouslyFormattedCitation":"(Zohrabi, 2013)"},"properties":{"noteIndex":0},"schema":"https://github.com/citation-style-language/schema/raw/master/csl-citation.json"}</w:instrText>
      </w:r>
      <w:r w:rsidRPr="00CC56EA">
        <w:rPr>
          <w:sz w:val="20"/>
          <w:szCs w:val="20"/>
        </w:rPr>
        <w:fldChar w:fldCharType="separate"/>
      </w:r>
      <w:r w:rsidRPr="00CC56EA">
        <w:rPr>
          <w:noProof/>
          <w:sz w:val="20"/>
          <w:szCs w:val="20"/>
        </w:rPr>
        <w:t>(Zohrabi, 2015)</w:t>
      </w:r>
      <w:r w:rsidRPr="00CC56EA">
        <w:rPr>
          <w:sz w:val="20"/>
          <w:szCs w:val="20"/>
        </w:rPr>
        <w:fldChar w:fldCharType="end"/>
      </w:r>
      <w:r w:rsidRPr="00CC56EA">
        <w:rPr>
          <w:sz w:val="20"/>
          <w:szCs w:val="20"/>
        </w:rPr>
        <w:t>.  T</w:t>
      </w:r>
      <w:r w:rsidR="00E23E70" w:rsidRPr="00CC56EA">
        <w:rPr>
          <w:sz w:val="20"/>
          <w:szCs w:val="20"/>
        </w:rPr>
        <w:t>he instrument</w:t>
      </w:r>
      <w:r w:rsidR="00543F36" w:rsidRPr="00CC56EA">
        <w:rPr>
          <w:sz w:val="20"/>
          <w:szCs w:val="20"/>
        </w:rPr>
        <w:t xml:space="preserve"> used </w:t>
      </w:r>
      <w:r w:rsidR="00E23E70" w:rsidRPr="00CC56EA">
        <w:rPr>
          <w:sz w:val="20"/>
          <w:szCs w:val="20"/>
        </w:rPr>
        <w:t xml:space="preserve">was interviews. </w:t>
      </w:r>
      <w:r w:rsidR="00543F36" w:rsidRPr="00CC56EA">
        <w:rPr>
          <w:sz w:val="20"/>
          <w:szCs w:val="20"/>
        </w:rPr>
        <w:t>Interv</w:t>
      </w:r>
      <w:r w:rsidR="001560F8" w:rsidRPr="00CC56EA">
        <w:rPr>
          <w:sz w:val="20"/>
          <w:szCs w:val="20"/>
        </w:rPr>
        <w:t>iews were mainly conducted via W</w:t>
      </w:r>
      <w:r w:rsidR="00543F36" w:rsidRPr="00CC56EA">
        <w:rPr>
          <w:sz w:val="20"/>
          <w:szCs w:val="20"/>
        </w:rPr>
        <w:t>hatsapp and Skype where possible. Physical face-to-face posed as a challenge due the COVID-19 pandemic.</w:t>
      </w:r>
    </w:p>
    <w:p w:rsidR="00477103" w:rsidRPr="00CC56EA" w:rsidRDefault="00F67ACB" w:rsidP="00CC56EA">
      <w:pPr>
        <w:spacing w:after="120" w:line="240" w:lineRule="auto"/>
        <w:jc w:val="both"/>
        <w:rPr>
          <w:sz w:val="20"/>
          <w:szCs w:val="20"/>
        </w:rPr>
      </w:pPr>
      <w:r w:rsidRPr="00CC56EA">
        <w:rPr>
          <w:sz w:val="20"/>
          <w:szCs w:val="20"/>
        </w:rPr>
        <w:t>The data</w:t>
      </w:r>
      <w:r w:rsidR="00543F36" w:rsidRPr="00CC56EA">
        <w:rPr>
          <w:sz w:val="20"/>
          <w:szCs w:val="20"/>
        </w:rPr>
        <w:t xml:space="preserve"> collected</w:t>
      </w:r>
      <w:r w:rsidRPr="00CC56EA">
        <w:rPr>
          <w:sz w:val="20"/>
          <w:szCs w:val="20"/>
        </w:rPr>
        <w:t xml:space="preserve"> include</w:t>
      </w:r>
      <w:r w:rsidR="00543F36" w:rsidRPr="00CC56EA">
        <w:rPr>
          <w:sz w:val="20"/>
          <w:szCs w:val="20"/>
        </w:rPr>
        <w:t>d eight (</w:t>
      </w:r>
      <w:r w:rsidRPr="00CC56EA">
        <w:rPr>
          <w:sz w:val="20"/>
          <w:szCs w:val="20"/>
        </w:rPr>
        <w:t>8</w:t>
      </w:r>
      <w:r w:rsidR="00543F36" w:rsidRPr="00CC56EA">
        <w:rPr>
          <w:sz w:val="20"/>
          <w:szCs w:val="20"/>
        </w:rPr>
        <w:t>) randomly</w:t>
      </w:r>
      <w:r w:rsidR="006E45B3" w:rsidRPr="00CC56EA">
        <w:rPr>
          <w:sz w:val="20"/>
          <w:szCs w:val="20"/>
        </w:rPr>
        <w:t xml:space="preserve"> selected, different information which was retr</w:t>
      </w:r>
      <w:r w:rsidRPr="00CC56EA">
        <w:rPr>
          <w:sz w:val="20"/>
          <w:szCs w:val="20"/>
        </w:rPr>
        <w:t xml:space="preserve">ieved through grapevine and </w:t>
      </w:r>
      <w:r w:rsidR="00543F36" w:rsidRPr="00CC56EA">
        <w:rPr>
          <w:sz w:val="20"/>
          <w:szCs w:val="20"/>
        </w:rPr>
        <w:t>eight (</w:t>
      </w:r>
      <w:r w:rsidRPr="00CC56EA">
        <w:rPr>
          <w:sz w:val="20"/>
          <w:szCs w:val="20"/>
        </w:rPr>
        <w:t>8</w:t>
      </w:r>
      <w:r w:rsidR="00543F36" w:rsidRPr="00CC56EA">
        <w:rPr>
          <w:sz w:val="20"/>
          <w:szCs w:val="20"/>
        </w:rPr>
        <w:t>)</w:t>
      </w:r>
      <w:r w:rsidR="006E45B3" w:rsidRPr="00CC56EA">
        <w:rPr>
          <w:sz w:val="20"/>
          <w:szCs w:val="20"/>
        </w:rPr>
        <w:t xml:space="preserve"> randomly </w:t>
      </w:r>
      <w:r w:rsidR="004E1A6D" w:rsidRPr="00CC56EA">
        <w:rPr>
          <w:sz w:val="20"/>
          <w:szCs w:val="20"/>
        </w:rPr>
        <w:t>selected</w:t>
      </w:r>
      <w:r w:rsidR="006E45B3" w:rsidRPr="00CC56EA">
        <w:rPr>
          <w:sz w:val="20"/>
          <w:szCs w:val="20"/>
        </w:rPr>
        <w:t xml:space="preserve"> </w:t>
      </w:r>
      <w:r w:rsidR="004E1A6D" w:rsidRPr="00CC56EA">
        <w:rPr>
          <w:sz w:val="20"/>
          <w:szCs w:val="20"/>
        </w:rPr>
        <w:t>different messages which were</w:t>
      </w:r>
      <w:r w:rsidR="006E45B3" w:rsidRPr="00CC56EA">
        <w:rPr>
          <w:sz w:val="20"/>
          <w:szCs w:val="20"/>
        </w:rPr>
        <w:t xml:space="preserve"> retrieved through formal communication. </w:t>
      </w:r>
      <w:r w:rsidR="002129C8" w:rsidRPr="00CC56EA">
        <w:rPr>
          <w:b/>
          <w:sz w:val="20"/>
          <w:szCs w:val="20"/>
        </w:rPr>
        <w:t>Table 1</w:t>
      </w:r>
      <w:r w:rsidR="00330EA5" w:rsidRPr="00CC56EA">
        <w:rPr>
          <w:sz w:val="20"/>
          <w:szCs w:val="20"/>
        </w:rPr>
        <w:t xml:space="preserve"> showed</w:t>
      </w:r>
      <w:r w:rsidR="00202516" w:rsidRPr="00CC56EA">
        <w:rPr>
          <w:sz w:val="20"/>
          <w:szCs w:val="20"/>
        </w:rPr>
        <w:t xml:space="preserve"> information which was circulated through grapevine and by formal means. The number of people interviewed per each </w:t>
      </w:r>
      <w:r w:rsidR="00E23E70" w:rsidRPr="00CC56EA">
        <w:rPr>
          <w:sz w:val="20"/>
          <w:szCs w:val="20"/>
        </w:rPr>
        <w:t xml:space="preserve">piece of </w:t>
      </w:r>
      <w:r w:rsidR="00202516" w:rsidRPr="00CC56EA">
        <w:rPr>
          <w:sz w:val="20"/>
          <w:szCs w:val="20"/>
        </w:rPr>
        <w:t>information circulated is shown on the table.</w:t>
      </w:r>
      <w:r w:rsidR="00242C56" w:rsidRPr="00CC56EA">
        <w:rPr>
          <w:sz w:val="20"/>
          <w:szCs w:val="20"/>
        </w:rPr>
        <w:t xml:space="preserve"> After collection of the data, it was analysed quantitatively and qualitatively.</w:t>
      </w:r>
      <w:r w:rsidR="00202516" w:rsidRPr="00CC56EA">
        <w:rPr>
          <w:sz w:val="20"/>
          <w:szCs w:val="20"/>
        </w:rPr>
        <w:t xml:space="preserve"> </w:t>
      </w:r>
    </w:p>
    <w:p w:rsidR="001B30E2" w:rsidRPr="00215BD5" w:rsidRDefault="00CC56EA" w:rsidP="00CC56EA">
      <w:pPr>
        <w:pStyle w:val="Caption"/>
        <w:keepNext/>
        <w:spacing w:after="120"/>
        <w:jc w:val="center"/>
        <w:rPr>
          <w:i w:val="0"/>
          <w:color w:val="auto"/>
          <w:sz w:val="16"/>
          <w:szCs w:val="16"/>
        </w:rPr>
      </w:pPr>
      <w:r w:rsidRPr="00215BD5">
        <w:rPr>
          <w:i w:val="0"/>
          <w:color w:val="auto"/>
          <w:sz w:val="16"/>
          <w:szCs w:val="16"/>
        </w:rPr>
        <w:t>Table</w:t>
      </w:r>
      <w:r w:rsidR="00CE4310" w:rsidRPr="00215BD5">
        <w:rPr>
          <w:i w:val="0"/>
          <w:color w:val="auto"/>
          <w:sz w:val="16"/>
          <w:szCs w:val="16"/>
        </w:rPr>
        <w:t xml:space="preserve"> </w:t>
      </w:r>
      <w:r w:rsidR="00C90520" w:rsidRPr="00215BD5">
        <w:rPr>
          <w:i w:val="0"/>
          <w:color w:val="auto"/>
          <w:sz w:val="16"/>
          <w:szCs w:val="16"/>
        </w:rPr>
        <w:fldChar w:fldCharType="begin"/>
      </w:r>
      <w:r w:rsidR="00C90520" w:rsidRPr="00215BD5">
        <w:rPr>
          <w:i w:val="0"/>
          <w:color w:val="auto"/>
          <w:sz w:val="16"/>
          <w:szCs w:val="16"/>
        </w:rPr>
        <w:instrText xml:space="preserve"> SEQ Table \* ARABIC \s 1 </w:instrText>
      </w:r>
      <w:r w:rsidR="00C90520" w:rsidRPr="00215BD5">
        <w:rPr>
          <w:i w:val="0"/>
          <w:color w:val="auto"/>
          <w:sz w:val="16"/>
          <w:szCs w:val="16"/>
        </w:rPr>
        <w:fldChar w:fldCharType="separate"/>
      </w:r>
      <w:r w:rsidR="007234FA">
        <w:rPr>
          <w:i w:val="0"/>
          <w:noProof/>
          <w:color w:val="auto"/>
          <w:sz w:val="16"/>
          <w:szCs w:val="16"/>
        </w:rPr>
        <w:t>1</w:t>
      </w:r>
      <w:r w:rsidR="00C90520" w:rsidRPr="00215BD5">
        <w:rPr>
          <w:i w:val="0"/>
          <w:color w:val="auto"/>
          <w:sz w:val="16"/>
          <w:szCs w:val="16"/>
        </w:rPr>
        <w:fldChar w:fldCharType="end"/>
      </w:r>
      <w:r w:rsidRPr="00215BD5">
        <w:rPr>
          <w:i w:val="0"/>
          <w:color w:val="auto"/>
          <w:sz w:val="16"/>
          <w:szCs w:val="16"/>
        </w:rPr>
        <w:t xml:space="preserve">: Messages Communicated By </w:t>
      </w:r>
      <w:r w:rsidR="00215BD5" w:rsidRPr="00215BD5">
        <w:rPr>
          <w:i w:val="0"/>
          <w:color w:val="auto"/>
          <w:sz w:val="16"/>
          <w:szCs w:val="16"/>
        </w:rPr>
        <w:t>the</w:t>
      </w:r>
      <w:r w:rsidRPr="00215BD5">
        <w:rPr>
          <w:i w:val="0"/>
          <w:color w:val="auto"/>
          <w:sz w:val="16"/>
          <w:szCs w:val="16"/>
        </w:rPr>
        <w:t xml:space="preserve"> University Administration</w:t>
      </w:r>
    </w:p>
    <w:tbl>
      <w:tblPr>
        <w:tblW w:w="4243" w:type="pct"/>
        <w:jc w:val="center"/>
        <w:tblInd w:w="-472" w:type="dxa"/>
        <w:tblLook w:val="04A0"/>
      </w:tblPr>
      <w:tblGrid>
        <w:gridCol w:w="564"/>
        <w:gridCol w:w="1767"/>
        <w:gridCol w:w="2112"/>
      </w:tblGrid>
      <w:tr w:rsidR="00856C98" w:rsidRPr="00215BD5" w:rsidTr="00856C98">
        <w:trPr>
          <w:trHeight w:val="16"/>
          <w:jc w:val="center"/>
        </w:trPr>
        <w:tc>
          <w:tcPr>
            <w:tcW w:w="6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7ACB" w:rsidRPr="00215BD5" w:rsidRDefault="00F67ACB" w:rsidP="00215BD5">
            <w:pPr>
              <w:suppressAutoHyphens w:val="0"/>
              <w:spacing w:after="0" w:line="240" w:lineRule="auto"/>
              <w:jc w:val="center"/>
              <w:rPr>
                <w:sz w:val="16"/>
                <w:szCs w:val="16"/>
                <w:lang w:val="en-ZA" w:eastAsia="en-ZA"/>
              </w:rPr>
            </w:pPr>
          </w:p>
        </w:tc>
        <w:tc>
          <w:tcPr>
            <w:tcW w:w="1989" w:type="pct"/>
            <w:tcBorders>
              <w:top w:val="single" w:sz="8" w:space="0" w:color="auto"/>
              <w:left w:val="nil"/>
              <w:bottom w:val="single" w:sz="8" w:space="0" w:color="auto"/>
              <w:right w:val="single" w:sz="8" w:space="0" w:color="auto"/>
            </w:tcBorders>
            <w:shd w:val="clear" w:color="auto" w:fill="auto"/>
            <w:vAlign w:val="center"/>
            <w:hideMark/>
          </w:tcPr>
          <w:p w:rsidR="00F67ACB" w:rsidRPr="00215BD5" w:rsidRDefault="00F67ACB" w:rsidP="00215BD5">
            <w:pPr>
              <w:suppressAutoHyphens w:val="0"/>
              <w:spacing w:after="0" w:line="240" w:lineRule="auto"/>
              <w:jc w:val="center"/>
              <w:rPr>
                <w:bCs/>
                <w:sz w:val="16"/>
                <w:szCs w:val="16"/>
                <w:lang w:val="en-ZA" w:eastAsia="en-ZA"/>
              </w:rPr>
            </w:pPr>
            <w:r w:rsidRPr="00215BD5">
              <w:rPr>
                <w:bCs/>
                <w:sz w:val="16"/>
                <w:szCs w:val="16"/>
                <w:lang w:val="en-ZA" w:eastAsia="en-ZA"/>
              </w:rPr>
              <w:t>Information disseminated Grapevine by means</w:t>
            </w:r>
          </w:p>
        </w:tc>
        <w:tc>
          <w:tcPr>
            <w:tcW w:w="2378" w:type="pct"/>
            <w:tcBorders>
              <w:top w:val="single" w:sz="8" w:space="0" w:color="auto"/>
              <w:left w:val="nil"/>
              <w:bottom w:val="single" w:sz="8" w:space="0" w:color="auto"/>
              <w:right w:val="single" w:sz="8" w:space="0" w:color="auto"/>
            </w:tcBorders>
            <w:shd w:val="clear" w:color="auto" w:fill="auto"/>
            <w:vAlign w:val="center"/>
            <w:hideMark/>
          </w:tcPr>
          <w:p w:rsidR="00F67ACB" w:rsidRPr="00215BD5" w:rsidRDefault="00F67ACB" w:rsidP="00215BD5">
            <w:pPr>
              <w:suppressAutoHyphens w:val="0"/>
              <w:spacing w:after="0" w:line="240" w:lineRule="auto"/>
              <w:jc w:val="center"/>
              <w:rPr>
                <w:bCs/>
                <w:sz w:val="16"/>
                <w:szCs w:val="16"/>
                <w:lang w:val="en-ZA" w:eastAsia="en-ZA"/>
              </w:rPr>
            </w:pPr>
            <w:r w:rsidRPr="00215BD5">
              <w:rPr>
                <w:bCs/>
                <w:sz w:val="16"/>
                <w:szCs w:val="16"/>
                <w:lang w:val="en-ZA" w:eastAsia="en-ZA"/>
              </w:rPr>
              <w:t>Information disseminated by Formal means</w:t>
            </w:r>
          </w:p>
        </w:tc>
      </w:tr>
      <w:tr w:rsidR="00856C98" w:rsidRPr="00215BD5" w:rsidTr="00856C98">
        <w:trPr>
          <w:trHeight w:val="16"/>
          <w:jc w:val="center"/>
        </w:trPr>
        <w:tc>
          <w:tcPr>
            <w:tcW w:w="634" w:type="pct"/>
            <w:tcBorders>
              <w:top w:val="nil"/>
              <w:left w:val="single" w:sz="8" w:space="0" w:color="auto"/>
              <w:bottom w:val="single" w:sz="8" w:space="0" w:color="auto"/>
              <w:right w:val="single" w:sz="8" w:space="0" w:color="auto"/>
            </w:tcBorders>
            <w:shd w:val="clear" w:color="auto" w:fill="auto"/>
            <w:vAlign w:val="center"/>
            <w:hideMark/>
          </w:tcPr>
          <w:p w:rsidR="00F67ACB" w:rsidRPr="00215BD5" w:rsidRDefault="00F67ACB" w:rsidP="00215BD5">
            <w:pPr>
              <w:suppressAutoHyphens w:val="0"/>
              <w:spacing w:after="0" w:line="240" w:lineRule="auto"/>
              <w:jc w:val="center"/>
              <w:rPr>
                <w:sz w:val="16"/>
                <w:szCs w:val="16"/>
                <w:lang w:val="en-ZA" w:eastAsia="en-ZA"/>
              </w:rPr>
            </w:pPr>
            <w:r w:rsidRPr="00215BD5">
              <w:rPr>
                <w:sz w:val="16"/>
                <w:szCs w:val="16"/>
                <w:lang w:val="en-ZA" w:eastAsia="en-ZA"/>
              </w:rPr>
              <w:t>1</w:t>
            </w:r>
          </w:p>
        </w:tc>
        <w:tc>
          <w:tcPr>
            <w:tcW w:w="1989" w:type="pct"/>
            <w:tcBorders>
              <w:top w:val="nil"/>
              <w:left w:val="nil"/>
              <w:bottom w:val="single" w:sz="8" w:space="0" w:color="auto"/>
              <w:right w:val="single" w:sz="8" w:space="0" w:color="auto"/>
            </w:tcBorders>
            <w:shd w:val="clear" w:color="auto" w:fill="auto"/>
            <w:vAlign w:val="center"/>
            <w:hideMark/>
          </w:tcPr>
          <w:p w:rsidR="00F67ACB" w:rsidRPr="00215BD5" w:rsidRDefault="00F67ACB" w:rsidP="00215BD5">
            <w:pPr>
              <w:suppressAutoHyphens w:val="0"/>
              <w:spacing w:after="0" w:line="240" w:lineRule="auto"/>
              <w:jc w:val="center"/>
              <w:rPr>
                <w:sz w:val="16"/>
                <w:szCs w:val="16"/>
                <w:lang w:val="en-ZA" w:eastAsia="en-ZA"/>
              </w:rPr>
            </w:pPr>
            <w:r w:rsidRPr="00215BD5">
              <w:rPr>
                <w:sz w:val="16"/>
                <w:szCs w:val="16"/>
                <w:lang w:val="en-ZA" w:eastAsia="en-ZA"/>
              </w:rPr>
              <w:t>Salary date</w:t>
            </w:r>
          </w:p>
        </w:tc>
        <w:tc>
          <w:tcPr>
            <w:tcW w:w="2378" w:type="pct"/>
            <w:tcBorders>
              <w:top w:val="nil"/>
              <w:left w:val="nil"/>
              <w:bottom w:val="single" w:sz="8" w:space="0" w:color="auto"/>
              <w:right w:val="single" w:sz="8" w:space="0" w:color="auto"/>
            </w:tcBorders>
            <w:shd w:val="clear" w:color="auto" w:fill="auto"/>
            <w:vAlign w:val="center"/>
            <w:hideMark/>
          </w:tcPr>
          <w:p w:rsidR="00F67ACB" w:rsidRPr="00215BD5" w:rsidRDefault="00F67ACB" w:rsidP="00215BD5">
            <w:pPr>
              <w:suppressAutoHyphens w:val="0"/>
              <w:spacing w:after="0" w:line="240" w:lineRule="auto"/>
              <w:jc w:val="center"/>
              <w:rPr>
                <w:sz w:val="16"/>
                <w:szCs w:val="16"/>
                <w:lang w:val="en-ZA" w:eastAsia="en-ZA"/>
              </w:rPr>
            </w:pPr>
            <w:r w:rsidRPr="00215BD5">
              <w:rPr>
                <w:sz w:val="16"/>
                <w:szCs w:val="16"/>
                <w:lang w:val="en-ZA" w:eastAsia="en-ZA"/>
              </w:rPr>
              <w:t>Salary date</w:t>
            </w:r>
          </w:p>
        </w:tc>
      </w:tr>
      <w:tr w:rsidR="00856C98" w:rsidRPr="00215BD5" w:rsidTr="00856C98">
        <w:trPr>
          <w:trHeight w:val="16"/>
          <w:jc w:val="center"/>
        </w:trPr>
        <w:tc>
          <w:tcPr>
            <w:tcW w:w="634" w:type="pct"/>
            <w:tcBorders>
              <w:top w:val="nil"/>
              <w:left w:val="single" w:sz="8" w:space="0" w:color="auto"/>
              <w:bottom w:val="single" w:sz="8" w:space="0" w:color="auto"/>
              <w:right w:val="single" w:sz="8" w:space="0" w:color="auto"/>
            </w:tcBorders>
            <w:shd w:val="clear" w:color="auto" w:fill="auto"/>
            <w:vAlign w:val="center"/>
            <w:hideMark/>
          </w:tcPr>
          <w:p w:rsidR="00F67ACB" w:rsidRPr="00215BD5" w:rsidRDefault="00F67ACB" w:rsidP="00215BD5">
            <w:pPr>
              <w:suppressAutoHyphens w:val="0"/>
              <w:spacing w:after="0" w:line="240" w:lineRule="auto"/>
              <w:jc w:val="center"/>
              <w:rPr>
                <w:sz w:val="16"/>
                <w:szCs w:val="16"/>
                <w:lang w:val="en-ZA" w:eastAsia="en-ZA"/>
              </w:rPr>
            </w:pPr>
            <w:r w:rsidRPr="00215BD5">
              <w:rPr>
                <w:sz w:val="16"/>
                <w:szCs w:val="16"/>
                <w:lang w:val="en-ZA" w:eastAsia="en-ZA"/>
              </w:rPr>
              <w:t>2</w:t>
            </w:r>
          </w:p>
        </w:tc>
        <w:tc>
          <w:tcPr>
            <w:tcW w:w="1989" w:type="pct"/>
            <w:tcBorders>
              <w:top w:val="nil"/>
              <w:left w:val="nil"/>
              <w:bottom w:val="single" w:sz="8" w:space="0" w:color="auto"/>
              <w:right w:val="single" w:sz="8" w:space="0" w:color="auto"/>
            </w:tcBorders>
            <w:shd w:val="clear" w:color="auto" w:fill="auto"/>
            <w:vAlign w:val="center"/>
            <w:hideMark/>
          </w:tcPr>
          <w:p w:rsidR="00F67ACB" w:rsidRPr="00215BD5" w:rsidRDefault="00F67ACB" w:rsidP="00215BD5">
            <w:pPr>
              <w:suppressAutoHyphens w:val="0"/>
              <w:spacing w:after="0" w:line="240" w:lineRule="auto"/>
              <w:jc w:val="center"/>
              <w:rPr>
                <w:sz w:val="16"/>
                <w:szCs w:val="16"/>
                <w:lang w:val="en-ZA" w:eastAsia="en-ZA"/>
              </w:rPr>
            </w:pPr>
            <w:r w:rsidRPr="00215BD5">
              <w:rPr>
                <w:sz w:val="16"/>
                <w:szCs w:val="16"/>
                <w:lang w:val="en-ZA" w:eastAsia="en-ZA"/>
              </w:rPr>
              <w:t>Date of closure of the University due to COVID-19</w:t>
            </w:r>
          </w:p>
        </w:tc>
        <w:tc>
          <w:tcPr>
            <w:tcW w:w="2378" w:type="pct"/>
            <w:tcBorders>
              <w:top w:val="nil"/>
              <w:left w:val="nil"/>
              <w:bottom w:val="single" w:sz="8" w:space="0" w:color="auto"/>
              <w:right w:val="single" w:sz="8" w:space="0" w:color="auto"/>
            </w:tcBorders>
            <w:shd w:val="clear" w:color="auto" w:fill="auto"/>
            <w:vAlign w:val="center"/>
            <w:hideMark/>
          </w:tcPr>
          <w:p w:rsidR="00F67ACB" w:rsidRPr="00215BD5" w:rsidRDefault="00F67ACB" w:rsidP="00215BD5">
            <w:pPr>
              <w:suppressAutoHyphens w:val="0"/>
              <w:spacing w:after="0" w:line="240" w:lineRule="auto"/>
              <w:jc w:val="center"/>
              <w:rPr>
                <w:sz w:val="16"/>
                <w:szCs w:val="16"/>
                <w:lang w:val="en-ZA" w:eastAsia="en-ZA"/>
              </w:rPr>
            </w:pPr>
            <w:r w:rsidRPr="00215BD5">
              <w:rPr>
                <w:sz w:val="16"/>
                <w:szCs w:val="16"/>
                <w:lang w:val="en-ZA" w:eastAsia="en-ZA"/>
              </w:rPr>
              <w:t>Date of closure of the University due to COVID-19</w:t>
            </w:r>
          </w:p>
        </w:tc>
      </w:tr>
      <w:tr w:rsidR="00856C98" w:rsidRPr="00215BD5" w:rsidTr="00856C98">
        <w:trPr>
          <w:trHeight w:val="16"/>
          <w:jc w:val="center"/>
        </w:trPr>
        <w:tc>
          <w:tcPr>
            <w:tcW w:w="634" w:type="pct"/>
            <w:tcBorders>
              <w:top w:val="nil"/>
              <w:left w:val="single" w:sz="8" w:space="0" w:color="auto"/>
              <w:bottom w:val="single" w:sz="8" w:space="0" w:color="auto"/>
              <w:right w:val="single" w:sz="8" w:space="0" w:color="auto"/>
            </w:tcBorders>
            <w:shd w:val="clear" w:color="auto" w:fill="auto"/>
            <w:vAlign w:val="center"/>
            <w:hideMark/>
          </w:tcPr>
          <w:p w:rsidR="00F67ACB" w:rsidRPr="00215BD5" w:rsidRDefault="00F67ACB" w:rsidP="00215BD5">
            <w:pPr>
              <w:suppressAutoHyphens w:val="0"/>
              <w:spacing w:after="0" w:line="240" w:lineRule="auto"/>
              <w:jc w:val="center"/>
              <w:rPr>
                <w:sz w:val="16"/>
                <w:szCs w:val="16"/>
                <w:lang w:val="en-ZA" w:eastAsia="en-ZA"/>
              </w:rPr>
            </w:pPr>
            <w:r w:rsidRPr="00215BD5">
              <w:rPr>
                <w:sz w:val="16"/>
                <w:szCs w:val="16"/>
                <w:lang w:val="en-ZA" w:eastAsia="en-ZA"/>
              </w:rPr>
              <w:t>3</w:t>
            </w:r>
          </w:p>
        </w:tc>
        <w:tc>
          <w:tcPr>
            <w:tcW w:w="1989" w:type="pct"/>
            <w:tcBorders>
              <w:top w:val="nil"/>
              <w:left w:val="nil"/>
              <w:bottom w:val="single" w:sz="8" w:space="0" w:color="auto"/>
              <w:right w:val="single" w:sz="8" w:space="0" w:color="auto"/>
            </w:tcBorders>
            <w:shd w:val="clear" w:color="auto" w:fill="auto"/>
            <w:vAlign w:val="center"/>
            <w:hideMark/>
          </w:tcPr>
          <w:p w:rsidR="00F67ACB" w:rsidRPr="00215BD5" w:rsidRDefault="00F67ACB" w:rsidP="00215BD5">
            <w:pPr>
              <w:suppressAutoHyphens w:val="0"/>
              <w:spacing w:after="0" w:line="240" w:lineRule="auto"/>
              <w:jc w:val="center"/>
              <w:rPr>
                <w:sz w:val="16"/>
                <w:szCs w:val="16"/>
                <w:lang w:val="en-ZA" w:eastAsia="en-ZA"/>
              </w:rPr>
            </w:pPr>
            <w:r w:rsidRPr="00215BD5">
              <w:rPr>
                <w:sz w:val="16"/>
                <w:szCs w:val="16"/>
                <w:lang w:val="en-ZA" w:eastAsia="en-ZA"/>
              </w:rPr>
              <w:t xml:space="preserve">Introduction of </w:t>
            </w:r>
            <w:r w:rsidR="009D4203" w:rsidRPr="00215BD5">
              <w:rPr>
                <w:sz w:val="16"/>
                <w:szCs w:val="16"/>
                <w:lang w:val="en-ZA" w:eastAsia="en-ZA"/>
              </w:rPr>
              <w:t>University</w:t>
            </w:r>
            <w:r w:rsidRPr="00215BD5">
              <w:rPr>
                <w:sz w:val="16"/>
                <w:szCs w:val="16"/>
                <w:lang w:val="en-ZA" w:eastAsia="en-ZA"/>
              </w:rPr>
              <w:t xml:space="preserve"> Online virtual Classroom (MOVC)</w:t>
            </w:r>
          </w:p>
        </w:tc>
        <w:tc>
          <w:tcPr>
            <w:tcW w:w="2378" w:type="pct"/>
            <w:tcBorders>
              <w:top w:val="nil"/>
              <w:left w:val="nil"/>
              <w:bottom w:val="single" w:sz="8" w:space="0" w:color="auto"/>
              <w:right w:val="single" w:sz="8" w:space="0" w:color="auto"/>
            </w:tcBorders>
            <w:shd w:val="clear" w:color="auto" w:fill="auto"/>
            <w:vAlign w:val="center"/>
            <w:hideMark/>
          </w:tcPr>
          <w:p w:rsidR="00F67ACB" w:rsidRPr="00215BD5" w:rsidRDefault="00F67ACB" w:rsidP="00215BD5">
            <w:pPr>
              <w:suppressAutoHyphens w:val="0"/>
              <w:spacing w:after="0" w:line="240" w:lineRule="auto"/>
              <w:jc w:val="center"/>
              <w:rPr>
                <w:sz w:val="16"/>
                <w:szCs w:val="16"/>
                <w:lang w:val="en-ZA" w:eastAsia="en-ZA"/>
              </w:rPr>
            </w:pPr>
            <w:r w:rsidRPr="00215BD5">
              <w:rPr>
                <w:sz w:val="16"/>
                <w:szCs w:val="16"/>
                <w:lang w:val="en-ZA" w:eastAsia="en-ZA"/>
              </w:rPr>
              <w:t xml:space="preserve">Introduction of </w:t>
            </w:r>
            <w:r w:rsidR="009D4203" w:rsidRPr="00215BD5">
              <w:rPr>
                <w:sz w:val="16"/>
                <w:szCs w:val="16"/>
                <w:lang w:val="en-ZA" w:eastAsia="en-ZA"/>
              </w:rPr>
              <w:t>University</w:t>
            </w:r>
            <w:r w:rsidRPr="00215BD5">
              <w:rPr>
                <w:sz w:val="16"/>
                <w:szCs w:val="16"/>
                <w:lang w:val="en-ZA" w:eastAsia="en-ZA"/>
              </w:rPr>
              <w:t xml:space="preserve"> Online virtual Classroom (MOVC)</w:t>
            </w:r>
          </w:p>
        </w:tc>
      </w:tr>
      <w:tr w:rsidR="00856C98" w:rsidRPr="00215BD5" w:rsidTr="00856C98">
        <w:trPr>
          <w:trHeight w:val="16"/>
          <w:jc w:val="center"/>
        </w:trPr>
        <w:tc>
          <w:tcPr>
            <w:tcW w:w="634" w:type="pct"/>
            <w:tcBorders>
              <w:top w:val="nil"/>
              <w:left w:val="single" w:sz="8" w:space="0" w:color="auto"/>
              <w:bottom w:val="single" w:sz="8" w:space="0" w:color="auto"/>
              <w:right w:val="single" w:sz="8" w:space="0" w:color="auto"/>
            </w:tcBorders>
            <w:shd w:val="clear" w:color="auto" w:fill="auto"/>
            <w:vAlign w:val="center"/>
            <w:hideMark/>
          </w:tcPr>
          <w:p w:rsidR="00F67ACB" w:rsidRPr="00215BD5" w:rsidRDefault="00F67ACB" w:rsidP="00215BD5">
            <w:pPr>
              <w:suppressAutoHyphens w:val="0"/>
              <w:spacing w:after="0" w:line="240" w:lineRule="auto"/>
              <w:jc w:val="center"/>
              <w:rPr>
                <w:sz w:val="16"/>
                <w:szCs w:val="16"/>
                <w:lang w:val="en-ZA" w:eastAsia="en-ZA"/>
              </w:rPr>
            </w:pPr>
            <w:r w:rsidRPr="00215BD5">
              <w:rPr>
                <w:sz w:val="16"/>
                <w:szCs w:val="16"/>
                <w:lang w:val="en-ZA" w:eastAsia="en-ZA"/>
              </w:rPr>
              <w:t>4</w:t>
            </w:r>
          </w:p>
        </w:tc>
        <w:tc>
          <w:tcPr>
            <w:tcW w:w="1989" w:type="pct"/>
            <w:tcBorders>
              <w:top w:val="nil"/>
              <w:left w:val="nil"/>
              <w:bottom w:val="single" w:sz="8" w:space="0" w:color="auto"/>
              <w:right w:val="single" w:sz="8" w:space="0" w:color="auto"/>
            </w:tcBorders>
            <w:shd w:val="clear" w:color="auto" w:fill="auto"/>
            <w:vAlign w:val="center"/>
            <w:hideMark/>
          </w:tcPr>
          <w:p w:rsidR="00F67ACB" w:rsidRPr="00215BD5" w:rsidRDefault="00F67ACB" w:rsidP="00215BD5">
            <w:pPr>
              <w:suppressAutoHyphens w:val="0"/>
              <w:spacing w:after="0" w:line="240" w:lineRule="auto"/>
              <w:jc w:val="center"/>
              <w:rPr>
                <w:sz w:val="16"/>
                <w:szCs w:val="16"/>
                <w:lang w:val="en-ZA" w:eastAsia="en-ZA"/>
              </w:rPr>
            </w:pPr>
            <w:r w:rsidRPr="00215BD5">
              <w:rPr>
                <w:sz w:val="16"/>
                <w:szCs w:val="16"/>
                <w:lang w:val="en-ZA" w:eastAsia="en-ZA"/>
              </w:rPr>
              <w:t>Invitation for faculty seminar presentations.</w:t>
            </w:r>
          </w:p>
        </w:tc>
        <w:tc>
          <w:tcPr>
            <w:tcW w:w="2378" w:type="pct"/>
            <w:tcBorders>
              <w:top w:val="nil"/>
              <w:left w:val="nil"/>
              <w:bottom w:val="single" w:sz="8" w:space="0" w:color="auto"/>
              <w:right w:val="single" w:sz="8" w:space="0" w:color="auto"/>
            </w:tcBorders>
            <w:shd w:val="clear" w:color="auto" w:fill="auto"/>
            <w:vAlign w:val="center"/>
            <w:hideMark/>
          </w:tcPr>
          <w:p w:rsidR="00F67ACB" w:rsidRPr="00215BD5" w:rsidRDefault="00F67ACB" w:rsidP="00215BD5">
            <w:pPr>
              <w:suppressAutoHyphens w:val="0"/>
              <w:spacing w:after="0" w:line="240" w:lineRule="auto"/>
              <w:jc w:val="center"/>
              <w:rPr>
                <w:sz w:val="16"/>
                <w:szCs w:val="16"/>
                <w:lang w:val="en-ZA" w:eastAsia="en-ZA"/>
              </w:rPr>
            </w:pPr>
            <w:r w:rsidRPr="00215BD5">
              <w:rPr>
                <w:sz w:val="16"/>
                <w:szCs w:val="16"/>
                <w:lang w:val="en-ZA" w:eastAsia="en-ZA"/>
              </w:rPr>
              <w:t>Invitation for faculty seminar presentations.</w:t>
            </w:r>
          </w:p>
        </w:tc>
      </w:tr>
      <w:tr w:rsidR="00856C98" w:rsidRPr="00215BD5" w:rsidTr="00856C98">
        <w:trPr>
          <w:trHeight w:val="16"/>
          <w:jc w:val="center"/>
        </w:trPr>
        <w:tc>
          <w:tcPr>
            <w:tcW w:w="634" w:type="pct"/>
            <w:tcBorders>
              <w:top w:val="nil"/>
              <w:left w:val="single" w:sz="8" w:space="0" w:color="auto"/>
              <w:bottom w:val="single" w:sz="8" w:space="0" w:color="auto"/>
              <w:right w:val="single" w:sz="8" w:space="0" w:color="auto"/>
            </w:tcBorders>
            <w:shd w:val="clear" w:color="auto" w:fill="auto"/>
            <w:vAlign w:val="center"/>
            <w:hideMark/>
          </w:tcPr>
          <w:p w:rsidR="00F67ACB" w:rsidRPr="00215BD5" w:rsidRDefault="00F67ACB" w:rsidP="00215BD5">
            <w:pPr>
              <w:suppressAutoHyphens w:val="0"/>
              <w:spacing w:after="0" w:line="240" w:lineRule="auto"/>
              <w:jc w:val="center"/>
              <w:rPr>
                <w:sz w:val="16"/>
                <w:szCs w:val="16"/>
                <w:lang w:val="en-ZA" w:eastAsia="en-ZA"/>
              </w:rPr>
            </w:pPr>
            <w:r w:rsidRPr="00215BD5">
              <w:rPr>
                <w:sz w:val="16"/>
                <w:szCs w:val="16"/>
                <w:lang w:val="en-ZA" w:eastAsia="en-ZA"/>
              </w:rPr>
              <w:t>5</w:t>
            </w:r>
          </w:p>
        </w:tc>
        <w:tc>
          <w:tcPr>
            <w:tcW w:w="1989" w:type="pct"/>
            <w:tcBorders>
              <w:top w:val="nil"/>
              <w:left w:val="nil"/>
              <w:bottom w:val="single" w:sz="8" w:space="0" w:color="auto"/>
              <w:right w:val="single" w:sz="8" w:space="0" w:color="auto"/>
            </w:tcBorders>
            <w:shd w:val="clear" w:color="auto" w:fill="auto"/>
            <w:vAlign w:val="center"/>
            <w:hideMark/>
          </w:tcPr>
          <w:p w:rsidR="00F67ACB" w:rsidRPr="00215BD5" w:rsidRDefault="00F67ACB" w:rsidP="00215BD5">
            <w:pPr>
              <w:suppressAutoHyphens w:val="0"/>
              <w:spacing w:after="0" w:line="240" w:lineRule="auto"/>
              <w:jc w:val="center"/>
              <w:rPr>
                <w:sz w:val="16"/>
                <w:szCs w:val="16"/>
                <w:lang w:val="en-ZA" w:eastAsia="en-ZA"/>
              </w:rPr>
            </w:pPr>
            <w:r w:rsidRPr="00215BD5">
              <w:rPr>
                <w:sz w:val="16"/>
                <w:szCs w:val="16"/>
                <w:lang w:val="en-ZA" w:eastAsia="en-ZA"/>
              </w:rPr>
              <w:t>Safety Guidelines in relation to COVID-19</w:t>
            </w:r>
          </w:p>
        </w:tc>
        <w:tc>
          <w:tcPr>
            <w:tcW w:w="2378" w:type="pct"/>
            <w:tcBorders>
              <w:top w:val="nil"/>
              <w:left w:val="nil"/>
              <w:bottom w:val="single" w:sz="8" w:space="0" w:color="auto"/>
              <w:right w:val="single" w:sz="8" w:space="0" w:color="auto"/>
            </w:tcBorders>
            <w:shd w:val="clear" w:color="auto" w:fill="auto"/>
            <w:vAlign w:val="center"/>
            <w:hideMark/>
          </w:tcPr>
          <w:p w:rsidR="00F67ACB" w:rsidRPr="00215BD5" w:rsidRDefault="00F67ACB" w:rsidP="00215BD5">
            <w:pPr>
              <w:suppressAutoHyphens w:val="0"/>
              <w:spacing w:after="0" w:line="240" w:lineRule="auto"/>
              <w:jc w:val="center"/>
              <w:rPr>
                <w:sz w:val="16"/>
                <w:szCs w:val="16"/>
                <w:lang w:val="en-ZA" w:eastAsia="en-ZA"/>
              </w:rPr>
            </w:pPr>
            <w:r w:rsidRPr="00215BD5">
              <w:rPr>
                <w:sz w:val="16"/>
                <w:szCs w:val="16"/>
                <w:lang w:val="en-ZA" w:eastAsia="en-ZA"/>
              </w:rPr>
              <w:t>Safety Guidelines in relation to COVID-19</w:t>
            </w:r>
          </w:p>
        </w:tc>
      </w:tr>
      <w:tr w:rsidR="00856C98" w:rsidRPr="00215BD5" w:rsidTr="00856C98">
        <w:trPr>
          <w:trHeight w:val="16"/>
          <w:jc w:val="center"/>
        </w:trPr>
        <w:tc>
          <w:tcPr>
            <w:tcW w:w="634" w:type="pct"/>
            <w:tcBorders>
              <w:top w:val="nil"/>
              <w:left w:val="single" w:sz="8" w:space="0" w:color="auto"/>
              <w:bottom w:val="single" w:sz="8" w:space="0" w:color="auto"/>
              <w:right w:val="single" w:sz="8" w:space="0" w:color="auto"/>
            </w:tcBorders>
            <w:shd w:val="clear" w:color="auto" w:fill="auto"/>
            <w:vAlign w:val="center"/>
            <w:hideMark/>
          </w:tcPr>
          <w:p w:rsidR="00F67ACB" w:rsidRPr="00215BD5" w:rsidRDefault="00F67ACB" w:rsidP="00215BD5">
            <w:pPr>
              <w:suppressAutoHyphens w:val="0"/>
              <w:spacing w:after="0" w:line="240" w:lineRule="auto"/>
              <w:jc w:val="center"/>
              <w:rPr>
                <w:sz w:val="16"/>
                <w:szCs w:val="16"/>
                <w:lang w:val="en-ZA" w:eastAsia="en-ZA"/>
              </w:rPr>
            </w:pPr>
            <w:r w:rsidRPr="00215BD5">
              <w:rPr>
                <w:sz w:val="16"/>
                <w:szCs w:val="16"/>
                <w:lang w:val="en-ZA" w:eastAsia="en-ZA"/>
              </w:rPr>
              <w:t>6</w:t>
            </w:r>
          </w:p>
        </w:tc>
        <w:tc>
          <w:tcPr>
            <w:tcW w:w="1989" w:type="pct"/>
            <w:tcBorders>
              <w:top w:val="nil"/>
              <w:left w:val="nil"/>
              <w:bottom w:val="single" w:sz="8" w:space="0" w:color="auto"/>
              <w:right w:val="single" w:sz="8" w:space="0" w:color="auto"/>
            </w:tcBorders>
            <w:shd w:val="clear" w:color="auto" w:fill="auto"/>
            <w:vAlign w:val="center"/>
            <w:hideMark/>
          </w:tcPr>
          <w:p w:rsidR="00F67ACB" w:rsidRPr="00215BD5" w:rsidRDefault="00F67ACB" w:rsidP="00215BD5">
            <w:pPr>
              <w:suppressAutoHyphens w:val="0"/>
              <w:spacing w:after="0" w:line="240" w:lineRule="auto"/>
              <w:jc w:val="center"/>
              <w:rPr>
                <w:sz w:val="16"/>
                <w:szCs w:val="16"/>
                <w:lang w:val="en-ZA" w:eastAsia="en-ZA"/>
              </w:rPr>
            </w:pPr>
            <w:r w:rsidRPr="00215BD5">
              <w:rPr>
                <w:sz w:val="16"/>
                <w:szCs w:val="16"/>
                <w:lang w:val="en-ZA" w:eastAsia="en-ZA"/>
              </w:rPr>
              <w:t>Amount of school fees to be paid by students</w:t>
            </w:r>
          </w:p>
        </w:tc>
        <w:tc>
          <w:tcPr>
            <w:tcW w:w="2378" w:type="pct"/>
            <w:tcBorders>
              <w:top w:val="nil"/>
              <w:left w:val="nil"/>
              <w:bottom w:val="single" w:sz="8" w:space="0" w:color="auto"/>
              <w:right w:val="single" w:sz="8" w:space="0" w:color="auto"/>
            </w:tcBorders>
            <w:shd w:val="clear" w:color="auto" w:fill="auto"/>
            <w:vAlign w:val="center"/>
            <w:hideMark/>
          </w:tcPr>
          <w:p w:rsidR="00F67ACB" w:rsidRPr="00215BD5" w:rsidRDefault="00F67ACB" w:rsidP="00215BD5">
            <w:pPr>
              <w:suppressAutoHyphens w:val="0"/>
              <w:spacing w:after="0" w:line="240" w:lineRule="auto"/>
              <w:jc w:val="center"/>
              <w:rPr>
                <w:sz w:val="16"/>
                <w:szCs w:val="16"/>
                <w:lang w:val="en-ZA" w:eastAsia="en-ZA"/>
              </w:rPr>
            </w:pPr>
            <w:r w:rsidRPr="00215BD5">
              <w:rPr>
                <w:sz w:val="16"/>
                <w:szCs w:val="16"/>
                <w:lang w:val="en-ZA" w:eastAsia="en-ZA"/>
              </w:rPr>
              <w:t>Amount of school fees to be paid by students</w:t>
            </w:r>
          </w:p>
        </w:tc>
      </w:tr>
      <w:tr w:rsidR="00856C98" w:rsidRPr="00215BD5" w:rsidTr="00856C98">
        <w:trPr>
          <w:trHeight w:val="16"/>
          <w:jc w:val="center"/>
        </w:trPr>
        <w:tc>
          <w:tcPr>
            <w:tcW w:w="634" w:type="pct"/>
            <w:tcBorders>
              <w:top w:val="nil"/>
              <w:left w:val="single" w:sz="8" w:space="0" w:color="auto"/>
              <w:bottom w:val="single" w:sz="8" w:space="0" w:color="auto"/>
              <w:right w:val="single" w:sz="8" w:space="0" w:color="auto"/>
            </w:tcBorders>
            <w:shd w:val="clear" w:color="auto" w:fill="auto"/>
            <w:vAlign w:val="center"/>
            <w:hideMark/>
          </w:tcPr>
          <w:p w:rsidR="00F67ACB" w:rsidRPr="00215BD5" w:rsidRDefault="00F67ACB" w:rsidP="00215BD5">
            <w:pPr>
              <w:suppressAutoHyphens w:val="0"/>
              <w:spacing w:after="0" w:line="240" w:lineRule="auto"/>
              <w:jc w:val="center"/>
              <w:rPr>
                <w:sz w:val="16"/>
                <w:szCs w:val="16"/>
                <w:lang w:val="en-ZA" w:eastAsia="en-ZA"/>
              </w:rPr>
            </w:pPr>
            <w:r w:rsidRPr="00215BD5">
              <w:rPr>
                <w:sz w:val="16"/>
                <w:szCs w:val="16"/>
                <w:lang w:val="en-ZA" w:eastAsia="en-ZA"/>
              </w:rPr>
              <w:t>7</w:t>
            </w:r>
          </w:p>
        </w:tc>
        <w:tc>
          <w:tcPr>
            <w:tcW w:w="1989" w:type="pct"/>
            <w:tcBorders>
              <w:top w:val="nil"/>
              <w:left w:val="nil"/>
              <w:bottom w:val="single" w:sz="8" w:space="0" w:color="auto"/>
              <w:right w:val="single" w:sz="8" w:space="0" w:color="auto"/>
            </w:tcBorders>
            <w:shd w:val="clear" w:color="auto" w:fill="auto"/>
            <w:vAlign w:val="center"/>
            <w:hideMark/>
          </w:tcPr>
          <w:p w:rsidR="00F67ACB" w:rsidRPr="00215BD5" w:rsidRDefault="00F67ACB" w:rsidP="00215BD5">
            <w:pPr>
              <w:suppressAutoHyphens w:val="0"/>
              <w:spacing w:after="0" w:line="240" w:lineRule="auto"/>
              <w:jc w:val="center"/>
              <w:rPr>
                <w:sz w:val="16"/>
                <w:szCs w:val="16"/>
                <w:lang w:val="en-ZA" w:eastAsia="en-ZA"/>
              </w:rPr>
            </w:pPr>
            <w:r w:rsidRPr="00215BD5">
              <w:rPr>
                <w:sz w:val="16"/>
                <w:szCs w:val="16"/>
                <w:lang w:val="en-ZA" w:eastAsia="en-ZA"/>
              </w:rPr>
              <w:t>Salary increment</w:t>
            </w:r>
          </w:p>
        </w:tc>
        <w:tc>
          <w:tcPr>
            <w:tcW w:w="2378" w:type="pct"/>
            <w:tcBorders>
              <w:top w:val="nil"/>
              <w:left w:val="nil"/>
              <w:bottom w:val="single" w:sz="8" w:space="0" w:color="auto"/>
              <w:right w:val="single" w:sz="8" w:space="0" w:color="auto"/>
            </w:tcBorders>
            <w:shd w:val="clear" w:color="auto" w:fill="auto"/>
            <w:vAlign w:val="center"/>
            <w:hideMark/>
          </w:tcPr>
          <w:p w:rsidR="00F67ACB" w:rsidRPr="00215BD5" w:rsidRDefault="00F67ACB" w:rsidP="00215BD5">
            <w:pPr>
              <w:suppressAutoHyphens w:val="0"/>
              <w:spacing w:after="0" w:line="240" w:lineRule="auto"/>
              <w:jc w:val="center"/>
              <w:rPr>
                <w:sz w:val="16"/>
                <w:szCs w:val="16"/>
                <w:lang w:val="en-ZA" w:eastAsia="en-ZA"/>
              </w:rPr>
            </w:pPr>
            <w:r w:rsidRPr="00215BD5">
              <w:rPr>
                <w:sz w:val="16"/>
                <w:szCs w:val="16"/>
                <w:lang w:val="en-ZA" w:eastAsia="en-ZA"/>
              </w:rPr>
              <w:t>Salary increment</w:t>
            </w:r>
          </w:p>
        </w:tc>
      </w:tr>
      <w:tr w:rsidR="00856C98" w:rsidRPr="00215BD5" w:rsidTr="00856C98">
        <w:trPr>
          <w:trHeight w:val="16"/>
          <w:jc w:val="center"/>
        </w:trPr>
        <w:tc>
          <w:tcPr>
            <w:tcW w:w="634" w:type="pct"/>
            <w:tcBorders>
              <w:top w:val="nil"/>
              <w:left w:val="single" w:sz="8" w:space="0" w:color="auto"/>
              <w:bottom w:val="single" w:sz="8" w:space="0" w:color="auto"/>
              <w:right w:val="single" w:sz="8" w:space="0" w:color="auto"/>
            </w:tcBorders>
            <w:shd w:val="clear" w:color="auto" w:fill="auto"/>
            <w:vAlign w:val="center"/>
            <w:hideMark/>
          </w:tcPr>
          <w:p w:rsidR="00F67ACB" w:rsidRPr="00215BD5" w:rsidRDefault="00F67ACB" w:rsidP="00215BD5">
            <w:pPr>
              <w:suppressAutoHyphens w:val="0"/>
              <w:spacing w:after="0" w:line="240" w:lineRule="auto"/>
              <w:jc w:val="center"/>
              <w:rPr>
                <w:sz w:val="16"/>
                <w:szCs w:val="16"/>
                <w:lang w:val="en-ZA" w:eastAsia="en-ZA"/>
              </w:rPr>
            </w:pPr>
            <w:r w:rsidRPr="00215BD5">
              <w:rPr>
                <w:sz w:val="16"/>
                <w:szCs w:val="16"/>
                <w:lang w:val="en-ZA" w:eastAsia="en-ZA"/>
              </w:rPr>
              <w:t>8</w:t>
            </w:r>
          </w:p>
        </w:tc>
        <w:tc>
          <w:tcPr>
            <w:tcW w:w="1989" w:type="pct"/>
            <w:tcBorders>
              <w:top w:val="nil"/>
              <w:left w:val="nil"/>
              <w:bottom w:val="single" w:sz="8" w:space="0" w:color="auto"/>
              <w:right w:val="single" w:sz="8" w:space="0" w:color="auto"/>
            </w:tcBorders>
            <w:shd w:val="clear" w:color="auto" w:fill="auto"/>
            <w:vAlign w:val="center"/>
            <w:hideMark/>
          </w:tcPr>
          <w:p w:rsidR="00F67ACB" w:rsidRPr="00215BD5" w:rsidRDefault="00F67ACB" w:rsidP="00215BD5">
            <w:pPr>
              <w:suppressAutoHyphens w:val="0"/>
              <w:spacing w:after="0" w:line="240" w:lineRule="auto"/>
              <w:jc w:val="center"/>
              <w:rPr>
                <w:sz w:val="16"/>
                <w:szCs w:val="16"/>
                <w:lang w:val="en-ZA" w:eastAsia="en-ZA"/>
              </w:rPr>
            </w:pPr>
            <w:r w:rsidRPr="00215BD5">
              <w:rPr>
                <w:sz w:val="16"/>
                <w:szCs w:val="16"/>
                <w:lang w:val="en-ZA" w:eastAsia="en-ZA"/>
              </w:rPr>
              <w:t>Allocation of a certain module to be taught by a certain lecturer.</w:t>
            </w:r>
          </w:p>
        </w:tc>
        <w:tc>
          <w:tcPr>
            <w:tcW w:w="2378" w:type="pct"/>
            <w:tcBorders>
              <w:top w:val="nil"/>
              <w:left w:val="nil"/>
              <w:bottom w:val="single" w:sz="8" w:space="0" w:color="auto"/>
              <w:right w:val="single" w:sz="8" w:space="0" w:color="auto"/>
            </w:tcBorders>
            <w:shd w:val="clear" w:color="auto" w:fill="auto"/>
            <w:vAlign w:val="center"/>
            <w:hideMark/>
          </w:tcPr>
          <w:p w:rsidR="00F67ACB" w:rsidRPr="00215BD5" w:rsidRDefault="00F67ACB" w:rsidP="00215BD5">
            <w:pPr>
              <w:suppressAutoHyphens w:val="0"/>
              <w:spacing w:after="0" w:line="240" w:lineRule="auto"/>
              <w:jc w:val="center"/>
              <w:rPr>
                <w:sz w:val="16"/>
                <w:szCs w:val="16"/>
                <w:lang w:val="en-ZA" w:eastAsia="en-ZA"/>
              </w:rPr>
            </w:pPr>
            <w:r w:rsidRPr="00215BD5">
              <w:rPr>
                <w:sz w:val="16"/>
                <w:szCs w:val="16"/>
                <w:lang w:val="en-ZA" w:eastAsia="en-ZA"/>
              </w:rPr>
              <w:t>Allocation of a certain module to be taught by a certain lecturer.</w:t>
            </w:r>
          </w:p>
        </w:tc>
      </w:tr>
    </w:tbl>
    <w:p w:rsidR="00215BD5" w:rsidRDefault="00215BD5" w:rsidP="00C56BDC">
      <w:pPr>
        <w:pStyle w:val="Heading1"/>
        <w:numPr>
          <w:ilvl w:val="0"/>
          <w:numId w:val="0"/>
        </w:numPr>
        <w:ind w:left="284"/>
        <w:jc w:val="left"/>
      </w:pPr>
      <w:bookmarkStart w:id="11" w:name="_Toc40447269"/>
    </w:p>
    <w:p w:rsidR="00C53AFF" w:rsidRPr="00CC56EA" w:rsidRDefault="00215BD5" w:rsidP="00C56BDC">
      <w:pPr>
        <w:pStyle w:val="Heading1"/>
      </w:pPr>
      <w:r w:rsidRPr="00CC56EA">
        <w:t xml:space="preserve">RESULTS PRESENTATION &amp; </w:t>
      </w:r>
      <w:bookmarkEnd w:id="11"/>
      <w:r w:rsidRPr="00CC56EA">
        <w:t>DISCUSSION</w:t>
      </w:r>
    </w:p>
    <w:p w:rsidR="003C79DB" w:rsidRPr="00CC56EA" w:rsidRDefault="009D4203" w:rsidP="00CC56EA">
      <w:pPr>
        <w:pStyle w:val="TitleA4"/>
        <w:spacing w:after="120"/>
        <w:jc w:val="both"/>
        <w:rPr>
          <w:rFonts w:ascii="Times New Roman" w:hAnsi="Times New Roman" w:cs="Times New Roman"/>
          <w:sz w:val="20"/>
          <w:szCs w:val="20"/>
          <w:lang w:eastAsia="en-ZW" w:bidi="ar-SA"/>
        </w:rPr>
      </w:pPr>
      <w:r w:rsidRPr="00CC56EA">
        <w:rPr>
          <w:rFonts w:ascii="Times New Roman" w:hAnsi="Times New Roman" w:cs="Times New Roman"/>
          <w:sz w:val="20"/>
          <w:szCs w:val="20"/>
          <w:lang w:eastAsia="en-ZW" w:bidi="ar-SA"/>
        </w:rPr>
        <w:t>This section presented</w:t>
      </w:r>
      <w:r w:rsidR="00F62F41" w:rsidRPr="00CC56EA">
        <w:rPr>
          <w:rFonts w:ascii="Times New Roman" w:hAnsi="Times New Roman" w:cs="Times New Roman"/>
          <w:sz w:val="20"/>
          <w:szCs w:val="20"/>
          <w:lang w:eastAsia="en-ZW" w:bidi="ar-SA"/>
        </w:rPr>
        <w:t xml:space="preserve"> data obtained during the research study. </w:t>
      </w:r>
      <w:r w:rsidR="003C79DB" w:rsidRPr="00CC56EA">
        <w:rPr>
          <w:rFonts w:ascii="Times New Roman" w:hAnsi="Times New Roman" w:cs="Times New Roman"/>
          <w:sz w:val="20"/>
          <w:szCs w:val="20"/>
          <w:lang w:eastAsia="en-ZW" w:bidi="ar-SA"/>
        </w:rPr>
        <w:t>Data which relate</w:t>
      </w:r>
      <w:r w:rsidRPr="00CC56EA">
        <w:rPr>
          <w:rFonts w:ascii="Times New Roman" w:hAnsi="Times New Roman" w:cs="Times New Roman"/>
          <w:sz w:val="20"/>
          <w:szCs w:val="20"/>
          <w:lang w:eastAsia="en-ZW" w:bidi="ar-SA"/>
        </w:rPr>
        <w:t>d</w:t>
      </w:r>
      <w:r w:rsidR="003C79DB" w:rsidRPr="00CC56EA">
        <w:rPr>
          <w:rFonts w:ascii="Times New Roman" w:hAnsi="Times New Roman" w:cs="Times New Roman"/>
          <w:sz w:val="20"/>
          <w:szCs w:val="20"/>
          <w:lang w:eastAsia="en-ZW" w:bidi="ar-SA"/>
        </w:rPr>
        <w:t xml:space="preserve"> to accessing information through grapevine and formal </w:t>
      </w:r>
      <w:r w:rsidR="00FE0118" w:rsidRPr="00CC56EA">
        <w:rPr>
          <w:rFonts w:ascii="Times New Roman" w:hAnsi="Times New Roman" w:cs="Times New Roman"/>
          <w:sz w:val="20"/>
          <w:szCs w:val="20"/>
          <w:lang w:eastAsia="en-ZW" w:bidi="ar-SA"/>
        </w:rPr>
        <w:t xml:space="preserve">means was obtained and analysed using software packages like </w:t>
      </w:r>
      <w:r w:rsidR="00DB1CE8" w:rsidRPr="00CC56EA">
        <w:rPr>
          <w:rFonts w:ascii="Times New Roman" w:hAnsi="Times New Roman" w:cs="Times New Roman"/>
          <w:sz w:val="20"/>
          <w:szCs w:val="20"/>
          <w:lang w:eastAsia="en-ZW" w:bidi="ar-SA"/>
        </w:rPr>
        <w:t>Microsoft</w:t>
      </w:r>
      <w:r w:rsidR="00FE0118" w:rsidRPr="00CC56EA">
        <w:rPr>
          <w:rFonts w:ascii="Times New Roman" w:hAnsi="Times New Roman" w:cs="Times New Roman"/>
          <w:sz w:val="20"/>
          <w:szCs w:val="20"/>
          <w:lang w:eastAsia="en-ZW" w:bidi="ar-SA"/>
        </w:rPr>
        <w:t xml:space="preserve"> W</w:t>
      </w:r>
      <w:r w:rsidR="00DB1CE8" w:rsidRPr="00CC56EA">
        <w:rPr>
          <w:rFonts w:ascii="Times New Roman" w:hAnsi="Times New Roman" w:cs="Times New Roman"/>
          <w:sz w:val="20"/>
          <w:szCs w:val="20"/>
          <w:lang w:eastAsia="en-ZW" w:bidi="ar-SA"/>
        </w:rPr>
        <w:t>ord</w:t>
      </w:r>
      <w:r w:rsidRPr="00CC56EA">
        <w:rPr>
          <w:rFonts w:ascii="Times New Roman" w:hAnsi="Times New Roman" w:cs="Times New Roman"/>
          <w:sz w:val="20"/>
          <w:szCs w:val="20"/>
          <w:lang w:eastAsia="en-ZW" w:bidi="ar-SA"/>
        </w:rPr>
        <w:t>,</w:t>
      </w:r>
      <w:r w:rsidR="00FE0118" w:rsidRPr="00CC56EA">
        <w:rPr>
          <w:rFonts w:ascii="Times New Roman" w:hAnsi="Times New Roman" w:cs="Times New Roman"/>
          <w:sz w:val="20"/>
          <w:szCs w:val="20"/>
          <w:lang w:eastAsia="en-ZW" w:bidi="ar-SA"/>
        </w:rPr>
        <w:t xml:space="preserve"> </w:t>
      </w:r>
      <w:r w:rsidR="00DB1CE8" w:rsidRPr="00CC56EA">
        <w:rPr>
          <w:rFonts w:ascii="Times New Roman" w:hAnsi="Times New Roman" w:cs="Times New Roman"/>
          <w:sz w:val="20"/>
          <w:szCs w:val="20"/>
          <w:lang w:eastAsia="en-ZW" w:bidi="ar-SA"/>
        </w:rPr>
        <w:t>Microsoft</w:t>
      </w:r>
      <w:r w:rsidR="00FE0118" w:rsidRPr="00CC56EA">
        <w:rPr>
          <w:rFonts w:ascii="Times New Roman" w:hAnsi="Times New Roman" w:cs="Times New Roman"/>
          <w:sz w:val="20"/>
          <w:szCs w:val="20"/>
          <w:lang w:eastAsia="en-ZW" w:bidi="ar-SA"/>
        </w:rPr>
        <w:t xml:space="preserve"> Excel</w:t>
      </w:r>
      <w:r w:rsidRPr="00CC56EA">
        <w:rPr>
          <w:rFonts w:ascii="Times New Roman" w:hAnsi="Times New Roman" w:cs="Times New Roman"/>
          <w:sz w:val="20"/>
          <w:szCs w:val="20"/>
          <w:lang w:eastAsia="en-ZW" w:bidi="ar-SA"/>
        </w:rPr>
        <w:t xml:space="preserve"> and </w:t>
      </w:r>
      <w:r w:rsidRPr="00CC56EA">
        <w:rPr>
          <w:rFonts w:ascii="Times New Roman" w:hAnsi="Times New Roman" w:cs="Times New Roman"/>
          <w:sz w:val="20"/>
          <w:szCs w:val="20"/>
          <w:lang w:eastAsia="en-ZW" w:bidi="ar-SA"/>
        </w:rPr>
        <w:lastRenderedPageBreak/>
        <w:t>SPSS</w:t>
      </w:r>
      <w:r w:rsidR="00DB1CE8" w:rsidRPr="00CC56EA">
        <w:rPr>
          <w:rFonts w:ascii="Times New Roman" w:hAnsi="Times New Roman" w:cs="Times New Roman"/>
          <w:sz w:val="20"/>
          <w:szCs w:val="20"/>
          <w:lang w:eastAsia="en-ZW" w:bidi="ar-SA"/>
        </w:rPr>
        <w:t>.</w:t>
      </w:r>
      <w:r w:rsidR="00DC36F3" w:rsidRPr="00CC56EA">
        <w:rPr>
          <w:rFonts w:ascii="Times New Roman" w:hAnsi="Times New Roman" w:cs="Times New Roman"/>
          <w:sz w:val="20"/>
          <w:szCs w:val="20"/>
          <w:lang w:eastAsia="en-ZW" w:bidi="ar-SA"/>
        </w:rPr>
        <w:t xml:space="preserve"> Data was presented and analysed according to themes used in testing effectiveness of grapevine communication. </w:t>
      </w:r>
    </w:p>
    <w:p w:rsidR="00DC36F3" w:rsidRPr="00215BD5" w:rsidRDefault="00DC36F3" w:rsidP="00CC56EA">
      <w:pPr>
        <w:pStyle w:val="TitleA4"/>
        <w:spacing w:after="120"/>
        <w:jc w:val="both"/>
        <w:rPr>
          <w:rFonts w:ascii="Times New Roman" w:hAnsi="Times New Roman" w:cs="Times New Roman"/>
          <w:i/>
          <w:sz w:val="20"/>
          <w:szCs w:val="20"/>
          <w:lang w:eastAsia="en-ZW" w:bidi="ar-SA"/>
        </w:rPr>
      </w:pPr>
      <w:r w:rsidRPr="00215BD5">
        <w:rPr>
          <w:rFonts w:ascii="Times New Roman" w:hAnsi="Times New Roman" w:cs="Times New Roman"/>
          <w:i/>
          <w:sz w:val="20"/>
          <w:szCs w:val="20"/>
          <w:lang w:eastAsia="en-ZW" w:bidi="ar-SA"/>
        </w:rPr>
        <w:t xml:space="preserve">Theme 1: Access of information. </w:t>
      </w:r>
    </w:p>
    <w:p w:rsidR="003C79DB" w:rsidRPr="00CC56EA" w:rsidRDefault="00DC36F3" w:rsidP="00215BD5">
      <w:pPr>
        <w:pStyle w:val="TitleA4"/>
        <w:spacing w:after="120"/>
        <w:jc w:val="both"/>
        <w:rPr>
          <w:rFonts w:ascii="Times New Roman" w:hAnsi="Times New Roman" w:cs="Times New Roman"/>
          <w:sz w:val="20"/>
          <w:szCs w:val="20"/>
          <w:lang w:eastAsia="en-ZW" w:bidi="ar-SA"/>
        </w:rPr>
      </w:pPr>
      <w:r w:rsidRPr="00CC56EA">
        <w:rPr>
          <w:rFonts w:ascii="Times New Roman" w:hAnsi="Times New Roman" w:cs="Times New Roman"/>
          <w:sz w:val="20"/>
          <w:szCs w:val="20"/>
          <w:lang w:eastAsia="en-ZW" w:bidi="ar-SA"/>
        </w:rPr>
        <w:t>The goal of this theme was to check the ratio of people who obtained information through grapevine</w:t>
      </w:r>
      <w:r w:rsidR="00215BD5">
        <w:rPr>
          <w:rFonts w:ascii="Times New Roman" w:hAnsi="Times New Roman" w:cs="Times New Roman"/>
          <w:sz w:val="20"/>
          <w:szCs w:val="20"/>
          <w:lang w:eastAsia="en-ZW" w:bidi="ar-SA"/>
        </w:rPr>
        <w:t xml:space="preserve"> and also formal communication.</w:t>
      </w:r>
    </w:p>
    <w:p w:rsidR="00B212FD" w:rsidRPr="00215BD5" w:rsidRDefault="00CC56EA" w:rsidP="00CC56EA">
      <w:pPr>
        <w:pStyle w:val="Caption"/>
        <w:keepNext/>
        <w:spacing w:after="120"/>
        <w:jc w:val="center"/>
        <w:rPr>
          <w:i w:val="0"/>
          <w:color w:val="auto"/>
          <w:sz w:val="16"/>
          <w:szCs w:val="16"/>
        </w:rPr>
      </w:pPr>
      <w:r w:rsidRPr="00215BD5">
        <w:rPr>
          <w:i w:val="0"/>
          <w:color w:val="auto"/>
          <w:sz w:val="16"/>
          <w:szCs w:val="16"/>
        </w:rPr>
        <w:t>Table</w:t>
      </w:r>
      <w:r w:rsidR="00CE4310" w:rsidRPr="00215BD5">
        <w:rPr>
          <w:i w:val="0"/>
          <w:color w:val="auto"/>
          <w:sz w:val="16"/>
          <w:szCs w:val="16"/>
        </w:rPr>
        <w:t xml:space="preserve"> 2</w:t>
      </w:r>
      <w:r w:rsidRPr="00215BD5">
        <w:rPr>
          <w:i w:val="0"/>
          <w:color w:val="auto"/>
          <w:sz w:val="16"/>
          <w:szCs w:val="16"/>
        </w:rPr>
        <w:t>: Information Disseminated By Grapevine</w:t>
      </w:r>
    </w:p>
    <w:tbl>
      <w:tblPr>
        <w:tblW w:w="4703" w:type="pct"/>
        <w:jc w:val="center"/>
        <w:tblInd w:w="-759" w:type="dxa"/>
        <w:tblLook w:val="04A0"/>
      </w:tblPr>
      <w:tblGrid>
        <w:gridCol w:w="480"/>
        <w:gridCol w:w="1891"/>
        <w:gridCol w:w="1069"/>
        <w:gridCol w:w="1071"/>
        <w:gridCol w:w="414"/>
      </w:tblGrid>
      <w:tr w:rsidR="00215BD5" w:rsidRPr="00215BD5" w:rsidTr="00856C98">
        <w:trPr>
          <w:trHeight w:val="256"/>
          <w:jc w:val="center"/>
        </w:trPr>
        <w:tc>
          <w:tcPr>
            <w:tcW w:w="48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C79DB" w:rsidRPr="00215BD5" w:rsidRDefault="003C79DB" w:rsidP="00215BD5">
            <w:pPr>
              <w:suppressAutoHyphens w:val="0"/>
              <w:spacing w:after="0" w:line="240" w:lineRule="auto"/>
              <w:jc w:val="center"/>
              <w:rPr>
                <w:sz w:val="16"/>
                <w:szCs w:val="16"/>
                <w:lang w:val="en-ZA" w:eastAsia="en-ZA"/>
              </w:rPr>
            </w:pPr>
          </w:p>
        </w:tc>
        <w:tc>
          <w:tcPr>
            <w:tcW w:w="1920" w:type="pct"/>
            <w:tcBorders>
              <w:top w:val="single" w:sz="8" w:space="0" w:color="auto"/>
              <w:left w:val="nil"/>
              <w:bottom w:val="single" w:sz="8" w:space="0" w:color="auto"/>
              <w:right w:val="single" w:sz="8" w:space="0" w:color="auto"/>
            </w:tcBorders>
            <w:shd w:val="clear" w:color="auto" w:fill="auto"/>
            <w:vAlign w:val="center"/>
            <w:hideMark/>
          </w:tcPr>
          <w:p w:rsidR="003C79DB" w:rsidRPr="00215BD5" w:rsidRDefault="003C79DB" w:rsidP="00215BD5">
            <w:pPr>
              <w:suppressAutoHyphens w:val="0"/>
              <w:spacing w:after="0" w:line="240" w:lineRule="auto"/>
              <w:jc w:val="center"/>
              <w:rPr>
                <w:bCs/>
                <w:sz w:val="16"/>
                <w:szCs w:val="16"/>
                <w:lang w:val="en-ZA" w:eastAsia="en-ZA"/>
              </w:rPr>
            </w:pPr>
            <w:r w:rsidRPr="00215BD5">
              <w:rPr>
                <w:bCs/>
                <w:sz w:val="16"/>
                <w:szCs w:val="16"/>
                <w:lang w:eastAsia="en-ZA"/>
              </w:rPr>
              <w:t>Information disseminated by Grapevine means</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C79DB" w:rsidRPr="00215BD5" w:rsidRDefault="003C79DB" w:rsidP="00215BD5">
            <w:pPr>
              <w:suppressAutoHyphens w:val="0"/>
              <w:spacing w:after="0" w:line="240" w:lineRule="auto"/>
              <w:jc w:val="center"/>
              <w:rPr>
                <w:bCs/>
                <w:sz w:val="16"/>
                <w:szCs w:val="16"/>
                <w:lang w:val="en-ZA" w:eastAsia="en-ZA"/>
              </w:rPr>
            </w:pPr>
            <w:r w:rsidRPr="00215BD5">
              <w:rPr>
                <w:bCs/>
                <w:sz w:val="16"/>
                <w:szCs w:val="16"/>
                <w:lang w:eastAsia="en-ZA"/>
              </w:rPr>
              <w:t>No. of people interviewed</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C79DB" w:rsidRPr="00215BD5" w:rsidRDefault="00133F85" w:rsidP="00215BD5">
            <w:pPr>
              <w:suppressAutoHyphens w:val="0"/>
              <w:spacing w:after="0" w:line="240" w:lineRule="auto"/>
              <w:jc w:val="center"/>
              <w:rPr>
                <w:bCs/>
                <w:sz w:val="16"/>
                <w:szCs w:val="16"/>
                <w:lang w:val="en-ZA" w:eastAsia="en-ZA"/>
              </w:rPr>
            </w:pPr>
            <w:r w:rsidRPr="00215BD5">
              <w:rPr>
                <w:bCs/>
                <w:sz w:val="16"/>
                <w:szCs w:val="16"/>
                <w:lang w:val="en-ZA" w:eastAsia="en-ZA"/>
              </w:rPr>
              <w:t>No. that a</w:t>
            </w:r>
            <w:r w:rsidR="003C79DB" w:rsidRPr="00215BD5">
              <w:rPr>
                <w:bCs/>
                <w:sz w:val="16"/>
                <w:szCs w:val="16"/>
                <w:lang w:val="en-ZA" w:eastAsia="en-ZA"/>
              </w:rPr>
              <w:t xml:space="preserve">ccessed </w:t>
            </w:r>
            <w:r w:rsidRPr="00215BD5">
              <w:rPr>
                <w:bCs/>
                <w:sz w:val="16"/>
                <w:szCs w:val="16"/>
                <w:lang w:val="en-ZA" w:eastAsia="en-ZA"/>
              </w:rPr>
              <w:t>i</w:t>
            </w:r>
            <w:r w:rsidR="003C79DB" w:rsidRPr="00215BD5">
              <w:rPr>
                <w:bCs/>
                <w:sz w:val="16"/>
                <w:szCs w:val="16"/>
                <w:lang w:val="en-ZA" w:eastAsia="en-ZA"/>
              </w:rPr>
              <w:t>nformation</w:t>
            </w:r>
          </w:p>
        </w:tc>
        <w:tc>
          <w:tcPr>
            <w:tcW w:w="420" w:type="pct"/>
            <w:tcBorders>
              <w:top w:val="single" w:sz="8" w:space="0" w:color="auto"/>
              <w:left w:val="nil"/>
              <w:bottom w:val="nil"/>
              <w:right w:val="single" w:sz="8" w:space="0" w:color="auto"/>
            </w:tcBorders>
            <w:shd w:val="clear" w:color="auto" w:fill="auto"/>
            <w:vAlign w:val="center"/>
            <w:hideMark/>
          </w:tcPr>
          <w:p w:rsidR="003C79DB" w:rsidRPr="00215BD5" w:rsidRDefault="00133F85" w:rsidP="00215BD5">
            <w:pPr>
              <w:suppressAutoHyphens w:val="0"/>
              <w:spacing w:after="0" w:line="240" w:lineRule="auto"/>
              <w:jc w:val="center"/>
              <w:rPr>
                <w:bCs/>
                <w:sz w:val="16"/>
                <w:szCs w:val="16"/>
                <w:lang w:val="en-ZA" w:eastAsia="en-ZA"/>
              </w:rPr>
            </w:pPr>
            <w:r w:rsidRPr="00215BD5">
              <w:rPr>
                <w:bCs/>
                <w:sz w:val="16"/>
                <w:szCs w:val="16"/>
                <w:lang w:val="en-ZA" w:eastAsia="en-ZA"/>
              </w:rPr>
              <w:t>%</w:t>
            </w:r>
          </w:p>
        </w:tc>
      </w:tr>
      <w:tr w:rsidR="00215BD5" w:rsidRPr="00215BD5" w:rsidTr="00856C98">
        <w:trPr>
          <w:trHeight w:val="256"/>
          <w:jc w:val="center"/>
        </w:trPr>
        <w:tc>
          <w:tcPr>
            <w:tcW w:w="488" w:type="pct"/>
            <w:tcBorders>
              <w:top w:val="nil"/>
              <w:left w:val="single" w:sz="8" w:space="0" w:color="auto"/>
              <w:bottom w:val="single" w:sz="8" w:space="0" w:color="auto"/>
              <w:right w:val="single" w:sz="8" w:space="0" w:color="auto"/>
            </w:tcBorders>
            <w:shd w:val="clear" w:color="auto" w:fill="auto"/>
            <w:vAlign w:val="center"/>
            <w:hideMark/>
          </w:tcPr>
          <w:p w:rsidR="003C79DB" w:rsidRPr="00215BD5" w:rsidRDefault="003C79DB" w:rsidP="00215BD5">
            <w:pPr>
              <w:suppressAutoHyphens w:val="0"/>
              <w:spacing w:after="0" w:line="240" w:lineRule="auto"/>
              <w:jc w:val="center"/>
              <w:rPr>
                <w:sz w:val="16"/>
                <w:szCs w:val="16"/>
                <w:lang w:val="en-ZA" w:eastAsia="en-ZA"/>
              </w:rPr>
            </w:pPr>
            <w:r w:rsidRPr="00215BD5">
              <w:rPr>
                <w:sz w:val="16"/>
                <w:szCs w:val="16"/>
                <w:lang w:eastAsia="en-ZA"/>
              </w:rPr>
              <w:t>1</w:t>
            </w:r>
          </w:p>
        </w:tc>
        <w:tc>
          <w:tcPr>
            <w:tcW w:w="1920" w:type="pct"/>
            <w:tcBorders>
              <w:top w:val="nil"/>
              <w:left w:val="nil"/>
              <w:bottom w:val="single" w:sz="8" w:space="0" w:color="auto"/>
              <w:right w:val="single" w:sz="8" w:space="0" w:color="auto"/>
            </w:tcBorders>
            <w:shd w:val="clear" w:color="auto" w:fill="auto"/>
            <w:vAlign w:val="center"/>
            <w:hideMark/>
          </w:tcPr>
          <w:p w:rsidR="003C79DB" w:rsidRPr="00215BD5" w:rsidRDefault="003C79DB" w:rsidP="00215BD5">
            <w:pPr>
              <w:suppressAutoHyphens w:val="0"/>
              <w:spacing w:after="0" w:line="240" w:lineRule="auto"/>
              <w:jc w:val="center"/>
              <w:rPr>
                <w:sz w:val="16"/>
                <w:szCs w:val="16"/>
                <w:lang w:val="en-ZA" w:eastAsia="en-ZA"/>
              </w:rPr>
            </w:pPr>
            <w:r w:rsidRPr="00215BD5">
              <w:rPr>
                <w:sz w:val="16"/>
                <w:szCs w:val="16"/>
                <w:lang w:eastAsia="en-ZA"/>
              </w:rPr>
              <w:t>Salary date</w:t>
            </w:r>
          </w:p>
        </w:tc>
        <w:tc>
          <w:tcPr>
            <w:tcW w:w="1085" w:type="pct"/>
            <w:tcBorders>
              <w:top w:val="nil"/>
              <w:left w:val="nil"/>
              <w:bottom w:val="single" w:sz="8" w:space="0" w:color="auto"/>
              <w:right w:val="single" w:sz="8" w:space="0" w:color="auto"/>
            </w:tcBorders>
            <w:shd w:val="clear" w:color="auto" w:fill="auto"/>
            <w:vAlign w:val="center"/>
            <w:hideMark/>
          </w:tcPr>
          <w:p w:rsidR="003C79DB" w:rsidRPr="00215BD5" w:rsidRDefault="003C79DB" w:rsidP="00215BD5">
            <w:pPr>
              <w:suppressAutoHyphens w:val="0"/>
              <w:spacing w:after="0" w:line="240" w:lineRule="auto"/>
              <w:jc w:val="center"/>
              <w:rPr>
                <w:sz w:val="16"/>
                <w:szCs w:val="16"/>
                <w:lang w:val="en-ZA" w:eastAsia="en-ZA"/>
              </w:rPr>
            </w:pPr>
            <w:r w:rsidRPr="00215BD5">
              <w:rPr>
                <w:sz w:val="16"/>
                <w:szCs w:val="16"/>
                <w:lang w:eastAsia="en-ZA"/>
              </w:rPr>
              <w:t>7</w:t>
            </w:r>
          </w:p>
        </w:tc>
        <w:tc>
          <w:tcPr>
            <w:tcW w:w="1085" w:type="pct"/>
            <w:tcBorders>
              <w:top w:val="nil"/>
              <w:left w:val="nil"/>
              <w:bottom w:val="single" w:sz="8" w:space="0" w:color="auto"/>
              <w:right w:val="nil"/>
            </w:tcBorders>
            <w:shd w:val="clear" w:color="auto" w:fill="auto"/>
            <w:vAlign w:val="center"/>
            <w:hideMark/>
          </w:tcPr>
          <w:p w:rsidR="003C79DB" w:rsidRPr="00215BD5" w:rsidRDefault="003C79DB" w:rsidP="00215BD5">
            <w:pPr>
              <w:suppressAutoHyphens w:val="0"/>
              <w:spacing w:after="0" w:line="240" w:lineRule="auto"/>
              <w:jc w:val="center"/>
              <w:rPr>
                <w:sz w:val="16"/>
                <w:szCs w:val="16"/>
                <w:lang w:val="en-ZA" w:eastAsia="en-ZA"/>
              </w:rPr>
            </w:pPr>
            <w:r w:rsidRPr="00215BD5">
              <w:rPr>
                <w:sz w:val="16"/>
                <w:szCs w:val="16"/>
                <w:lang w:val="en-ZA" w:eastAsia="en-ZA"/>
              </w:rPr>
              <w:t>6</w:t>
            </w:r>
          </w:p>
        </w:tc>
        <w:tc>
          <w:tcPr>
            <w:tcW w:w="42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C79DB" w:rsidRPr="00215BD5" w:rsidRDefault="003C79DB" w:rsidP="00215BD5">
            <w:pPr>
              <w:suppressAutoHyphens w:val="0"/>
              <w:spacing w:after="0" w:line="240" w:lineRule="auto"/>
              <w:jc w:val="center"/>
              <w:rPr>
                <w:sz w:val="16"/>
                <w:szCs w:val="16"/>
                <w:lang w:val="en-ZA" w:eastAsia="en-ZA"/>
              </w:rPr>
            </w:pPr>
            <w:r w:rsidRPr="00215BD5">
              <w:rPr>
                <w:sz w:val="16"/>
                <w:szCs w:val="16"/>
                <w:lang w:val="en-ZA" w:eastAsia="en-ZA"/>
              </w:rPr>
              <w:t>86</w:t>
            </w:r>
          </w:p>
        </w:tc>
      </w:tr>
      <w:tr w:rsidR="00215BD5" w:rsidRPr="00215BD5" w:rsidTr="00856C98">
        <w:trPr>
          <w:trHeight w:val="256"/>
          <w:jc w:val="center"/>
        </w:trPr>
        <w:tc>
          <w:tcPr>
            <w:tcW w:w="488" w:type="pct"/>
            <w:tcBorders>
              <w:top w:val="nil"/>
              <w:left w:val="single" w:sz="8" w:space="0" w:color="auto"/>
              <w:bottom w:val="single" w:sz="8" w:space="0" w:color="auto"/>
              <w:right w:val="single" w:sz="8" w:space="0" w:color="auto"/>
            </w:tcBorders>
            <w:shd w:val="clear" w:color="auto" w:fill="auto"/>
            <w:vAlign w:val="center"/>
            <w:hideMark/>
          </w:tcPr>
          <w:p w:rsidR="003C79DB" w:rsidRPr="00215BD5" w:rsidRDefault="003C79DB" w:rsidP="00215BD5">
            <w:pPr>
              <w:suppressAutoHyphens w:val="0"/>
              <w:spacing w:after="0" w:line="240" w:lineRule="auto"/>
              <w:jc w:val="center"/>
              <w:rPr>
                <w:sz w:val="16"/>
                <w:szCs w:val="16"/>
                <w:lang w:val="en-ZA" w:eastAsia="en-ZA"/>
              </w:rPr>
            </w:pPr>
            <w:r w:rsidRPr="00215BD5">
              <w:rPr>
                <w:sz w:val="16"/>
                <w:szCs w:val="16"/>
                <w:lang w:eastAsia="en-ZA"/>
              </w:rPr>
              <w:t>2</w:t>
            </w:r>
          </w:p>
        </w:tc>
        <w:tc>
          <w:tcPr>
            <w:tcW w:w="1920" w:type="pct"/>
            <w:tcBorders>
              <w:top w:val="nil"/>
              <w:left w:val="nil"/>
              <w:bottom w:val="single" w:sz="8" w:space="0" w:color="auto"/>
              <w:right w:val="single" w:sz="8" w:space="0" w:color="auto"/>
            </w:tcBorders>
            <w:shd w:val="clear" w:color="auto" w:fill="auto"/>
            <w:vAlign w:val="center"/>
            <w:hideMark/>
          </w:tcPr>
          <w:p w:rsidR="003C79DB" w:rsidRPr="00215BD5" w:rsidRDefault="003C79DB" w:rsidP="00215BD5">
            <w:pPr>
              <w:suppressAutoHyphens w:val="0"/>
              <w:spacing w:after="0" w:line="240" w:lineRule="auto"/>
              <w:jc w:val="center"/>
              <w:rPr>
                <w:sz w:val="16"/>
                <w:szCs w:val="16"/>
                <w:lang w:val="en-ZA" w:eastAsia="en-ZA"/>
              </w:rPr>
            </w:pPr>
            <w:r w:rsidRPr="00215BD5">
              <w:rPr>
                <w:sz w:val="16"/>
                <w:szCs w:val="16"/>
                <w:lang w:eastAsia="en-ZA"/>
              </w:rPr>
              <w:t>Date of closure of the University due to COVID-19</w:t>
            </w:r>
          </w:p>
        </w:tc>
        <w:tc>
          <w:tcPr>
            <w:tcW w:w="1085" w:type="pct"/>
            <w:tcBorders>
              <w:top w:val="nil"/>
              <w:left w:val="nil"/>
              <w:bottom w:val="single" w:sz="8" w:space="0" w:color="auto"/>
              <w:right w:val="single" w:sz="8" w:space="0" w:color="auto"/>
            </w:tcBorders>
            <w:shd w:val="clear" w:color="auto" w:fill="auto"/>
            <w:vAlign w:val="center"/>
            <w:hideMark/>
          </w:tcPr>
          <w:p w:rsidR="003C79DB" w:rsidRPr="00215BD5" w:rsidRDefault="003C79DB" w:rsidP="00215BD5">
            <w:pPr>
              <w:suppressAutoHyphens w:val="0"/>
              <w:spacing w:after="0" w:line="240" w:lineRule="auto"/>
              <w:jc w:val="center"/>
              <w:rPr>
                <w:sz w:val="16"/>
                <w:szCs w:val="16"/>
                <w:lang w:val="en-ZA" w:eastAsia="en-ZA"/>
              </w:rPr>
            </w:pPr>
            <w:r w:rsidRPr="00215BD5">
              <w:rPr>
                <w:sz w:val="16"/>
                <w:szCs w:val="16"/>
                <w:lang w:eastAsia="en-ZA"/>
              </w:rPr>
              <w:t>57</w:t>
            </w:r>
          </w:p>
        </w:tc>
        <w:tc>
          <w:tcPr>
            <w:tcW w:w="1085" w:type="pct"/>
            <w:tcBorders>
              <w:top w:val="nil"/>
              <w:left w:val="nil"/>
              <w:bottom w:val="single" w:sz="8" w:space="0" w:color="auto"/>
              <w:right w:val="nil"/>
            </w:tcBorders>
            <w:shd w:val="clear" w:color="auto" w:fill="auto"/>
            <w:vAlign w:val="center"/>
            <w:hideMark/>
          </w:tcPr>
          <w:p w:rsidR="003C79DB" w:rsidRPr="00215BD5" w:rsidRDefault="003C79DB" w:rsidP="00215BD5">
            <w:pPr>
              <w:suppressAutoHyphens w:val="0"/>
              <w:spacing w:after="0" w:line="240" w:lineRule="auto"/>
              <w:jc w:val="center"/>
              <w:rPr>
                <w:sz w:val="16"/>
                <w:szCs w:val="16"/>
                <w:lang w:val="en-ZA" w:eastAsia="en-ZA"/>
              </w:rPr>
            </w:pPr>
            <w:r w:rsidRPr="00215BD5">
              <w:rPr>
                <w:sz w:val="16"/>
                <w:szCs w:val="16"/>
                <w:lang w:val="en-ZA" w:eastAsia="en-ZA"/>
              </w:rPr>
              <w:t>48</w:t>
            </w:r>
          </w:p>
        </w:tc>
        <w:tc>
          <w:tcPr>
            <w:tcW w:w="420" w:type="pct"/>
            <w:tcBorders>
              <w:top w:val="nil"/>
              <w:left w:val="single" w:sz="8" w:space="0" w:color="auto"/>
              <w:bottom w:val="single" w:sz="8" w:space="0" w:color="auto"/>
              <w:right w:val="single" w:sz="8" w:space="0" w:color="auto"/>
            </w:tcBorders>
            <w:shd w:val="clear" w:color="auto" w:fill="auto"/>
            <w:vAlign w:val="center"/>
            <w:hideMark/>
          </w:tcPr>
          <w:p w:rsidR="003C79DB" w:rsidRPr="00215BD5" w:rsidRDefault="003C79DB" w:rsidP="00215BD5">
            <w:pPr>
              <w:suppressAutoHyphens w:val="0"/>
              <w:spacing w:after="0" w:line="240" w:lineRule="auto"/>
              <w:jc w:val="center"/>
              <w:rPr>
                <w:sz w:val="16"/>
                <w:szCs w:val="16"/>
                <w:lang w:val="en-ZA" w:eastAsia="en-ZA"/>
              </w:rPr>
            </w:pPr>
            <w:r w:rsidRPr="00215BD5">
              <w:rPr>
                <w:sz w:val="16"/>
                <w:szCs w:val="16"/>
                <w:lang w:val="en-ZA" w:eastAsia="en-ZA"/>
              </w:rPr>
              <w:t>84</w:t>
            </w:r>
          </w:p>
        </w:tc>
      </w:tr>
      <w:tr w:rsidR="00215BD5" w:rsidRPr="00215BD5" w:rsidTr="00856C98">
        <w:trPr>
          <w:trHeight w:val="256"/>
          <w:jc w:val="center"/>
        </w:trPr>
        <w:tc>
          <w:tcPr>
            <w:tcW w:w="488" w:type="pct"/>
            <w:tcBorders>
              <w:top w:val="nil"/>
              <w:left w:val="single" w:sz="8" w:space="0" w:color="auto"/>
              <w:bottom w:val="single" w:sz="8" w:space="0" w:color="auto"/>
              <w:right w:val="single" w:sz="8" w:space="0" w:color="auto"/>
            </w:tcBorders>
            <w:shd w:val="clear" w:color="auto" w:fill="auto"/>
            <w:vAlign w:val="center"/>
            <w:hideMark/>
          </w:tcPr>
          <w:p w:rsidR="003C79DB" w:rsidRPr="00215BD5" w:rsidRDefault="003C79DB" w:rsidP="00215BD5">
            <w:pPr>
              <w:suppressAutoHyphens w:val="0"/>
              <w:spacing w:after="0" w:line="240" w:lineRule="auto"/>
              <w:jc w:val="center"/>
              <w:rPr>
                <w:sz w:val="16"/>
                <w:szCs w:val="16"/>
                <w:lang w:val="en-ZA" w:eastAsia="en-ZA"/>
              </w:rPr>
            </w:pPr>
            <w:r w:rsidRPr="00215BD5">
              <w:rPr>
                <w:sz w:val="16"/>
                <w:szCs w:val="16"/>
                <w:lang w:val="en-ZA" w:eastAsia="en-ZA"/>
              </w:rPr>
              <w:t>3</w:t>
            </w:r>
          </w:p>
        </w:tc>
        <w:tc>
          <w:tcPr>
            <w:tcW w:w="1920" w:type="pct"/>
            <w:tcBorders>
              <w:top w:val="nil"/>
              <w:left w:val="nil"/>
              <w:bottom w:val="single" w:sz="8" w:space="0" w:color="auto"/>
              <w:right w:val="single" w:sz="8" w:space="0" w:color="auto"/>
            </w:tcBorders>
            <w:shd w:val="clear" w:color="auto" w:fill="auto"/>
            <w:vAlign w:val="center"/>
            <w:hideMark/>
          </w:tcPr>
          <w:p w:rsidR="003C79DB" w:rsidRPr="00215BD5" w:rsidRDefault="003C79DB" w:rsidP="00215BD5">
            <w:pPr>
              <w:suppressAutoHyphens w:val="0"/>
              <w:spacing w:after="0" w:line="240" w:lineRule="auto"/>
              <w:jc w:val="center"/>
              <w:rPr>
                <w:sz w:val="16"/>
                <w:szCs w:val="16"/>
                <w:lang w:val="en-ZA" w:eastAsia="en-ZA"/>
              </w:rPr>
            </w:pPr>
            <w:r w:rsidRPr="00215BD5">
              <w:rPr>
                <w:sz w:val="16"/>
                <w:szCs w:val="16"/>
                <w:lang w:eastAsia="en-ZA"/>
              </w:rPr>
              <w:t xml:space="preserve">Introduction of </w:t>
            </w:r>
            <w:r w:rsidR="009D4203" w:rsidRPr="00215BD5">
              <w:rPr>
                <w:sz w:val="16"/>
                <w:szCs w:val="16"/>
                <w:lang w:eastAsia="en-ZA"/>
              </w:rPr>
              <w:t>University</w:t>
            </w:r>
            <w:r w:rsidRPr="00215BD5">
              <w:rPr>
                <w:sz w:val="16"/>
                <w:szCs w:val="16"/>
                <w:lang w:eastAsia="en-ZA"/>
              </w:rPr>
              <w:t xml:space="preserve"> Online virtual Classroom (MOVC)</w:t>
            </w:r>
          </w:p>
        </w:tc>
        <w:tc>
          <w:tcPr>
            <w:tcW w:w="1085" w:type="pct"/>
            <w:tcBorders>
              <w:top w:val="nil"/>
              <w:left w:val="nil"/>
              <w:bottom w:val="single" w:sz="8" w:space="0" w:color="auto"/>
              <w:right w:val="single" w:sz="8" w:space="0" w:color="auto"/>
            </w:tcBorders>
            <w:shd w:val="clear" w:color="auto" w:fill="auto"/>
            <w:vAlign w:val="center"/>
            <w:hideMark/>
          </w:tcPr>
          <w:p w:rsidR="003C79DB" w:rsidRPr="00215BD5" w:rsidRDefault="003C79DB" w:rsidP="00215BD5">
            <w:pPr>
              <w:suppressAutoHyphens w:val="0"/>
              <w:spacing w:after="0" w:line="240" w:lineRule="auto"/>
              <w:jc w:val="center"/>
              <w:rPr>
                <w:sz w:val="16"/>
                <w:szCs w:val="16"/>
                <w:lang w:val="en-ZA" w:eastAsia="en-ZA"/>
              </w:rPr>
            </w:pPr>
            <w:r w:rsidRPr="00215BD5">
              <w:rPr>
                <w:sz w:val="16"/>
                <w:szCs w:val="16"/>
                <w:lang w:val="en-ZA" w:eastAsia="en-ZA"/>
              </w:rPr>
              <w:t>57</w:t>
            </w:r>
          </w:p>
        </w:tc>
        <w:tc>
          <w:tcPr>
            <w:tcW w:w="1085" w:type="pct"/>
            <w:tcBorders>
              <w:top w:val="nil"/>
              <w:left w:val="nil"/>
              <w:bottom w:val="single" w:sz="8" w:space="0" w:color="auto"/>
              <w:right w:val="nil"/>
            </w:tcBorders>
            <w:shd w:val="clear" w:color="auto" w:fill="auto"/>
            <w:vAlign w:val="center"/>
            <w:hideMark/>
          </w:tcPr>
          <w:p w:rsidR="003C79DB" w:rsidRPr="00215BD5" w:rsidRDefault="003C79DB" w:rsidP="00215BD5">
            <w:pPr>
              <w:suppressAutoHyphens w:val="0"/>
              <w:spacing w:after="0" w:line="240" w:lineRule="auto"/>
              <w:jc w:val="center"/>
              <w:rPr>
                <w:sz w:val="16"/>
                <w:szCs w:val="16"/>
                <w:lang w:val="en-ZA" w:eastAsia="en-ZA"/>
              </w:rPr>
            </w:pPr>
            <w:r w:rsidRPr="00215BD5">
              <w:rPr>
                <w:sz w:val="16"/>
                <w:szCs w:val="16"/>
                <w:lang w:val="en-ZA" w:eastAsia="en-ZA"/>
              </w:rPr>
              <w:t>10</w:t>
            </w:r>
          </w:p>
        </w:tc>
        <w:tc>
          <w:tcPr>
            <w:tcW w:w="420" w:type="pct"/>
            <w:tcBorders>
              <w:top w:val="nil"/>
              <w:left w:val="single" w:sz="8" w:space="0" w:color="auto"/>
              <w:bottom w:val="single" w:sz="8" w:space="0" w:color="auto"/>
              <w:right w:val="single" w:sz="8" w:space="0" w:color="auto"/>
            </w:tcBorders>
            <w:shd w:val="clear" w:color="auto" w:fill="auto"/>
            <w:vAlign w:val="center"/>
            <w:hideMark/>
          </w:tcPr>
          <w:p w:rsidR="003C79DB" w:rsidRPr="00215BD5" w:rsidRDefault="003C79DB" w:rsidP="00215BD5">
            <w:pPr>
              <w:suppressAutoHyphens w:val="0"/>
              <w:spacing w:after="0" w:line="240" w:lineRule="auto"/>
              <w:jc w:val="center"/>
              <w:rPr>
                <w:sz w:val="16"/>
                <w:szCs w:val="16"/>
                <w:lang w:val="en-ZA" w:eastAsia="en-ZA"/>
              </w:rPr>
            </w:pPr>
            <w:r w:rsidRPr="00215BD5">
              <w:rPr>
                <w:sz w:val="16"/>
                <w:szCs w:val="16"/>
                <w:lang w:val="en-ZA" w:eastAsia="en-ZA"/>
              </w:rPr>
              <w:t>18</w:t>
            </w:r>
          </w:p>
        </w:tc>
      </w:tr>
      <w:tr w:rsidR="00215BD5" w:rsidRPr="00215BD5" w:rsidTr="00856C98">
        <w:trPr>
          <w:trHeight w:val="256"/>
          <w:jc w:val="center"/>
        </w:trPr>
        <w:tc>
          <w:tcPr>
            <w:tcW w:w="488" w:type="pct"/>
            <w:tcBorders>
              <w:top w:val="nil"/>
              <w:left w:val="single" w:sz="8" w:space="0" w:color="auto"/>
              <w:bottom w:val="single" w:sz="8" w:space="0" w:color="auto"/>
              <w:right w:val="single" w:sz="8" w:space="0" w:color="auto"/>
            </w:tcBorders>
            <w:shd w:val="clear" w:color="auto" w:fill="auto"/>
            <w:vAlign w:val="center"/>
            <w:hideMark/>
          </w:tcPr>
          <w:p w:rsidR="003C79DB" w:rsidRPr="00215BD5" w:rsidRDefault="003C79DB" w:rsidP="00215BD5">
            <w:pPr>
              <w:suppressAutoHyphens w:val="0"/>
              <w:spacing w:after="0" w:line="240" w:lineRule="auto"/>
              <w:jc w:val="center"/>
              <w:rPr>
                <w:sz w:val="16"/>
                <w:szCs w:val="16"/>
                <w:lang w:val="en-ZA" w:eastAsia="en-ZA"/>
              </w:rPr>
            </w:pPr>
            <w:r w:rsidRPr="00215BD5">
              <w:rPr>
                <w:sz w:val="16"/>
                <w:szCs w:val="16"/>
                <w:lang w:val="en-ZA" w:eastAsia="en-ZA"/>
              </w:rPr>
              <w:t>4</w:t>
            </w:r>
          </w:p>
        </w:tc>
        <w:tc>
          <w:tcPr>
            <w:tcW w:w="1920" w:type="pct"/>
            <w:tcBorders>
              <w:top w:val="nil"/>
              <w:left w:val="nil"/>
              <w:bottom w:val="single" w:sz="8" w:space="0" w:color="auto"/>
              <w:right w:val="single" w:sz="8" w:space="0" w:color="auto"/>
            </w:tcBorders>
            <w:shd w:val="clear" w:color="auto" w:fill="auto"/>
            <w:vAlign w:val="center"/>
            <w:hideMark/>
          </w:tcPr>
          <w:p w:rsidR="003C79DB" w:rsidRPr="00215BD5" w:rsidRDefault="003C79DB" w:rsidP="00215BD5">
            <w:pPr>
              <w:suppressAutoHyphens w:val="0"/>
              <w:spacing w:after="0" w:line="240" w:lineRule="auto"/>
              <w:jc w:val="center"/>
              <w:rPr>
                <w:sz w:val="16"/>
                <w:szCs w:val="16"/>
                <w:lang w:val="en-ZA" w:eastAsia="en-ZA"/>
              </w:rPr>
            </w:pPr>
            <w:r w:rsidRPr="00215BD5">
              <w:rPr>
                <w:sz w:val="16"/>
                <w:szCs w:val="16"/>
                <w:lang w:eastAsia="en-ZA"/>
              </w:rPr>
              <w:t>Invitation for faculty seminar presentations.</w:t>
            </w:r>
          </w:p>
        </w:tc>
        <w:tc>
          <w:tcPr>
            <w:tcW w:w="1085" w:type="pct"/>
            <w:tcBorders>
              <w:top w:val="nil"/>
              <w:left w:val="nil"/>
              <w:bottom w:val="single" w:sz="8" w:space="0" w:color="auto"/>
              <w:right w:val="single" w:sz="8" w:space="0" w:color="auto"/>
            </w:tcBorders>
            <w:shd w:val="clear" w:color="auto" w:fill="auto"/>
            <w:vAlign w:val="center"/>
            <w:hideMark/>
          </w:tcPr>
          <w:p w:rsidR="003C79DB" w:rsidRPr="00215BD5" w:rsidRDefault="003C79DB" w:rsidP="00215BD5">
            <w:pPr>
              <w:suppressAutoHyphens w:val="0"/>
              <w:spacing w:after="0" w:line="240" w:lineRule="auto"/>
              <w:jc w:val="center"/>
              <w:rPr>
                <w:sz w:val="16"/>
                <w:szCs w:val="16"/>
                <w:lang w:val="en-ZA" w:eastAsia="en-ZA"/>
              </w:rPr>
            </w:pPr>
            <w:r w:rsidRPr="00215BD5">
              <w:rPr>
                <w:sz w:val="16"/>
                <w:szCs w:val="16"/>
                <w:lang w:val="en-ZA" w:eastAsia="en-ZA"/>
              </w:rPr>
              <w:t>7</w:t>
            </w:r>
          </w:p>
        </w:tc>
        <w:tc>
          <w:tcPr>
            <w:tcW w:w="1085" w:type="pct"/>
            <w:tcBorders>
              <w:top w:val="nil"/>
              <w:left w:val="nil"/>
              <w:bottom w:val="single" w:sz="8" w:space="0" w:color="auto"/>
              <w:right w:val="nil"/>
            </w:tcBorders>
            <w:shd w:val="clear" w:color="auto" w:fill="auto"/>
            <w:vAlign w:val="center"/>
            <w:hideMark/>
          </w:tcPr>
          <w:p w:rsidR="003C79DB" w:rsidRPr="00215BD5" w:rsidRDefault="003C79DB" w:rsidP="00215BD5">
            <w:pPr>
              <w:suppressAutoHyphens w:val="0"/>
              <w:spacing w:after="0" w:line="240" w:lineRule="auto"/>
              <w:jc w:val="center"/>
              <w:rPr>
                <w:sz w:val="16"/>
                <w:szCs w:val="16"/>
                <w:lang w:val="en-ZA" w:eastAsia="en-ZA"/>
              </w:rPr>
            </w:pPr>
            <w:r w:rsidRPr="00215BD5">
              <w:rPr>
                <w:sz w:val="16"/>
                <w:szCs w:val="16"/>
                <w:lang w:val="en-ZA" w:eastAsia="en-ZA"/>
              </w:rPr>
              <w:t>3</w:t>
            </w:r>
          </w:p>
        </w:tc>
        <w:tc>
          <w:tcPr>
            <w:tcW w:w="420" w:type="pct"/>
            <w:tcBorders>
              <w:top w:val="nil"/>
              <w:left w:val="single" w:sz="8" w:space="0" w:color="auto"/>
              <w:bottom w:val="single" w:sz="8" w:space="0" w:color="auto"/>
              <w:right w:val="single" w:sz="8" w:space="0" w:color="auto"/>
            </w:tcBorders>
            <w:shd w:val="clear" w:color="auto" w:fill="auto"/>
            <w:vAlign w:val="center"/>
            <w:hideMark/>
          </w:tcPr>
          <w:p w:rsidR="003C79DB" w:rsidRPr="00215BD5" w:rsidRDefault="003C79DB" w:rsidP="00215BD5">
            <w:pPr>
              <w:suppressAutoHyphens w:val="0"/>
              <w:spacing w:after="0" w:line="240" w:lineRule="auto"/>
              <w:jc w:val="center"/>
              <w:rPr>
                <w:sz w:val="16"/>
                <w:szCs w:val="16"/>
                <w:lang w:val="en-ZA" w:eastAsia="en-ZA"/>
              </w:rPr>
            </w:pPr>
            <w:r w:rsidRPr="00215BD5">
              <w:rPr>
                <w:sz w:val="16"/>
                <w:szCs w:val="16"/>
                <w:lang w:val="en-ZA" w:eastAsia="en-ZA"/>
              </w:rPr>
              <w:t>43</w:t>
            </w:r>
          </w:p>
        </w:tc>
      </w:tr>
      <w:tr w:rsidR="00215BD5" w:rsidRPr="00215BD5" w:rsidTr="00856C98">
        <w:trPr>
          <w:trHeight w:val="256"/>
          <w:jc w:val="center"/>
        </w:trPr>
        <w:tc>
          <w:tcPr>
            <w:tcW w:w="488" w:type="pct"/>
            <w:tcBorders>
              <w:top w:val="nil"/>
              <w:left w:val="single" w:sz="8" w:space="0" w:color="auto"/>
              <w:bottom w:val="single" w:sz="8" w:space="0" w:color="auto"/>
              <w:right w:val="single" w:sz="8" w:space="0" w:color="auto"/>
            </w:tcBorders>
            <w:shd w:val="clear" w:color="auto" w:fill="auto"/>
            <w:vAlign w:val="center"/>
            <w:hideMark/>
          </w:tcPr>
          <w:p w:rsidR="003C79DB" w:rsidRPr="00215BD5" w:rsidRDefault="003C79DB" w:rsidP="00215BD5">
            <w:pPr>
              <w:suppressAutoHyphens w:val="0"/>
              <w:spacing w:after="0" w:line="240" w:lineRule="auto"/>
              <w:jc w:val="center"/>
              <w:rPr>
                <w:sz w:val="16"/>
                <w:szCs w:val="16"/>
                <w:lang w:val="en-ZA" w:eastAsia="en-ZA"/>
              </w:rPr>
            </w:pPr>
            <w:r w:rsidRPr="00215BD5">
              <w:rPr>
                <w:sz w:val="16"/>
                <w:szCs w:val="16"/>
                <w:lang w:val="en-ZA" w:eastAsia="en-ZA"/>
              </w:rPr>
              <w:t>5</w:t>
            </w:r>
          </w:p>
        </w:tc>
        <w:tc>
          <w:tcPr>
            <w:tcW w:w="1920" w:type="pct"/>
            <w:tcBorders>
              <w:top w:val="nil"/>
              <w:left w:val="nil"/>
              <w:bottom w:val="single" w:sz="8" w:space="0" w:color="auto"/>
              <w:right w:val="single" w:sz="8" w:space="0" w:color="auto"/>
            </w:tcBorders>
            <w:shd w:val="clear" w:color="auto" w:fill="auto"/>
            <w:vAlign w:val="center"/>
            <w:hideMark/>
          </w:tcPr>
          <w:p w:rsidR="003C79DB" w:rsidRPr="00215BD5" w:rsidRDefault="003C79DB" w:rsidP="00215BD5">
            <w:pPr>
              <w:suppressAutoHyphens w:val="0"/>
              <w:spacing w:after="0" w:line="240" w:lineRule="auto"/>
              <w:jc w:val="center"/>
              <w:rPr>
                <w:sz w:val="16"/>
                <w:szCs w:val="16"/>
                <w:lang w:val="en-ZA" w:eastAsia="en-ZA"/>
              </w:rPr>
            </w:pPr>
            <w:r w:rsidRPr="00215BD5">
              <w:rPr>
                <w:sz w:val="16"/>
                <w:szCs w:val="16"/>
                <w:lang w:eastAsia="en-ZA"/>
              </w:rPr>
              <w:t>Safety Guidelines in relation to COVID-19</w:t>
            </w:r>
          </w:p>
        </w:tc>
        <w:tc>
          <w:tcPr>
            <w:tcW w:w="1085" w:type="pct"/>
            <w:tcBorders>
              <w:top w:val="nil"/>
              <w:left w:val="nil"/>
              <w:bottom w:val="single" w:sz="8" w:space="0" w:color="auto"/>
              <w:right w:val="single" w:sz="8" w:space="0" w:color="auto"/>
            </w:tcBorders>
            <w:shd w:val="clear" w:color="auto" w:fill="auto"/>
            <w:vAlign w:val="center"/>
            <w:hideMark/>
          </w:tcPr>
          <w:p w:rsidR="003C79DB" w:rsidRPr="00215BD5" w:rsidRDefault="003C79DB" w:rsidP="00215BD5">
            <w:pPr>
              <w:suppressAutoHyphens w:val="0"/>
              <w:spacing w:after="0" w:line="240" w:lineRule="auto"/>
              <w:jc w:val="center"/>
              <w:rPr>
                <w:sz w:val="16"/>
                <w:szCs w:val="16"/>
                <w:lang w:val="en-ZA" w:eastAsia="en-ZA"/>
              </w:rPr>
            </w:pPr>
            <w:r w:rsidRPr="00215BD5">
              <w:rPr>
                <w:sz w:val="16"/>
                <w:szCs w:val="16"/>
                <w:lang w:val="en-ZA" w:eastAsia="en-ZA"/>
              </w:rPr>
              <w:t>57</w:t>
            </w:r>
          </w:p>
        </w:tc>
        <w:tc>
          <w:tcPr>
            <w:tcW w:w="1085" w:type="pct"/>
            <w:tcBorders>
              <w:top w:val="nil"/>
              <w:left w:val="nil"/>
              <w:bottom w:val="single" w:sz="8" w:space="0" w:color="auto"/>
              <w:right w:val="nil"/>
            </w:tcBorders>
            <w:shd w:val="clear" w:color="auto" w:fill="auto"/>
            <w:vAlign w:val="center"/>
            <w:hideMark/>
          </w:tcPr>
          <w:p w:rsidR="003C79DB" w:rsidRPr="00215BD5" w:rsidRDefault="003C79DB" w:rsidP="00215BD5">
            <w:pPr>
              <w:suppressAutoHyphens w:val="0"/>
              <w:spacing w:after="0" w:line="240" w:lineRule="auto"/>
              <w:jc w:val="center"/>
              <w:rPr>
                <w:sz w:val="16"/>
                <w:szCs w:val="16"/>
                <w:lang w:val="en-ZA" w:eastAsia="en-ZA"/>
              </w:rPr>
            </w:pPr>
            <w:r w:rsidRPr="00215BD5">
              <w:rPr>
                <w:sz w:val="16"/>
                <w:szCs w:val="16"/>
                <w:lang w:val="en-ZA" w:eastAsia="en-ZA"/>
              </w:rPr>
              <w:t>15</w:t>
            </w:r>
          </w:p>
        </w:tc>
        <w:tc>
          <w:tcPr>
            <w:tcW w:w="420" w:type="pct"/>
            <w:tcBorders>
              <w:top w:val="nil"/>
              <w:left w:val="single" w:sz="8" w:space="0" w:color="auto"/>
              <w:bottom w:val="single" w:sz="8" w:space="0" w:color="auto"/>
              <w:right w:val="single" w:sz="8" w:space="0" w:color="auto"/>
            </w:tcBorders>
            <w:shd w:val="clear" w:color="auto" w:fill="auto"/>
            <w:vAlign w:val="center"/>
            <w:hideMark/>
          </w:tcPr>
          <w:p w:rsidR="003C79DB" w:rsidRPr="00215BD5" w:rsidRDefault="003C79DB" w:rsidP="00215BD5">
            <w:pPr>
              <w:suppressAutoHyphens w:val="0"/>
              <w:spacing w:after="0" w:line="240" w:lineRule="auto"/>
              <w:jc w:val="center"/>
              <w:rPr>
                <w:sz w:val="16"/>
                <w:szCs w:val="16"/>
                <w:lang w:val="en-ZA" w:eastAsia="en-ZA"/>
              </w:rPr>
            </w:pPr>
            <w:r w:rsidRPr="00215BD5">
              <w:rPr>
                <w:sz w:val="16"/>
                <w:szCs w:val="16"/>
                <w:lang w:val="en-ZA" w:eastAsia="en-ZA"/>
              </w:rPr>
              <w:t>26</w:t>
            </w:r>
          </w:p>
        </w:tc>
      </w:tr>
      <w:tr w:rsidR="00215BD5" w:rsidRPr="00215BD5" w:rsidTr="00856C98">
        <w:trPr>
          <w:trHeight w:val="256"/>
          <w:jc w:val="center"/>
        </w:trPr>
        <w:tc>
          <w:tcPr>
            <w:tcW w:w="488" w:type="pct"/>
            <w:tcBorders>
              <w:top w:val="nil"/>
              <w:left w:val="single" w:sz="8" w:space="0" w:color="auto"/>
              <w:bottom w:val="single" w:sz="8" w:space="0" w:color="auto"/>
              <w:right w:val="single" w:sz="8" w:space="0" w:color="auto"/>
            </w:tcBorders>
            <w:shd w:val="clear" w:color="auto" w:fill="auto"/>
            <w:vAlign w:val="center"/>
            <w:hideMark/>
          </w:tcPr>
          <w:p w:rsidR="003C79DB" w:rsidRPr="00215BD5" w:rsidRDefault="003C79DB" w:rsidP="00215BD5">
            <w:pPr>
              <w:suppressAutoHyphens w:val="0"/>
              <w:spacing w:after="0" w:line="240" w:lineRule="auto"/>
              <w:jc w:val="center"/>
              <w:rPr>
                <w:sz w:val="16"/>
                <w:szCs w:val="16"/>
                <w:lang w:val="en-ZA" w:eastAsia="en-ZA"/>
              </w:rPr>
            </w:pPr>
            <w:r w:rsidRPr="00215BD5">
              <w:rPr>
                <w:sz w:val="16"/>
                <w:szCs w:val="16"/>
                <w:lang w:eastAsia="en-ZA"/>
              </w:rPr>
              <w:t>6</w:t>
            </w:r>
          </w:p>
        </w:tc>
        <w:tc>
          <w:tcPr>
            <w:tcW w:w="1920" w:type="pct"/>
            <w:tcBorders>
              <w:top w:val="nil"/>
              <w:left w:val="nil"/>
              <w:bottom w:val="single" w:sz="8" w:space="0" w:color="auto"/>
              <w:right w:val="single" w:sz="8" w:space="0" w:color="auto"/>
            </w:tcBorders>
            <w:shd w:val="clear" w:color="auto" w:fill="auto"/>
            <w:vAlign w:val="center"/>
            <w:hideMark/>
          </w:tcPr>
          <w:p w:rsidR="003C79DB" w:rsidRPr="00215BD5" w:rsidRDefault="003C79DB" w:rsidP="00215BD5">
            <w:pPr>
              <w:suppressAutoHyphens w:val="0"/>
              <w:spacing w:after="0" w:line="240" w:lineRule="auto"/>
              <w:jc w:val="center"/>
              <w:rPr>
                <w:sz w:val="16"/>
                <w:szCs w:val="16"/>
                <w:lang w:val="en-ZA" w:eastAsia="en-ZA"/>
              </w:rPr>
            </w:pPr>
            <w:r w:rsidRPr="00215BD5">
              <w:rPr>
                <w:sz w:val="16"/>
                <w:szCs w:val="16"/>
                <w:lang w:eastAsia="en-ZA"/>
              </w:rPr>
              <w:t>Amount of school fees to be paid by students</w:t>
            </w:r>
          </w:p>
        </w:tc>
        <w:tc>
          <w:tcPr>
            <w:tcW w:w="1085" w:type="pct"/>
            <w:tcBorders>
              <w:top w:val="nil"/>
              <w:left w:val="nil"/>
              <w:bottom w:val="single" w:sz="8" w:space="0" w:color="auto"/>
              <w:right w:val="single" w:sz="8" w:space="0" w:color="auto"/>
            </w:tcBorders>
            <w:shd w:val="clear" w:color="auto" w:fill="auto"/>
            <w:vAlign w:val="center"/>
            <w:hideMark/>
          </w:tcPr>
          <w:p w:rsidR="003C79DB" w:rsidRPr="00215BD5" w:rsidRDefault="003C79DB" w:rsidP="00215BD5">
            <w:pPr>
              <w:suppressAutoHyphens w:val="0"/>
              <w:spacing w:after="0" w:line="240" w:lineRule="auto"/>
              <w:jc w:val="center"/>
              <w:rPr>
                <w:sz w:val="16"/>
                <w:szCs w:val="16"/>
                <w:lang w:val="en-ZA" w:eastAsia="en-ZA"/>
              </w:rPr>
            </w:pPr>
            <w:r w:rsidRPr="00215BD5">
              <w:rPr>
                <w:sz w:val="16"/>
                <w:szCs w:val="16"/>
                <w:lang w:eastAsia="en-ZA"/>
              </w:rPr>
              <w:t>7</w:t>
            </w:r>
          </w:p>
        </w:tc>
        <w:tc>
          <w:tcPr>
            <w:tcW w:w="1085" w:type="pct"/>
            <w:tcBorders>
              <w:top w:val="nil"/>
              <w:left w:val="nil"/>
              <w:bottom w:val="single" w:sz="8" w:space="0" w:color="auto"/>
              <w:right w:val="nil"/>
            </w:tcBorders>
            <w:shd w:val="clear" w:color="auto" w:fill="auto"/>
            <w:vAlign w:val="center"/>
            <w:hideMark/>
          </w:tcPr>
          <w:p w:rsidR="003C79DB" w:rsidRPr="00215BD5" w:rsidRDefault="003C79DB" w:rsidP="00215BD5">
            <w:pPr>
              <w:suppressAutoHyphens w:val="0"/>
              <w:spacing w:after="0" w:line="240" w:lineRule="auto"/>
              <w:jc w:val="center"/>
              <w:rPr>
                <w:sz w:val="16"/>
                <w:szCs w:val="16"/>
                <w:lang w:val="en-ZA" w:eastAsia="en-ZA"/>
              </w:rPr>
            </w:pPr>
            <w:r w:rsidRPr="00215BD5">
              <w:rPr>
                <w:sz w:val="16"/>
                <w:szCs w:val="16"/>
                <w:lang w:val="en-ZA" w:eastAsia="en-ZA"/>
              </w:rPr>
              <w:t>6</w:t>
            </w:r>
          </w:p>
        </w:tc>
        <w:tc>
          <w:tcPr>
            <w:tcW w:w="420" w:type="pct"/>
            <w:tcBorders>
              <w:top w:val="nil"/>
              <w:left w:val="single" w:sz="8" w:space="0" w:color="auto"/>
              <w:bottom w:val="single" w:sz="8" w:space="0" w:color="auto"/>
              <w:right w:val="single" w:sz="8" w:space="0" w:color="auto"/>
            </w:tcBorders>
            <w:shd w:val="clear" w:color="auto" w:fill="auto"/>
            <w:vAlign w:val="center"/>
            <w:hideMark/>
          </w:tcPr>
          <w:p w:rsidR="003C79DB" w:rsidRPr="00215BD5" w:rsidRDefault="003C79DB" w:rsidP="00215BD5">
            <w:pPr>
              <w:suppressAutoHyphens w:val="0"/>
              <w:spacing w:after="0" w:line="240" w:lineRule="auto"/>
              <w:jc w:val="center"/>
              <w:rPr>
                <w:sz w:val="16"/>
                <w:szCs w:val="16"/>
                <w:lang w:val="en-ZA" w:eastAsia="en-ZA"/>
              </w:rPr>
            </w:pPr>
            <w:r w:rsidRPr="00215BD5">
              <w:rPr>
                <w:sz w:val="16"/>
                <w:szCs w:val="16"/>
                <w:lang w:val="en-ZA" w:eastAsia="en-ZA"/>
              </w:rPr>
              <w:t>86</w:t>
            </w:r>
          </w:p>
        </w:tc>
      </w:tr>
      <w:tr w:rsidR="00215BD5" w:rsidRPr="00215BD5" w:rsidTr="00856C98">
        <w:trPr>
          <w:trHeight w:val="256"/>
          <w:jc w:val="center"/>
        </w:trPr>
        <w:tc>
          <w:tcPr>
            <w:tcW w:w="488" w:type="pct"/>
            <w:tcBorders>
              <w:top w:val="nil"/>
              <w:left w:val="single" w:sz="8" w:space="0" w:color="auto"/>
              <w:bottom w:val="single" w:sz="8" w:space="0" w:color="auto"/>
              <w:right w:val="single" w:sz="8" w:space="0" w:color="auto"/>
            </w:tcBorders>
            <w:shd w:val="clear" w:color="auto" w:fill="auto"/>
            <w:vAlign w:val="center"/>
            <w:hideMark/>
          </w:tcPr>
          <w:p w:rsidR="003C79DB" w:rsidRPr="00215BD5" w:rsidRDefault="003C79DB" w:rsidP="00215BD5">
            <w:pPr>
              <w:suppressAutoHyphens w:val="0"/>
              <w:spacing w:after="0" w:line="240" w:lineRule="auto"/>
              <w:jc w:val="center"/>
              <w:rPr>
                <w:sz w:val="16"/>
                <w:szCs w:val="16"/>
                <w:lang w:val="en-ZA" w:eastAsia="en-ZA"/>
              </w:rPr>
            </w:pPr>
            <w:r w:rsidRPr="00215BD5">
              <w:rPr>
                <w:sz w:val="16"/>
                <w:szCs w:val="16"/>
                <w:lang w:eastAsia="en-ZA"/>
              </w:rPr>
              <w:t>7</w:t>
            </w:r>
          </w:p>
        </w:tc>
        <w:tc>
          <w:tcPr>
            <w:tcW w:w="1920" w:type="pct"/>
            <w:tcBorders>
              <w:top w:val="nil"/>
              <w:left w:val="nil"/>
              <w:bottom w:val="single" w:sz="8" w:space="0" w:color="auto"/>
              <w:right w:val="single" w:sz="8" w:space="0" w:color="auto"/>
            </w:tcBorders>
            <w:shd w:val="clear" w:color="auto" w:fill="auto"/>
            <w:vAlign w:val="center"/>
            <w:hideMark/>
          </w:tcPr>
          <w:p w:rsidR="003C79DB" w:rsidRPr="00215BD5" w:rsidRDefault="003C79DB" w:rsidP="00215BD5">
            <w:pPr>
              <w:suppressAutoHyphens w:val="0"/>
              <w:spacing w:after="0" w:line="240" w:lineRule="auto"/>
              <w:jc w:val="center"/>
              <w:rPr>
                <w:sz w:val="16"/>
                <w:szCs w:val="16"/>
                <w:lang w:val="en-ZA" w:eastAsia="en-ZA"/>
              </w:rPr>
            </w:pPr>
            <w:r w:rsidRPr="00215BD5">
              <w:rPr>
                <w:sz w:val="16"/>
                <w:szCs w:val="16"/>
                <w:lang w:eastAsia="en-ZA"/>
              </w:rPr>
              <w:t>Salary increment</w:t>
            </w:r>
          </w:p>
        </w:tc>
        <w:tc>
          <w:tcPr>
            <w:tcW w:w="1085" w:type="pct"/>
            <w:tcBorders>
              <w:top w:val="nil"/>
              <w:left w:val="nil"/>
              <w:bottom w:val="single" w:sz="8" w:space="0" w:color="auto"/>
              <w:right w:val="single" w:sz="8" w:space="0" w:color="auto"/>
            </w:tcBorders>
            <w:shd w:val="clear" w:color="auto" w:fill="auto"/>
            <w:vAlign w:val="center"/>
            <w:hideMark/>
          </w:tcPr>
          <w:p w:rsidR="003C79DB" w:rsidRPr="00215BD5" w:rsidRDefault="003C79DB" w:rsidP="00215BD5">
            <w:pPr>
              <w:suppressAutoHyphens w:val="0"/>
              <w:spacing w:after="0" w:line="240" w:lineRule="auto"/>
              <w:jc w:val="center"/>
              <w:rPr>
                <w:sz w:val="16"/>
                <w:szCs w:val="16"/>
                <w:lang w:val="en-ZA" w:eastAsia="en-ZA"/>
              </w:rPr>
            </w:pPr>
            <w:r w:rsidRPr="00215BD5">
              <w:rPr>
                <w:sz w:val="16"/>
                <w:szCs w:val="16"/>
                <w:lang w:eastAsia="en-ZA"/>
              </w:rPr>
              <w:t>7</w:t>
            </w:r>
          </w:p>
        </w:tc>
        <w:tc>
          <w:tcPr>
            <w:tcW w:w="1085" w:type="pct"/>
            <w:tcBorders>
              <w:top w:val="nil"/>
              <w:left w:val="nil"/>
              <w:bottom w:val="single" w:sz="8" w:space="0" w:color="auto"/>
              <w:right w:val="nil"/>
            </w:tcBorders>
            <w:shd w:val="clear" w:color="auto" w:fill="auto"/>
            <w:vAlign w:val="center"/>
            <w:hideMark/>
          </w:tcPr>
          <w:p w:rsidR="003C79DB" w:rsidRPr="00215BD5" w:rsidRDefault="003C79DB" w:rsidP="00215BD5">
            <w:pPr>
              <w:suppressAutoHyphens w:val="0"/>
              <w:spacing w:after="0" w:line="240" w:lineRule="auto"/>
              <w:jc w:val="center"/>
              <w:rPr>
                <w:sz w:val="16"/>
                <w:szCs w:val="16"/>
                <w:lang w:val="en-ZA" w:eastAsia="en-ZA"/>
              </w:rPr>
            </w:pPr>
            <w:r w:rsidRPr="00215BD5">
              <w:rPr>
                <w:sz w:val="16"/>
                <w:szCs w:val="16"/>
                <w:lang w:val="en-ZA" w:eastAsia="en-ZA"/>
              </w:rPr>
              <w:t>5</w:t>
            </w:r>
          </w:p>
        </w:tc>
        <w:tc>
          <w:tcPr>
            <w:tcW w:w="420" w:type="pct"/>
            <w:tcBorders>
              <w:top w:val="nil"/>
              <w:left w:val="single" w:sz="8" w:space="0" w:color="auto"/>
              <w:bottom w:val="single" w:sz="8" w:space="0" w:color="auto"/>
              <w:right w:val="single" w:sz="8" w:space="0" w:color="auto"/>
            </w:tcBorders>
            <w:shd w:val="clear" w:color="auto" w:fill="auto"/>
            <w:vAlign w:val="center"/>
            <w:hideMark/>
          </w:tcPr>
          <w:p w:rsidR="003C79DB" w:rsidRPr="00215BD5" w:rsidRDefault="003C79DB" w:rsidP="00215BD5">
            <w:pPr>
              <w:suppressAutoHyphens w:val="0"/>
              <w:spacing w:after="0" w:line="240" w:lineRule="auto"/>
              <w:jc w:val="center"/>
              <w:rPr>
                <w:sz w:val="16"/>
                <w:szCs w:val="16"/>
                <w:lang w:val="en-ZA" w:eastAsia="en-ZA"/>
              </w:rPr>
            </w:pPr>
            <w:r w:rsidRPr="00215BD5">
              <w:rPr>
                <w:sz w:val="16"/>
                <w:szCs w:val="16"/>
                <w:lang w:val="en-ZA" w:eastAsia="en-ZA"/>
              </w:rPr>
              <w:t>71</w:t>
            </w:r>
          </w:p>
        </w:tc>
      </w:tr>
      <w:tr w:rsidR="00215BD5" w:rsidRPr="00215BD5" w:rsidTr="00856C98">
        <w:trPr>
          <w:trHeight w:val="256"/>
          <w:jc w:val="center"/>
        </w:trPr>
        <w:tc>
          <w:tcPr>
            <w:tcW w:w="488" w:type="pct"/>
            <w:tcBorders>
              <w:top w:val="nil"/>
              <w:left w:val="single" w:sz="8" w:space="0" w:color="auto"/>
              <w:bottom w:val="single" w:sz="8" w:space="0" w:color="auto"/>
              <w:right w:val="single" w:sz="8" w:space="0" w:color="auto"/>
            </w:tcBorders>
            <w:shd w:val="clear" w:color="auto" w:fill="auto"/>
            <w:vAlign w:val="center"/>
            <w:hideMark/>
          </w:tcPr>
          <w:p w:rsidR="003C79DB" w:rsidRPr="00215BD5" w:rsidRDefault="003C79DB" w:rsidP="00215BD5">
            <w:pPr>
              <w:suppressAutoHyphens w:val="0"/>
              <w:spacing w:after="0" w:line="240" w:lineRule="auto"/>
              <w:jc w:val="center"/>
              <w:rPr>
                <w:sz w:val="16"/>
                <w:szCs w:val="16"/>
                <w:lang w:val="en-ZA" w:eastAsia="en-ZA"/>
              </w:rPr>
            </w:pPr>
            <w:r w:rsidRPr="00215BD5">
              <w:rPr>
                <w:sz w:val="16"/>
                <w:szCs w:val="16"/>
                <w:lang w:eastAsia="en-ZA"/>
              </w:rPr>
              <w:t>8</w:t>
            </w:r>
          </w:p>
        </w:tc>
        <w:tc>
          <w:tcPr>
            <w:tcW w:w="1920" w:type="pct"/>
            <w:tcBorders>
              <w:top w:val="nil"/>
              <w:left w:val="nil"/>
              <w:bottom w:val="single" w:sz="8" w:space="0" w:color="auto"/>
              <w:right w:val="single" w:sz="8" w:space="0" w:color="auto"/>
            </w:tcBorders>
            <w:shd w:val="clear" w:color="auto" w:fill="auto"/>
            <w:vAlign w:val="center"/>
            <w:hideMark/>
          </w:tcPr>
          <w:p w:rsidR="003C79DB" w:rsidRPr="00215BD5" w:rsidRDefault="003C79DB" w:rsidP="00215BD5">
            <w:pPr>
              <w:suppressAutoHyphens w:val="0"/>
              <w:spacing w:after="0" w:line="240" w:lineRule="auto"/>
              <w:jc w:val="center"/>
              <w:rPr>
                <w:sz w:val="16"/>
                <w:szCs w:val="16"/>
                <w:lang w:val="en-ZA" w:eastAsia="en-ZA"/>
              </w:rPr>
            </w:pPr>
            <w:r w:rsidRPr="00215BD5">
              <w:rPr>
                <w:sz w:val="16"/>
                <w:szCs w:val="16"/>
                <w:lang w:eastAsia="en-ZA"/>
              </w:rPr>
              <w:t>Allocation of a certain module to be taught by a certain lecturer.</w:t>
            </w:r>
          </w:p>
        </w:tc>
        <w:tc>
          <w:tcPr>
            <w:tcW w:w="1085" w:type="pct"/>
            <w:tcBorders>
              <w:top w:val="nil"/>
              <w:left w:val="nil"/>
              <w:bottom w:val="single" w:sz="8" w:space="0" w:color="auto"/>
              <w:right w:val="single" w:sz="8" w:space="0" w:color="auto"/>
            </w:tcBorders>
            <w:shd w:val="clear" w:color="auto" w:fill="auto"/>
            <w:vAlign w:val="center"/>
            <w:hideMark/>
          </w:tcPr>
          <w:p w:rsidR="003C79DB" w:rsidRPr="00215BD5" w:rsidRDefault="003C79DB" w:rsidP="00215BD5">
            <w:pPr>
              <w:suppressAutoHyphens w:val="0"/>
              <w:spacing w:after="0" w:line="240" w:lineRule="auto"/>
              <w:jc w:val="center"/>
              <w:rPr>
                <w:sz w:val="16"/>
                <w:szCs w:val="16"/>
                <w:lang w:val="en-ZA" w:eastAsia="en-ZA"/>
              </w:rPr>
            </w:pPr>
            <w:r w:rsidRPr="00215BD5">
              <w:rPr>
                <w:sz w:val="16"/>
                <w:szCs w:val="16"/>
                <w:lang w:eastAsia="en-ZA"/>
              </w:rPr>
              <w:t>7</w:t>
            </w:r>
          </w:p>
        </w:tc>
        <w:tc>
          <w:tcPr>
            <w:tcW w:w="1085" w:type="pct"/>
            <w:tcBorders>
              <w:top w:val="nil"/>
              <w:left w:val="nil"/>
              <w:bottom w:val="single" w:sz="8" w:space="0" w:color="auto"/>
              <w:right w:val="nil"/>
            </w:tcBorders>
            <w:shd w:val="clear" w:color="auto" w:fill="auto"/>
            <w:vAlign w:val="center"/>
            <w:hideMark/>
          </w:tcPr>
          <w:p w:rsidR="003C79DB" w:rsidRPr="00215BD5" w:rsidRDefault="003C79DB" w:rsidP="00215BD5">
            <w:pPr>
              <w:suppressAutoHyphens w:val="0"/>
              <w:spacing w:after="0" w:line="240" w:lineRule="auto"/>
              <w:jc w:val="center"/>
              <w:rPr>
                <w:sz w:val="16"/>
                <w:szCs w:val="16"/>
                <w:lang w:val="en-ZA" w:eastAsia="en-ZA"/>
              </w:rPr>
            </w:pPr>
            <w:r w:rsidRPr="00215BD5">
              <w:rPr>
                <w:sz w:val="16"/>
                <w:szCs w:val="16"/>
                <w:lang w:val="en-ZA" w:eastAsia="en-ZA"/>
              </w:rPr>
              <w:t>3</w:t>
            </w:r>
          </w:p>
        </w:tc>
        <w:tc>
          <w:tcPr>
            <w:tcW w:w="420" w:type="pct"/>
            <w:tcBorders>
              <w:top w:val="nil"/>
              <w:left w:val="single" w:sz="8" w:space="0" w:color="auto"/>
              <w:bottom w:val="single" w:sz="8" w:space="0" w:color="auto"/>
              <w:right w:val="single" w:sz="8" w:space="0" w:color="auto"/>
            </w:tcBorders>
            <w:shd w:val="clear" w:color="auto" w:fill="auto"/>
            <w:vAlign w:val="center"/>
            <w:hideMark/>
          </w:tcPr>
          <w:p w:rsidR="003C79DB" w:rsidRPr="00215BD5" w:rsidRDefault="003C79DB" w:rsidP="00215BD5">
            <w:pPr>
              <w:suppressAutoHyphens w:val="0"/>
              <w:spacing w:after="0" w:line="240" w:lineRule="auto"/>
              <w:jc w:val="center"/>
              <w:rPr>
                <w:sz w:val="16"/>
                <w:szCs w:val="16"/>
                <w:lang w:val="en-ZA" w:eastAsia="en-ZA"/>
              </w:rPr>
            </w:pPr>
            <w:r w:rsidRPr="00215BD5">
              <w:rPr>
                <w:sz w:val="16"/>
                <w:szCs w:val="16"/>
                <w:lang w:val="en-ZA" w:eastAsia="en-ZA"/>
              </w:rPr>
              <w:t>43</w:t>
            </w:r>
          </w:p>
        </w:tc>
      </w:tr>
      <w:tr w:rsidR="00215BD5" w:rsidRPr="00215BD5" w:rsidTr="00856C98">
        <w:trPr>
          <w:trHeight w:val="256"/>
          <w:jc w:val="center"/>
        </w:trPr>
        <w:tc>
          <w:tcPr>
            <w:tcW w:w="488" w:type="pct"/>
            <w:tcBorders>
              <w:top w:val="nil"/>
              <w:left w:val="nil"/>
              <w:bottom w:val="nil"/>
              <w:right w:val="nil"/>
            </w:tcBorders>
            <w:shd w:val="clear" w:color="auto" w:fill="auto"/>
            <w:noWrap/>
            <w:vAlign w:val="center"/>
            <w:hideMark/>
          </w:tcPr>
          <w:p w:rsidR="003C79DB" w:rsidRPr="00215BD5" w:rsidRDefault="003C79DB" w:rsidP="00215BD5">
            <w:pPr>
              <w:suppressAutoHyphens w:val="0"/>
              <w:spacing w:after="0" w:line="240" w:lineRule="auto"/>
              <w:jc w:val="center"/>
              <w:rPr>
                <w:sz w:val="16"/>
                <w:szCs w:val="16"/>
                <w:lang w:val="en-ZA" w:eastAsia="en-ZA"/>
              </w:rPr>
            </w:pPr>
          </w:p>
        </w:tc>
        <w:tc>
          <w:tcPr>
            <w:tcW w:w="1920" w:type="pct"/>
            <w:tcBorders>
              <w:top w:val="nil"/>
              <w:left w:val="nil"/>
              <w:bottom w:val="nil"/>
              <w:right w:val="nil"/>
            </w:tcBorders>
            <w:shd w:val="clear" w:color="auto" w:fill="auto"/>
            <w:noWrap/>
            <w:vAlign w:val="center"/>
            <w:hideMark/>
          </w:tcPr>
          <w:p w:rsidR="003C79DB" w:rsidRPr="00215BD5" w:rsidRDefault="003C79DB" w:rsidP="00215BD5">
            <w:pPr>
              <w:suppressAutoHyphens w:val="0"/>
              <w:spacing w:after="0" w:line="240" w:lineRule="auto"/>
              <w:jc w:val="center"/>
              <w:rPr>
                <w:sz w:val="16"/>
                <w:szCs w:val="16"/>
                <w:lang w:val="en-ZA" w:eastAsia="en-ZA"/>
              </w:rPr>
            </w:pPr>
          </w:p>
        </w:tc>
        <w:tc>
          <w:tcPr>
            <w:tcW w:w="2172"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9DB" w:rsidRPr="00215BD5" w:rsidRDefault="003C79DB" w:rsidP="00215BD5">
            <w:pPr>
              <w:suppressAutoHyphens w:val="0"/>
              <w:spacing w:after="0" w:line="240" w:lineRule="auto"/>
              <w:jc w:val="center"/>
              <w:rPr>
                <w:bCs/>
                <w:sz w:val="16"/>
                <w:szCs w:val="16"/>
                <w:lang w:val="en-ZA" w:eastAsia="en-ZA"/>
              </w:rPr>
            </w:pPr>
            <w:r w:rsidRPr="00215BD5">
              <w:rPr>
                <w:bCs/>
                <w:sz w:val="16"/>
                <w:szCs w:val="16"/>
                <w:lang w:val="en-ZA" w:eastAsia="en-ZA"/>
              </w:rPr>
              <w:t>Average</w:t>
            </w:r>
          </w:p>
        </w:tc>
        <w:tc>
          <w:tcPr>
            <w:tcW w:w="420" w:type="pct"/>
            <w:tcBorders>
              <w:top w:val="nil"/>
              <w:left w:val="nil"/>
              <w:bottom w:val="single" w:sz="8" w:space="0" w:color="auto"/>
              <w:right w:val="single" w:sz="8" w:space="0" w:color="auto"/>
            </w:tcBorders>
            <w:shd w:val="clear" w:color="auto" w:fill="auto"/>
            <w:vAlign w:val="center"/>
            <w:hideMark/>
          </w:tcPr>
          <w:p w:rsidR="003C79DB" w:rsidRPr="00215BD5" w:rsidRDefault="003C79DB" w:rsidP="00215BD5">
            <w:pPr>
              <w:suppressAutoHyphens w:val="0"/>
              <w:spacing w:after="0" w:line="240" w:lineRule="auto"/>
              <w:jc w:val="center"/>
              <w:rPr>
                <w:bCs/>
                <w:sz w:val="16"/>
                <w:szCs w:val="16"/>
                <w:lang w:val="en-ZA" w:eastAsia="en-ZA"/>
              </w:rPr>
            </w:pPr>
            <w:r w:rsidRPr="00215BD5">
              <w:rPr>
                <w:bCs/>
                <w:sz w:val="16"/>
                <w:szCs w:val="16"/>
                <w:lang w:val="en-ZA" w:eastAsia="en-ZA"/>
              </w:rPr>
              <w:t>57</w:t>
            </w:r>
          </w:p>
        </w:tc>
      </w:tr>
    </w:tbl>
    <w:p w:rsidR="00AD0BBA" w:rsidRPr="00CC56EA" w:rsidRDefault="002129C8" w:rsidP="00CC56EA">
      <w:pPr>
        <w:spacing w:after="120" w:line="240" w:lineRule="auto"/>
        <w:jc w:val="both"/>
        <w:rPr>
          <w:bCs/>
          <w:sz w:val="20"/>
          <w:szCs w:val="20"/>
          <w:lang w:eastAsia="en-ZA"/>
        </w:rPr>
      </w:pPr>
      <w:r w:rsidRPr="00215BD5">
        <w:rPr>
          <w:bCs/>
          <w:i/>
          <w:sz w:val="20"/>
          <w:szCs w:val="20"/>
          <w:lang w:eastAsia="en-ZA"/>
        </w:rPr>
        <w:t>Table 2</w:t>
      </w:r>
      <w:r w:rsidR="009D4203" w:rsidRPr="00CC56EA">
        <w:rPr>
          <w:bCs/>
          <w:sz w:val="20"/>
          <w:szCs w:val="20"/>
          <w:lang w:eastAsia="en-ZA"/>
        </w:rPr>
        <w:t xml:space="preserve"> showed</w:t>
      </w:r>
      <w:r w:rsidR="00AD0BBA" w:rsidRPr="00CC56EA">
        <w:rPr>
          <w:bCs/>
          <w:sz w:val="20"/>
          <w:szCs w:val="20"/>
          <w:lang w:eastAsia="en-ZA"/>
        </w:rPr>
        <w:t xml:space="preserve"> the number of people (students and staff members who were interviewed to get responses on whether they received the information when it was disseminated </w:t>
      </w:r>
      <w:r w:rsidR="009D4203" w:rsidRPr="00CC56EA">
        <w:rPr>
          <w:bCs/>
          <w:sz w:val="20"/>
          <w:szCs w:val="20"/>
          <w:lang w:eastAsia="en-ZA"/>
        </w:rPr>
        <w:t>via grapevine. The results showed</w:t>
      </w:r>
      <w:r w:rsidR="00AD0BBA" w:rsidRPr="00CC56EA">
        <w:rPr>
          <w:bCs/>
          <w:sz w:val="20"/>
          <w:szCs w:val="20"/>
          <w:lang w:eastAsia="en-ZA"/>
        </w:rPr>
        <w:t xml:space="preserve"> that on average 57% managed to receive the information, for all the eight messages that were circulating through grapevine.</w:t>
      </w:r>
    </w:p>
    <w:p w:rsidR="00EF66EA" w:rsidRPr="00215BD5" w:rsidRDefault="00CC56EA" w:rsidP="00215BD5">
      <w:pPr>
        <w:pStyle w:val="Caption"/>
        <w:keepNext/>
        <w:spacing w:after="120"/>
        <w:jc w:val="center"/>
        <w:rPr>
          <w:i w:val="0"/>
          <w:color w:val="auto"/>
          <w:sz w:val="16"/>
          <w:szCs w:val="16"/>
        </w:rPr>
      </w:pPr>
      <w:r w:rsidRPr="00215BD5">
        <w:rPr>
          <w:i w:val="0"/>
          <w:color w:val="auto"/>
          <w:sz w:val="16"/>
          <w:szCs w:val="16"/>
        </w:rPr>
        <w:t>Table</w:t>
      </w:r>
      <w:r w:rsidR="00EF66EA" w:rsidRPr="00215BD5">
        <w:rPr>
          <w:i w:val="0"/>
          <w:color w:val="auto"/>
          <w:sz w:val="16"/>
          <w:szCs w:val="16"/>
        </w:rPr>
        <w:t xml:space="preserve"> 3</w:t>
      </w:r>
      <w:r w:rsidRPr="00215BD5">
        <w:rPr>
          <w:i w:val="0"/>
          <w:color w:val="auto"/>
          <w:sz w:val="16"/>
          <w:szCs w:val="16"/>
        </w:rPr>
        <w:t>: Information Disseminated Through Formal Means</w:t>
      </w:r>
    </w:p>
    <w:tbl>
      <w:tblPr>
        <w:tblW w:w="4711" w:type="pct"/>
        <w:jc w:val="center"/>
        <w:tblInd w:w="-380" w:type="dxa"/>
        <w:tblLook w:val="04A0"/>
      </w:tblPr>
      <w:tblGrid>
        <w:gridCol w:w="296"/>
        <w:gridCol w:w="1775"/>
        <w:gridCol w:w="972"/>
        <w:gridCol w:w="972"/>
        <w:gridCol w:w="918"/>
      </w:tblGrid>
      <w:tr w:rsidR="00856C98" w:rsidRPr="00215BD5" w:rsidTr="00C56BDC">
        <w:trPr>
          <w:trHeight w:val="276"/>
          <w:jc w:val="center"/>
        </w:trPr>
        <w:tc>
          <w:tcPr>
            <w:tcW w:w="3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F66EA" w:rsidRPr="00215BD5" w:rsidRDefault="00EF66EA" w:rsidP="00215BD5">
            <w:pPr>
              <w:suppressAutoHyphens w:val="0"/>
              <w:spacing w:after="0" w:line="240" w:lineRule="auto"/>
              <w:jc w:val="center"/>
              <w:rPr>
                <w:sz w:val="16"/>
                <w:szCs w:val="16"/>
                <w:lang w:val="en-ZA" w:eastAsia="en-ZA"/>
              </w:rPr>
            </w:pPr>
          </w:p>
        </w:tc>
        <w:tc>
          <w:tcPr>
            <w:tcW w:w="1799" w:type="pct"/>
            <w:tcBorders>
              <w:top w:val="single" w:sz="8" w:space="0" w:color="auto"/>
              <w:left w:val="nil"/>
              <w:bottom w:val="single" w:sz="8" w:space="0" w:color="auto"/>
              <w:right w:val="single" w:sz="8" w:space="0" w:color="auto"/>
            </w:tcBorders>
            <w:shd w:val="clear" w:color="auto" w:fill="auto"/>
            <w:vAlign w:val="center"/>
            <w:hideMark/>
          </w:tcPr>
          <w:p w:rsidR="00EF66EA" w:rsidRPr="00215BD5" w:rsidRDefault="00EF66EA" w:rsidP="00215BD5">
            <w:pPr>
              <w:suppressAutoHyphens w:val="0"/>
              <w:spacing w:after="0" w:line="240" w:lineRule="auto"/>
              <w:jc w:val="center"/>
              <w:rPr>
                <w:bCs/>
                <w:sz w:val="16"/>
                <w:szCs w:val="16"/>
                <w:lang w:val="en-ZA" w:eastAsia="en-ZA"/>
              </w:rPr>
            </w:pPr>
            <w:r w:rsidRPr="00215BD5">
              <w:rPr>
                <w:bCs/>
                <w:sz w:val="16"/>
                <w:szCs w:val="16"/>
                <w:lang w:eastAsia="en-ZA"/>
              </w:rPr>
              <w:t>Information disseminated by Formal means</w:t>
            </w:r>
          </w:p>
        </w:tc>
        <w:tc>
          <w:tcPr>
            <w:tcW w:w="985" w:type="pct"/>
            <w:tcBorders>
              <w:top w:val="single" w:sz="8" w:space="0" w:color="auto"/>
              <w:left w:val="nil"/>
              <w:bottom w:val="single" w:sz="8" w:space="0" w:color="auto"/>
              <w:right w:val="single" w:sz="8" w:space="0" w:color="auto"/>
            </w:tcBorders>
            <w:shd w:val="clear" w:color="auto" w:fill="auto"/>
            <w:vAlign w:val="center"/>
            <w:hideMark/>
          </w:tcPr>
          <w:p w:rsidR="00EF66EA" w:rsidRPr="00215BD5" w:rsidRDefault="00EF66EA" w:rsidP="00215BD5">
            <w:pPr>
              <w:suppressAutoHyphens w:val="0"/>
              <w:spacing w:after="0" w:line="240" w:lineRule="auto"/>
              <w:jc w:val="center"/>
              <w:rPr>
                <w:bCs/>
                <w:sz w:val="16"/>
                <w:szCs w:val="16"/>
                <w:lang w:val="en-ZA" w:eastAsia="en-ZA"/>
              </w:rPr>
            </w:pPr>
            <w:r w:rsidRPr="00215BD5">
              <w:rPr>
                <w:bCs/>
                <w:sz w:val="16"/>
                <w:szCs w:val="16"/>
                <w:lang w:eastAsia="en-ZA"/>
              </w:rPr>
              <w:t>No. of people interviewed</w:t>
            </w:r>
          </w:p>
        </w:tc>
        <w:tc>
          <w:tcPr>
            <w:tcW w:w="985" w:type="pct"/>
            <w:tcBorders>
              <w:top w:val="single" w:sz="8" w:space="0" w:color="auto"/>
              <w:left w:val="nil"/>
              <w:bottom w:val="single" w:sz="8" w:space="0" w:color="auto"/>
              <w:right w:val="single" w:sz="8" w:space="0" w:color="auto"/>
            </w:tcBorders>
            <w:shd w:val="clear" w:color="auto" w:fill="auto"/>
            <w:vAlign w:val="center"/>
            <w:hideMark/>
          </w:tcPr>
          <w:p w:rsidR="00EF66EA" w:rsidRPr="00215BD5" w:rsidRDefault="00EF66EA" w:rsidP="00215BD5">
            <w:pPr>
              <w:suppressAutoHyphens w:val="0"/>
              <w:spacing w:after="0" w:line="240" w:lineRule="auto"/>
              <w:jc w:val="center"/>
              <w:rPr>
                <w:bCs/>
                <w:sz w:val="16"/>
                <w:szCs w:val="16"/>
                <w:lang w:val="en-ZA" w:eastAsia="en-ZA"/>
              </w:rPr>
            </w:pPr>
            <w:r w:rsidRPr="00215BD5">
              <w:rPr>
                <w:bCs/>
                <w:sz w:val="16"/>
                <w:szCs w:val="16"/>
                <w:lang w:val="en-ZA" w:eastAsia="en-ZA"/>
              </w:rPr>
              <w:t>No. that accessed information</w:t>
            </w:r>
          </w:p>
        </w:tc>
        <w:tc>
          <w:tcPr>
            <w:tcW w:w="930" w:type="pct"/>
            <w:tcBorders>
              <w:top w:val="single" w:sz="8" w:space="0" w:color="auto"/>
              <w:left w:val="nil"/>
              <w:bottom w:val="nil"/>
              <w:right w:val="single" w:sz="8" w:space="0" w:color="auto"/>
            </w:tcBorders>
            <w:shd w:val="clear" w:color="auto" w:fill="auto"/>
            <w:vAlign w:val="center"/>
            <w:hideMark/>
          </w:tcPr>
          <w:p w:rsidR="00EF66EA" w:rsidRPr="00215BD5" w:rsidRDefault="00EF66EA" w:rsidP="00215BD5">
            <w:pPr>
              <w:suppressAutoHyphens w:val="0"/>
              <w:spacing w:after="0" w:line="240" w:lineRule="auto"/>
              <w:jc w:val="center"/>
              <w:rPr>
                <w:bCs/>
                <w:sz w:val="16"/>
                <w:szCs w:val="16"/>
                <w:lang w:val="en-ZA" w:eastAsia="en-ZA"/>
              </w:rPr>
            </w:pPr>
            <w:r w:rsidRPr="00215BD5">
              <w:rPr>
                <w:bCs/>
                <w:sz w:val="16"/>
                <w:szCs w:val="16"/>
                <w:lang w:val="en-ZA" w:eastAsia="en-ZA"/>
              </w:rPr>
              <w:t>Percentage</w:t>
            </w:r>
          </w:p>
        </w:tc>
      </w:tr>
      <w:tr w:rsidR="00856C98" w:rsidRPr="00215BD5" w:rsidTr="00C56BDC">
        <w:trPr>
          <w:trHeight w:val="276"/>
          <w:jc w:val="center"/>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F66EA" w:rsidRPr="00215BD5" w:rsidRDefault="00EF66EA" w:rsidP="00215BD5">
            <w:pPr>
              <w:suppressAutoHyphens w:val="0"/>
              <w:spacing w:after="0" w:line="240" w:lineRule="auto"/>
              <w:jc w:val="center"/>
              <w:rPr>
                <w:sz w:val="16"/>
                <w:szCs w:val="16"/>
                <w:lang w:val="en-ZA" w:eastAsia="en-ZA"/>
              </w:rPr>
            </w:pPr>
            <w:r w:rsidRPr="00215BD5">
              <w:rPr>
                <w:sz w:val="16"/>
                <w:szCs w:val="16"/>
                <w:lang w:eastAsia="en-ZA"/>
              </w:rPr>
              <w:t>1</w:t>
            </w:r>
          </w:p>
        </w:tc>
        <w:tc>
          <w:tcPr>
            <w:tcW w:w="1799" w:type="pct"/>
            <w:tcBorders>
              <w:top w:val="nil"/>
              <w:left w:val="nil"/>
              <w:bottom w:val="single" w:sz="8" w:space="0" w:color="auto"/>
              <w:right w:val="single" w:sz="8" w:space="0" w:color="auto"/>
            </w:tcBorders>
            <w:shd w:val="clear" w:color="auto" w:fill="auto"/>
            <w:vAlign w:val="center"/>
            <w:hideMark/>
          </w:tcPr>
          <w:p w:rsidR="00EF66EA" w:rsidRPr="00215BD5" w:rsidRDefault="00EF66EA" w:rsidP="00215BD5">
            <w:pPr>
              <w:suppressAutoHyphens w:val="0"/>
              <w:spacing w:after="0" w:line="240" w:lineRule="auto"/>
              <w:jc w:val="center"/>
              <w:rPr>
                <w:sz w:val="16"/>
                <w:szCs w:val="16"/>
                <w:lang w:val="en-ZA" w:eastAsia="en-ZA"/>
              </w:rPr>
            </w:pPr>
            <w:r w:rsidRPr="00215BD5">
              <w:rPr>
                <w:sz w:val="16"/>
                <w:szCs w:val="16"/>
                <w:lang w:eastAsia="en-ZA"/>
              </w:rPr>
              <w:t>Salary date</w:t>
            </w:r>
          </w:p>
        </w:tc>
        <w:tc>
          <w:tcPr>
            <w:tcW w:w="985" w:type="pct"/>
            <w:tcBorders>
              <w:top w:val="nil"/>
              <w:left w:val="nil"/>
              <w:bottom w:val="single" w:sz="8" w:space="0" w:color="auto"/>
              <w:right w:val="single" w:sz="8" w:space="0" w:color="auto"/>
            </w:tcBorders>
            <w:shd w:val="clear" w:color="auto" w:fill="auto"/>
            <w:vAlign w:val="center"/>
            <w:hideMark/>
          </w:tcPr>
          <w:p w:rsidR="00EF66EA" w:rsidRPr="00215BD5" w:rsidRDefault="00EF66EA" w:rsidP="00215BD5">
            <w:pPr>
              <w:suppressAutoHyphens w:val="0"/>
              <w:spacing w:after="0" w:line="240" w:lineRule="auto"/>
              <w:jc w:val="center"/>
              <w:rPr>
                <w:sz w:val="16"/>
                <w:szCs w:val="16"/>
                <w:lang w:val="en-ZA" w:eastAsia="en-ZA"/>
              </w:rPr>
            </w:pPr>
            <w:r w:rsidRPr="00215BD5">
              <w:rPr>
                <w:sz w:val="16"/>
                <w:szCs w:val="16"/>
                <w:lang w:eastAsia="en-ZA"/>
              </w:rPr>
              <w:t>7</w:t>
            </w:r>
          </w:p>
        </w:tc>
        <w:tc>
          <w:tcPr>
            <w:tcW w:w="985" w:type="pct"/>
            <w:tcBorders>
              <w:top w:val="nil"/>
              <w:left w:val="nil"/>
              <w:bottom w:val="single" w:sz="8" w:space="0" w:color="auto"/>
              <w:right w:val="nil"/>
            </w:tcBorders>
            <w:shd w:val="clear" w:color="auto" w:fill="auto"/>
            <w:vAlign w:val="center"/>
            <w:hideMark/>
          </w:tcPr>
          <w:p w:rsidR="00EF66EA" w:rsidRPr="00215BD5" w:rsidRDefault="00EF66EA" w:rsidP="00215BD5">
            <w:pPr>
              <w:suppressAutoHyphens w:val="0"/>
              <w:spacing w:after="0" w:line="240" w:lineRule="auto"/>
              <w:jc w:val="center"/>
              <w:rPr>
                <w:sz w:val="16"/>
                <w:szCs w:val="16"/>
                <w:lang w:val="en-ZA" w:eastAsia="en-ZA"/>
              </w:rPr>
            </w:pPr>
            <w:r w:rsidRPr="00215BD5">
              <w:rPr>
                <w:sz w:val="16"/>
                <w:szCs w:val="16"/>
                <w:lang w:val="en-ZA" w:eastAsia="en-ZA"/>
              </w:rPr>
              <w:t>6</w:t>
            </w:r>
          </w:p>
        </w:tc>
        <w:tc>
          <w:tcPr>
            <w:tcW w:w="93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F66EA" w:rsidRPr="00215BD5" w:rsidRDefault="00EF66EA" w:rsidP="00215BD5">
            <w:pPr>
              <w:suppressAutoHyphens w:val="0"/>
              <w:spacing w:after="0" w:line="240" w:lineRule="auto"/>
              <w:jc w:val="center"/>
              <w:rPr>
                <w:sz w:val="16"/>
                <w:szCs w:val="16"/>
                <w:lang w:val="en-ZA" w:eastAsia="en-ZA"/>
              </w:rPr>
            </w:pPr>
            <w:r w:rsidRPr="00215BD5">
              <w:rPr>
                <w:sz w:val="16"/>
                <w:szCs w:val="16"/>
                <w:lang w:val="en-ZA" w:eastAsia="en-ZA"/>
              </w:rPr>
              <w:t>86</w:t>
            </w:r>
          </w:p>
        </w:tc>
      </w:tr>
      <w:tr w:rsidR="00856C98" w:rsidRPr="00215BD5" w:rsidTr="00C56BDC">
        <w:trPr>
          <w:trHeight w:val="276"/>
          <w:jc w:val="center"/>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F66EA" w:rsidRPr="00215BD5" w:rsidRDefault="00EF66EA" w:rsidP="00215BD5">
            <w:pPr>
              <w:suppressAutoHyphens w:val="0"/>
              <w:spacing w:after="0" w:line="240" w:lineRule="auto"/>
              <w:jc w:val="center"/>
              <w:rPr>
                <w:sz w:val="16"/>
                <w:szCs w:val="16"/>
                <w:lang w:val="en-ZA" w:eastAsia="en-ZA"/>
              </w:rPr>
            </w:pPr>
            <w:r w:rsidRPr="00215BD5">
              <w:rPr>
                <w:sz w:val="16"/>
                <w:szCs w:val="16"/>
                <w:lang w:eastAsia="en-ZA"/>
              </w:rPr>
              <w:t>2</w:t>
            </w:r>
          </w:p>
        </w:tc>
        <w:tc>
          <w:tcPr>
            <w:tcW w:w="1799" w:type="pct"/>
            <w:tcBorders>
              <w:top w:val="nil"/>
              <w:left w:val="nil"/>
              <w:bottom w:val="single" w:sz="8" w:space="0" w:color="auto"/>
              <w:right w:val="single" w:sz="8" w:space="0" w:color="auto"/>
            </w:tcBorders>
            <w:shd w:val="clear" w:color="auto" w:fill="auto"/>
            <w:vAlign w:val="center"/>
            <w:hideMark/>
          </w:tcPr>
          <w:p w:rsidR="00EF66EA" w:rsidRPr="00215BD5" w:rsidRDefault="00EF66EA" w:rsidP="00215BD5">
            <w:pPr>
              <w:suppressAutoHyphens w:val="0"/>
              <w:spacing w:after="0" w:line="240" w:lineRule="auto"/>
              <w:jc w:val="center"/>
              <w:rPr>
                <w:sz w:val="16"/>
                <w:szCs w:val="16"/>
                <w:lang w:val="en-ZA" w:eastAsia="en-ZA"/>
              </w:rPr>
            </w:pPr>
            <w:r w:rsidRPr="00215BD5">
              <w:rPr>
                <w:sz w:val="16"/>
                <w:szCs w:val="16"/>
                <w:lang w:eastAsia="en-ZA"/>
              </w:rPr>
              <w:t>Date of closure of the University due to COVID-19</w:t>
            </w:r>
          </w:p>
        </w:tc>
        <w:tc>
          <w:tcPr>
            <w:tcW w:w="985" w:type="pct"/>
            <w:tcBorders>
              <w:top w:val="nil"/>
              <w:left w:val="nil"/>
              <w:bottom w:val="single" w:sz="8" w:space="0" w:color="auto"/>
              <w:right w:val="single" w:sz="8" w:space="0" w:color="auto"/>
            </w:tcBorders>
            <w:shd w:val="clear" w:color="auto" w:fill="auto"/>
            <w:vAlign w:val="center"/>
            <w:hideMark/>
          </w:tcPr>
          <w:p w:rsidR="00EF66EA" w:rsidRPr="00215BD5" w:rsidRDefault="00EF66EA" w:rsidP="00215BD5">
            <w:pPr>
              <w:suppressAutoHyphens w:val="0"/>
              <w:spacing w:after="0" w:line="240" w:lineRule="auto"/>
              <w:jc w:val="center"/>
              <w:rPr>
                <w:sz w:val="16"/>
                <w:szCs w:val="16"/>
                <w:lang w:val="en-ZA" w:eastAsia="en-ZA"/>
              </w:rPr>
            </w:pPr>
            <w:r w:rsidRPr="00215BD5">
              <w:rPr>
                <w:sz w:val="16"/>
                <w:szCs w:val="16"/>
                <w:lang w:eastAsia="en-ZA"/>
              </w:rPr>
              <w:t>57</w:t>
            </w:r>
          </w:p>
        </w:tc>
        <w:tc>
          <w:tcPr>
            <w:tcW w:w="985" w:type="pct"/>
            <w:tcBorders>
              <w:top w:val="nil"/>
              <w:left w:val="nil"/>
              <w:bottom w:val="single" w:sz="8" w:space="0" w:color="auto"/>
              <w:right w:val="nil"/>
            </w:tcBorders>
            <w:shd w:val="clear" w:color="auto" w:fill="auto"/>
            <w:vAlign w:val="center"/>
            <w:hideMark/>
          </w:tcPr>
          <w:p w:rsidR="00EF66EA" w:rsidRPr="00215BD5" w:rsidRDefault="00EF66EA" w:rsidP="00215BD5">
            <w:pPr>
              <w:suppressAutoHyphens w:val="0"/>
              <w:spacing w:after="0" w:line="240" w:lineRule="auto"/>
              <w:jc w:val="center"/>
              <w:rPr>
                <w:sz w:val="16"/>
                <w:szCs w:val="16"/>
                <w:lang w:val="en-ZA" w:eastAsia="en-ZA"/>
              </w:rPr>
            </w:pPr>
            <w:r w:rsidRPr="00215BD5">
              <w:rPr>
                <w:sz w:val="16"/>
                <w:szCs w:val="16"/>
                <w:lang w:val="en-ZA" w:eastAsia="en-ZA"/>
              </w:rPr>
              <w:t>55</w:t>
            </w:r>
          </w:p>
        </w:tc>
        <w:tc>
          <w:tcPr>
            <w:tcW w:w="930" w:type="pct"/>
            <w:tcBorders>
              <w:top w:val="nil"/>
              <w:left w:val="single" w:sz="8" w:space="0" w:color="auto"/>
              <w:bottom w:val="single" w:sz="8" w:space="0" w:color="auto"/>
              <w:right w:val="single" w:sz="8" w:space="0" w:color="auto"/>
            </w:tcBorders>
            <w:shd w:val="clear" w:color="auto" w:fill="auto"/>
            <w:vAlign w:val="center"/>
            <w:hideMark/>
          </w:tcPr>
          <w:p w:rsidR="00EF66EA" w:rsidRPr="00215BD5" w:rsidRDefault="00EF66EA" w:rsidP="00215BD5">
            <w:pPr>
              <w:suppressAutoHyphens w:val="0"/>
              <w:spacing w:after="0" w:line="240" w:lineRule="auto"/>
              <w:jc w:val="center"/>
              <w:rPr>
                <w:sz w:val="16"/>
                <w:szCs w:val="16"/>
                <w:lang w:val="en-ZA" w:eastAsia="en-ZA"/>
              </w:rPr>
            </w:pPr>
            <w:r w:rsidRPr="00215BD5">
              <w:rPr>
                <w:sz w:val="16"/>
                <w:szCs w:val="16"/>
                <w:lang w:val="en-ZA" w:eastAsia="en-ZA"/>
              </w:rPr>
              <w:t>96</w:t>
            </w:r>
          </w:p>
        </w:tc>
      </w:tr>
      <w:tr w:rsidR="00856C98" w:rsidRPr="00215BD5" w:rsidTr="00C56BDC">
        <w:trPr>
          <w:trHeight w:val="276"/>
          <w:jc w:val="center"/>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F66EA" w:rsidRPr="00215BD5" w:rsidRDefault="00EF66EA" w:rsidP="00215BD5">
            <w:pPr>
              <w:suppressAutoHyphens w:val="0"/>
              <w:spacing w:after="0" w:line="240" w:lineRule="auto"/>
              <w:jc w:val="center"/>
              <w:rPr>
                <w:sz w:val="16"/>
                <w:szCs w:val="16"/>
                <w:lang w:val="en-ZA" w:eastAsia="en-ZA"/>
              </w:rPr>
            </w:pPr>
            <w:r w:rsidRPr="00215BD5">
              <w:rPr>
                <w:sz w:val="16"/>
                <w:szCs w:val="16"/>
                <w:lang w:val="en-ZA" w:eastAsia="en-ZA"/>
              </w:rPr>
              <w:t>3</w:t>
            </w:r>
          </w:p>
        </w:tc>
        <w:tc>
          <w:tcPr>
            <w:tcW w:w="1799" w:type="pct"/>
            <w:tcBorders>
              <w:top w:val="nil"/>
              <w:left w:val="nil"/>
              <w:bottom w:val="single" w:sz="8" w:space="0" w:color="auto"/>
              <w:right w:val="single" w:sz="8" w:space="0" w:color="auto"/>
            </w:tcBorders>
            <w:shd w:val="clear" w:color="auto" w:fill="auto"/>
            <w:vAlign w:val="center"/>
            <w:hideMark/>
          </w:tcPr>
          <w:p w:rsidR="00EF66EA" w:rsidRPr="00215BD5" w:rsidRDefault="00EF66EA" w:rsidP="00215BD5">
            <w:pPr>
              <w:suppressAutoHyphens w:val="0"/>
              <w:spacing w:after="0" w:line="240" w:lineRule="auto"/>
              <w:jc w:val="center"/>
              <w:rPr>
                <w:sz w:val="16"/>
                <w:szCs w:val="16"/>
                <w:lang w:val="en-ZA" w:eastAsia="en-ZA"/>
              </w:rPr>
            </w:pPr>
            <w:r w:rsidRPr="00215BD5">
              <w:rPr>
                <w:sz w:val="16"/>
                <w:szCs w:val="16"/>
                <w:lang w:eastAsia="en-ZA"/>
              </w:rPr>
              <w:t>Introduction of University Online virtual Classroom (MOVC)</w:t>
            </w:r>
          </w:p>
        </w:tc>
        <w:tc>
          <w:tcPr>
            <w:tcW w:w="985" w:type="pct"/>
            <w:tcBorders>
              <w:top w:val="nil"/>
              <w:left w:val="nil"/>
              <w:bottom w:val="single" w:sz="8" w:space="0" w:color="auto"/>
              <w:right w:val="single" w:sz="8" w:space="0" w:color="auto"/>
            </w:tcBorders>
            <w:shd w:val="clear" w:color="auto" w:fill="auto"/>
            <w:vAlign w:val="center"/>
            <w:hideMark/>
          </w:tcPr>
          <w:p w:rsidR="00EF66EA" w:rsidRPr="00215BD5" w:rsidRDefault="00EF66EA" w:rsidP="00215BD5">
            <w:pPr>
              <w:suppressAutoHyphens w:val="0"/>
              <w:spacing w:after="0" w:line="240" w:lineRule="auto"/>
              <w:jc w:val="center"/>
              <w:rPr>
                <w:sz w:val="16"/>
                <w:szCs w:val="16"/>
                <w:lang w:val="en-ZA" w:eastAsia="en-ZA"/>
              </w:rPr>
            </w:pPr>
            <w:r w:rsidRPr="00215BD5">
              <w:rPr>
                <w:sz w:val="16"/>
                <w:szCs w:val="16"/>
                <w:lang w:val="en-ZA" w:eastAsia="en-ZA"/>
              </w:rPr>
              <w:t>57</w:t>
            </w:r>
          </w:p>
        </w:tc>
        <w:tc>
          <w:tcPr>
            <w:tcW w:w="985" w:type="pct"/>
            <w:tcBorders>
              <w:top w:val="nil"/>
              <w:left w:val="nil"/>
              <w:bottom w:val="single" w:sz="8" w:space="0" w:color="auto"/>
              <w:right w:val="nil"/>
            </w:tcBorders>
            <w:shd w:val="clear" w:color="auto" w:fill="auto"/>
            <w:vAlign w:val="center"/>
            <w:hideMark/>
          </w:tcPr>
          <w:p w:rsidR="00EF66EA" w:rsidRPr="00215BD5" w:rsidRDefault="00EF66EA" w:rsidP="00215BD5">
            <w:pPr>
              <w:suppressAutoHyphens w:val="0"/>
              <w:spacing w:after="0" w:line="240" w:lineRule="auto"/>
              <w:jc w:val="center"/>
              <w:rPr>
                <w:sz w:val="16"/>
                <w:szCs w:val="16"/>
                <w:lang w:val="en-ZA" w:eastAsia="en-ZA"/>
              </w:rPr>
            </w:pPr>
            <w:r w:rsidRPr="00215BD5">
              <w:rPr>
                <w:sz w:val="16"/>
                <w:szCs w:val="16"/>
                <w:lang w:val="en-ZA" w:eastAsia="en-ZA"/>
              </w:rPr>
              <w:t>49</w:t>
            </w:r>
          </w:p>
        </w:tc>
        <w:tc>
          <w:tcPr>
            <w:tcW w:w="930" w:type="pct"/>
            <w:tcBorders>
              <w:top w:val="nil"/>
              <w:left w:val="single" w:sz="8" w:space="0" w:color="auto"/>
              <w:bottom w:val="single" w:sz="8" w:space="0" w:color="auto"/>
              <w:right w:val="single" w:sz="8" w:space="0" w:color="auto"/>
            </w:tcBorders>
            <w:shd w:val="clear" w:color="auto" w:fill="auto"/>
            <w:vAlign w:val="center"/>
            <w:hideMark/>
          </w:tcPr>
          <w:p w:rsidR="00EF66EA" w:rsidRPr="00215BD5" w:rsidRDefault="00EF66EA" w:rsidP="00215BD5">
            <w:pPr>
              <w:suppressAutoHyphens w:val="0"/>
              <w:spacing w:after="0" w:line="240" w:lineRule="auto"/>
              <w:jc w:val="center"/>
              <w:rPr>
                <w:sz w:val="16"/>
                <w:szCs w:val="16"/>
                <w:lang w:val="en-ZA" w:eastAsia="en-ZA"/>
              </w:rPr>
            </w:pPr>
            <w:r w:rsidRPr="00215BD5">
              <w:rPr>
                <w:sz w:val="16"/>
                <w:szCs w:val="16"/>
                <w:lang w:val="en-ZA" w:eastAsia="en-ZA"/>
              </w:rPr>
              <w:t>86</w:t>
            </w:r>
          </w:p>
        </w:tc>
      </w:tr>
      <w:tr w:rsidR="00856C98" w:rsidRPr="00215BD5" w:rsidTr="00C56BDC">
        <w:trPr>
          <w:trHeight w:val="276"/>
          <w:jc w:val="center"/>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F66EA" w:rsidRPr="00215BD5" w:rsidRDefault="00EF66EA" w:rsidP="00215BD5">
            <w:pPr>
              <w:suppressAutoHyphens w:val="0"/>
              <w:spacing w:after="0" w:line="240" w:lineRule="auto"/>
              <w:jc w:val="center"/>
              <w:rPr>
                <w:sz w:val="16"/>
                <w:szCs w:val="16"/>
                <w:lang w:val="en-ZA" w:eastAsia="en-ZA"/>
              </w:rPr>
            </w:pPr>
            <w:r w:rsidRPr="00215BD5">
              <w:rPr>
                <w:sz w:val="16"/>
                <w:szCs w:val="16"/>
                <w:lang w:val="en-ZA" w:eastAsia="en-ZA"/>
              </w:rPr>
              <w:t>4</w:t>
            </w:r>
          </w:p>
        </w:tc>
        <w:tc>
          <w:tcPr>
            <w:tcW w:w="1799" w:type="pct"/>
            <w:tcBorders>
              <w:top w:val="nil"/>
              <w:left w:val="nil"/>
              <w:bottom w:val="single" w:sz="8" w:space="0" w:color="auto"/>
              <w:right w:val="single" w:sz="8" w:space="0" w:color="auto"/>
            </w:tcBorders>
            <w:shd w:val="clear" w:color="auto" w:fill="auto"/>
            <w:vAlign w:val="center"/>
            <w:hideMark/>
          </w:tcPr>
          <w:p w:rsidR="00EF66EA" w:rsidRPr="00215BD5" w:rsidRDefault="00EF66EA" w:rsidP="00215BD5">
            <w:pPr>
              <w:suppressAutoHyphens w:val="0"/>
              <w:spacing w:after="0" w:line="240" w:lineRule="auto"/>
              <w:jc w:val="center"/>
              <w:rPr>
                <w:sz w:val="16"/>
                <w:szCs w:val="16"/>
                <w:lang w:val="en-ZA" w:eastAsia="en-ZA"/>
              </w:rPr>
            </w:pPr>
            <w:r w:rsidRPr="00215BD5">
              <w:rPr>
                <w:sz w:val="16"/>
                <w:szCs w:val="16"/>
                <w:lang w:eastAsia="en-ZA"/>
              </w:rPr>
              <w:t>Invitation for faculty seminar presentations.</w:t>
            </w:r>
          </w:p>
        </w:tc>
        <w:tc>
          <w:tcPr>
            <w:tcW w:w="985" w:type="pct"/>
            <w:tcBorders>
              <w:top w:val="nil"/>
              <w:left w:val="nil"/>
              <w:bottom w:val="single" w:sz="8" w:space="0" w:color="auto"/>
              <w:right w:val="single" w:sz="8" w:space="0" w:color="auto"/>
            </w:tcBorders>
            <w:shd w:val="clear" w:color="auto" w:fill="auto"/>
            <w:vAlign w:val="center"/>
            <w:hideMark/>
          </w:tcPr>
          <w:p w:rsidR="00EF66EA" w:rsidRPr="00215BD5" w:rsidRDefault="00EF66EA" w:rsidP="00215BD5">
            <w:pPr>
              <w:suppressAutoHyphens w:val="0"/>
              <w:spacing w:after="0" w:line="240" w:lineRule="auto"/>
              <w:jc w:val="center"/>
              <w:rPr>
                <w:sz w:val="16"/>
                <w:szCs w:val="16"/>
                <w:lang w:val="en-ZA" w:eastAsia="en-ZA"/>
              </w:rPr>
            </w:pPr>
            <w:r w:rsidRPr="00215BD5">
              <w:rPr>
                <w:sz w:val="16"/>
                <w:szCs w:val="16"/>
                <w:lang w:val="en-ZA" w:eastAsia="en-ZA"/>
              </w:rPr>
              <w:t>7</w:t>
            </w:r>
          </w:p>
        </w:tc>
        <w:tc>
          <w:tcPr>
            <w:tcW w:w="985" w:type="pct"/>
            <w:tcBorders>
              <w:top w:val="nil"/>
              <w:left w:val="nil"/>
              <w:bottom w:val="single" w:sz="8" w:space="0" w:color="auto"/>
              <w:right w:val="nil"/>
            </w:tcBorders>
            <w:shd w:val="clear" w:color="auto" w:fill="auto"/>
            <w:vAlign w:val="center"/>
            <w:hideMark/>
          </w:tcPr>
          <w:p w:rsidR="00EF66EA" w:rsidRPr="00215BD5" w:rsidRDefault="00EF66EA" w:rsidP="00215BD5">
            <w:pPr>
              <w:suppressAutoHyphens w:val="0"/>
              <w:spacing w:after="0" w:line="240" w:lineRule="auto"/>
              <w:jc w:val="center"/>
              <w:rPr>
                <w:sz w:val="16"/>
                <w:szCs w:val="16"/>
                <w:lang w:val="en-ZA" w:eastAsia="en-ZA"/>
              </w:rPr>
            </w:pPr>
            <w:r w:rsidRPr="00215BD5">
              <w:rPr>
                <w:sz w:val="16"/>
                <w:szCs w:val="16"/>
                <w:lang w:val="en-ZA" w:eastAsia="en-ZA"/>
              </w:rPr>
              <w:t>7</w:t>
            </w:r>
          </w:p>
        </w:tc>
        <w:tc>
          <w:tcPr>
            <w:tcW w:w="930" w:type="pct"/>
            <w:tcBorders>
              <w:top w:val="nil"/>
              <w:left w:val="single" w:sz="8" w:space="0" w:color="auto"/>
              <w:bottom w:val="single" w:sz="8" w:space="0" w:color="auto"/>
              <w:right w:val="single" w:sz="8" w:space="0" w:color="auto"/>
            </w:tcBorders>
            <w:shd w:val="clear" w:color="auto" w:fill="auto"/>
            <w:vAlign w:val="center"/>
            <w:hideMark/>
          </w:tcPr>
          <w:p w:rsidR="00EF66EA" w:rsidRPr="00215BD5" w:rsidRDefault="00EF66EA" w:rsidP="00215BD5">
            <w:pPr>
              <w:suppressAutoHyphens w:val="0"/>
              <w:spacing w:after="0" w:line="240" w:lineRule="auto"/>
              <w:jc w:val="center"/>
              <w:rPr>
                <w:sz w:val="16"/>
                <w:szCs w:val="16"/>
                <w:lang w:val="en-ZA" w:eastAsia="en-ZA"/>
              </w:rPr>
            </w:pPr>
            <w:r w:rsidRPr="00215BD5">
              <w:rPr>
                <w:sz w:val="16"/>
                <w:szCs w:val="16"/>
                <w:lang w:val="en-ZA" w:eastAsia="en-ZA"/>
              </w:rPr>
              <w:t>100</w:t>
            </w:r>
          </w:p>
        </w:tc>
      </w:tr>
      <w:tr w:rsidR="00856C98" w:rsidRPr="00215BD5" w:rsidTr="00C56BDC">
        <w:trPr>
          <w:trHeight w:val="276"/>
          <w:jc w:val="center"/>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F66EA" w:rsidRPr="00215BD5" w:rsidRDefault="00EF66EA" w:rsidP="00215BD5">
            <w:pPr>
              <w:suppressAutoHyphens w:val="0"/>
              <w:spacing w:after="0" w:line="240" w:lineRule="auto"/>
              <w:jc w:val="center"/>
              <w:rPr>
                <w:sz w:val="16"/>
                <w:szCs w:val="16"/>
                <w:lang w:val="en-ZA" w:eastAsia="en-ZA"/>
              </w:rPr>
            </w:pPr>
            <w:r w:rsidRPr="00215BD5">
              <w:rPr>
                <w:sz w:val="16"/>
                <w:szCs w:val="16"/>
                <w:lang w:val="en-ZA" w:eastAsia="en-ZA"/>
              </w:rPr>
              <w:t>5</w:t>
            </w:r>
          </w:p>
        </w:tc>
        <w:tc>
          <w:tcPr>
            <w:tcW w:w="1799" w:type="pct"/>
            <w:tcBorders>
              <w:top w:val="nil"/>
              <w:left w:val="nil"/>
              <w:bottom w:val="single" w:sz="8" w:space="0" w:color="auto"/>
              <w:right w:val="single" w:sz="8" w:space="0" w:color="auto"/>
            </w:tcBorders>
            <w:shd w:val="clear" w:color="auto" w:fill="auto"/>
            <w:vAlign w:val="center"/>
            <w:hideMark/>
          </w:tcPr>
          <w:p w:rsidR="00EF66EA" w:rsidRPr="00215BD5" w:rsidRDefault="00EF66EA" w:rsidP="00215BD5">
            <w:pPr>
              <w:suppressAutoHyphens w:val="0"/>
              <w:spacing w:after="0" w:line="240" w:lineRule="auto"/>
              <w:jc w:val="center"/>
              <w:rPr>
                <w:sz w:val="16"/>
                <w:szCs w:val="16"/>
                <w:lang w:val="en-ZA" w:eastAsia="en-ZA"/>
              </w:rPr>
            </w:pPr>
            <w:r w:rsidRPr="00215BD5">
              <w:rPr>
                <w:sz w:val="16"/>
                <w:szCs w:val="16"/>
                <w:lang w:eastAsia="en-ZA"/>
              </w:rPr>
              <w:t>Safety Guidelines in relation to COVID-19</w:t>
            </w:r>
          </w:p>
        </w:tc>
        <w:tc>
          <w:tcPr>
            <w:tcW w:w="985" w:type="pct"/>
            <w:tcBorders>
              <w:top w:val="nil"/>
              <w:left w:val="nil"/>
              <w:bottom w:val="single" w:sz="8" w:space="0" w:color="auto"/>
              <w:right w:val="single" w:sz="8" w:space="0" w:color="auto"/>
            </w:tcBorders>
            <w:shd w:val="clear" w:color="auto" w:fill="auto"/>
            <w:vAlign w:val="center"/>
            <w:hideMark/>
          </w:tcPr>
          <w:p w:rsidR="00EF66EA" w:rsidRPr="00215BD5" w:rsidRDefault="00EF66EA" w:rsidP="00215BD5">
            <w:pPr>
              <w:suppressAutoHyphens w:val="0"/>
              <w:spacing w:after="0" w:line="240" w:lineRule="auto"/>
              <w:jc w:val="center"/>
              <w:rPr>
                <w:sz w:val="16"/>
                <w:szCs w:val="16"/>
                <w:lang w:val="en-ZA" w:eastAsia="en-ZA"/>
              </w:rPr>
            </w:pPr>
            <w:r w:rsidRPr="00215BD5">
              <w:rPr>
                <w:sz w:val="16"/>
                <w:szCs w:val="16"/>
                <w:lang w:val="en-ZA" w:eastAsia="en-ZA"/>
              </w:rPr>
              <w:t>57</w:t>
            </w:r>
          </w:p>
        </w:tc>
        <w:tc>
          <w:tcPr>
            <w:tcW w:w="985" w:type="pct"/>
            <w:tcBorders>
              <w:top w:val="nil"/>
              <w:left w:val="nil"/>
              <w:bottom w:val="single" w:sz="8" w:space="0" w:color="auto"/>
              <w:right w:val="nil"/>
            </w:tcBorders>
            <w:shd w:val="clear" w:color="auto" w:fill="auto"/>
            <w:vAlign w:val="center"/>
            <w:hideMark/>
          </w:tcPr>
          <w:p w:rsidR="00EF66EA" w:rsidRPr="00215BD5" w:rsidRDefault="00EF66EA" w:rsidP="00215BD5">
            <w:pPr>
              <w:suppressAutoHyphens w:val="0"/>
              <w:spacing w:after="0" w:line="240" w:lineRule="auto"/>
              <w:jc w:val="center"/>
              <w:rPr>
                <w:sz w:val="16"/>
                <w:szCs w:val="16"/>
                <w:lang w:val="en-ZA" w:eastAsia="en-ZA"/>
              </w:rPr>
            </w:pPr>
            <w:r w:rsidRPr="00215BD5">
              <w:rPr>
                <w:sz w:val="16"/>
                <w:szCs w:val="16"/>
                <w:lang w:val="en-ZA" w:eastAsia="en-ZA"/>
              </w:rPr>
              <w:t>50</w:t>
            </w:r>
          </w:p>
        </w:tc>
        <w:tc>
          <w:tcPr>
            <w:tcW w:w="930" w:type="pct"/>
            <w:tcBorders>
              <w:top w:val="nil"/>
              <w:left w:val="single" w:sz="8" w:space="0" w:color="auto"/>
              <w:bottom w:val="single" w:sz="8" w:space="0" w:color="auto"/>
              <w:right w:val="single" w:sz="8" w:space="0" w:color="auto"/>
            </w:tcBorders>
            <w:shd w:val="clear" w:color="auto" w:fill="auto"/>
            <w:vAlign w:val="center"/>
            <w:hideMark/>
          </w:tcPr>
          <w:p w:rsidR="00EF66EA" w:rsidRPr="00215BD5" w:rsidRDefault="00EF66EA" w:rsidP="00215BD5">
            <w:pPr>
              <w:suppressAutoHyphens w:val="0"/>
              <w:spacing w:after="0" w:line="240" w:lineRule="auto"/>
              <w:jc w:val="center"/>
              <w:rPr>
                <w:sz w:val="16"/>
                <w:szCs w:val="16"/>
                <w:lang w:val="en-ZA" w:eastAsia="en-ZA"/>
              </w:rPr>
            </w:pPr>
            <w:r w:rsidRPr="00215BD5">
              <w:rPr>
                <w:sz w:val="16"/>
                <w:szCs w:val="16"/>
                <w:lang w:val="en-ZA" w:eastAsia="en-ZA"/>
              </w:rPr>
              <w:t>88</w:t>
            </w:r>
          </w:p>
        </w:tc>
      </w:tr>
      <w:tr w:rsidR="00856C98" w:rsidRPr="00215BD5" w:rsidTr="00C56BDC">
        <w:trPr>
          <w:trHeight w:val="276"/>
          <w:jc w:val="center"/>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F66EA" w:rsidRPr="00215BD5" w:rsidRDefault="00EF66EA" w:rsidP="00215BD5">
            <w:pPr>
              <w:suppressAutoHyphens w:val="0"/>
              <w:spacing w:after="0" w:line="240" w:lineRule="auto"/>
              <w:jc w:val="center"/>
              <w:rPr>
                <w:sz w:val="16"/>
                <w:szCs w:val="16"/>
                <w:lang w:val="en-ZA" w:eastAsia="en-ZA"/>
              </w:rPr>
            </w:pPr>
            <w:r w:rsidRPr="00215BD5">
              <w:rPr>
                <w:sz w:val="16"/>
                <w:szCs w:val="16"/>
                <w:lang w:eastAsia="en-ZA"/>
              </w:rPr>
              <w:t>6</w:t>
            </w:r>
          </w:p>
        </w:tc>
        <w:tc>
          <w:tcPr>
            <w:tcW w:w="1799" w:type="pct"/>
            <w:tcBorders>
              <w:top w:val="nil"/>
              <w:left w:val="nil"/>
              <w:bottom w:val="single" w:sz="8" w:space="0" w:color="auto"/>
              <w:right w:val="single" w:sz="8" w:space="0" w:color="auto"/>
            </w:tcBorders>
            <w:shd w:val="clear" w:color="auto" w:fill="auto"/>
            <w:vAlign w:val="center"/>
            <w:hideMark/>
          </w:tcPr>
          <w:p w:rsidR="00EF66EA" w:rsidRPr="00215BD5" w:rsidRDefault="00EF66EA" w:rsidP="00215BD5">
            <w:pPr>
              <w:suppressAutoHyphens w:val="0"/>
              <w:spacing w:after="0" w:line="240" w:lineRule="auto"/>
              <w:jc w:val="center"/>
              <w:rPr>
                <w:sz w:val="16"/>
                <w:szCs w:val="16"/>
                <w:lang w:val="en-ZA" w:eastAsia="en-ZA"/>
              </w:rPr>
            </w:pPr>
            <w:r w:rsidRPr="00215BD5">
              <w:rPr>
                <w:sz w:val="16"/>
                <w:szCs w:val="16"/>
                <w:lang w:eastAsia="en-ZA"/>
              </w:rPr>
              <w:t>Amount of school fees to be paid by students</w:t>
            </w:r>
          </w:p>
        </w:tc>
        <w:tc>
          <w:tcPr>
            <w:tcW w:w="985" w:type="pct"/>
            <w:tcBorders>
              <w:top w:val="nil"/>
              <w:left w:val="nil"/>
              <w:bottom w:val="single" w:sz="8" w:space="0" w:color="auto"/>
              <w:right w:val="single" w:sz="8" w:space="0" w:color="auto"/>
            </w:tcBorders>
            <w:shd w:val="clear" w:color="auto" w:fill="auto"/>
            <w:vAlign w:val="center"/>
            <w:hideMark/>
          </w:tcPr>
          <w:p w:rsidR="00EF66EA" w:rsidRPr="00215BD5" w:rsidRDefault="00EF66EA" w:rsidP="00215BD5">
            <w:pPr>
              <w:suppressAutoHyphens w:val="0"/>
              <w:spacing w:after="0" w:line="240" w:lineRule="auto"/>
              <w:jc w:val="center"/>
              <w:rPr>
                <w:sz w:val="16"/>
                <w:szCs w:val="16"/>
                <w:lang w:val="en-ZA" w:eastAsia="en-ZA"/>
              </w:rPr>
            </w:pPr>
            <w:r w:rsidRPr="00215BD5">
              <w:rPr>
                <w:sz w:val="16"/>
                <w:szCs w:val="16"/>
                <w:lang w:eastAsia="en-ZA"/>
              </w:rPr>
              <w:t>7</w:t>
            </w:r>
          </w:p>
        </w:tc>
        <w:tc>
          <w:tcPr>
            <w:tcW w:w="985" w:type="pct"/>
            <w:tcBorders>
              <w:top w:val="nil"/>
              <w:left w:val="nil"/>
              <w:bottom w:val="single" w:sz="8" w:space="0" w:color="auto"/>
              <w:right w:val="nil"/>
            </w:tcBorders>
            <w:shd w:val="clear" w:color="auto" w:fill="auto"/>
            <w:vAlign w:val="center"/>
            <w:hideMark/>
          </w:tcPr>
          <w:p w:rsidR="00EF66EA" w:rsidRPr="00215BD5" w:rsidRDefault="00EF66EA" w:rsidP="00215BD5">
            <w:pPr>
              <w:suppressAutoHyphens w:val="0"/>
              <w:spacing w:after="0" w:line="240" w:lineRule="auto"/>
              <w:jc w:val="center"/>
              <w:rPr>
                <w:sz w:val="16"/>
                <w:szCs w:val="16"/>
                <w:lang w:val="en-ZA" w:eastAsia="en-ZA"/>
              </w:rPr>
            </w:pPr>
            <w:r w:rsidRPr="00215BD5">
              <w:rPr>
                <w:sz w:val="16"/>
                <w:szCs w:val="16"/>
                <w:lang w:val="en-ZA" w:eastAsia="en-ZA"/>
              </w:rPr>
              <w:t>7</w:t>
            </w:r>
          </w:p>
        </w:tc>
        <w:tc>
          <w:tcPr>
            <w:tcW w:w="930" w:type="pct"/>
            <w:tcBorders>
              <w:top w:val="nil"/>
              <w:left w:val="single" w:sz="8" w:space="0" w:color="auto"/>
              <w:bottom w:val="single" w:sz="8" w:space="0" w:color="auto"/>
              <w:right w:val="single" w:sz="8" w:space="0" w:color="auto"/>
            </w:tcBorders>
            <w:shd w:val="clear" w:color="auto" w:fill="auto"/>
            <w:vAlign w:val="center"/>
            <w:hideMark/>
          </w:tcPr>
          <w:p w:rsidR="00EF66EA" w:rsidRPr="00215BD5" w:rsidRDefault="00EF66EA" w:rsidP="00215BD5">
            <w:pPr>
              <w:suppressAutoHyphens w:val="0"/>
              <w:spacing w:after="0" w:line="240" w:lineRule="auto"/>
              <w:jc w:val="center"/>
              <w:rPr>
                <w:sz w:val="16"/>
                <w:szCs w:val="16"/>
                <w:lang w:val="en-ZA" w:eastAsia="en-ZA"/>
              </w:rPr>
            </w:pPr>
            <w:r w:rsidRPr="00215BD5">
              <w:rPr>
                <w:sz w:val="16"/>
                <w:szCs w:val="16"/>
                <w:lang w:val="en-ZA" w:eastAsia="en-ZA"/>
              </w:rPr>
              <w:t>100</w:t>
            </w:r>
          </w:p>
        </w:tc>
      </w:tr>
      <w:tr w:rsidR="00856C98" w:rsidRPr="00215BD5" w:rsidTr="00C56BDC">
        <w:trPr>
          <w:trHeight w:val="276"/>
          <w:jc w:val="center"/>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F66EA" w:rsidRPr="00215BD5" w:rsidRDefault="00EF66EA" w:rsidP="00215BD5">
            <w:pPr>
              <w:suppressAutoHyphens w:val="0"/>
              <w:spacing w:after="0" w:line="240" w:lineRule="auto"/>
              <w:jc w:val="center"/>
              <w:rPr>
                <w:sz w:val="16"/>
                <w:szCs w:val="16"/>
                <w:lang w:val="en-ZA" w:eastAsia="en-ZA"/>
              </w:rPr>
            </w:pPr>
            <w:r w:rsidRPr="00215BD5">
              <w:rPr>
                <w:sz w:val="16"/>
                <w:szCs w:val="16"/>
                <w:lang w:eastAsia="en-ZA"/>
              </w:rPr>
              <w:t>7</w:t>
            </w:r>
          </w:p>
        </w:tc>
        <w:tc>
          <w:tcPr>
            <w:tcW w:w="1799" w:type="pct"/>
            <w:tcBorders>
              <w:top w:val="nil"/>
              <w:left w:val="nil"/>
              <w:bottom w:val="single" w:sz="8" w:space="0" w:color="auto"/>
              <w:right w:val="single" w:sz="8" w:space="0" w:color="auto"/>
            </w:tcBorders>
            <w:shd w:val="clear" w:color="auto" w:fill="auto"/>
            <w:vAlign w:val="center"/>
            <w:hideMark/>
          </w:tcPr>
          <w:p w:rsidR="00EF66EA" w:rsidRPr="00215BD5" w:rsidRDefault="00EF66EA" w:rsidP="00215BD5">
            <w:pPr>
              <w:suppressAutoHyphens w:val="0"/>
              <w:spacing w:after="0" w:line="240" w:lineRule="auto"/>
              <w:jc w:val="center"/>
              <w:rPr>
                <w:sz w:val="16"/>
                <w:szCs w:val="16"/>
                <w:lang w:val="en-ZA" w:eastAsia="en-ZA"/>
              </w:rPr>
            </w:pPr>
            <w:r w:rsidRPr="00215BD5">
              <w:rPr>
                <w:sz w:val="16"/>
                <w:szCs w:val="16"/>
                <w:lang w:eastAsia="en-ZA"/>
              </w:rPr>
              <w:t>Salary increment</w:t>
            </w:r>
          </w:p>
        </w:tc>
        <w:tc>
          <w:tcPr>
            <w:tcW w:w="985" w:type="pct"/>
            <w:tcBorders>
              <w:top w:val="nil"/>
              <w:left w:val="nil"/>
              <w:bottom w:val="single" w:sz="8" w:space="0" w:color="auto"/>
              <w:right w:val="single" w:sz="8" w:space="0" w:color="auto"/>
            </w:tcBorders>
            <w:shd w:val="clear" w:color="auto" w:fill="auto"/>
            <w:vAlign w:val="center"/>
            <w:hideMark/>
          </w:tcPr>
          <w:p w:rsidR="00EF66EA" w:rsidRPr="00215BD5" w:rsidRDefault="00EF66EA" w:rsidP="00215BD5">
            <w:pPr>
              <w:suppressAutoHyphens w:val="0"/>
              <w:spacing w:after="0" w:line="240" w:lineRule="auto"/>
              <w:jc w:val="center"/>
              <w:rPr>
                <w:sz w:val="16"/>
                <w:szCs w:val="16"/>
                <w:lang w:val="en-ZA" w:eastAsia="en-ZA"/>
              </w:rPr>
            </w:pPr>
            <w:r w:rsidRPr="00215BD5">
              <w:rPr>
                <w:sz w:val="16"/>
                <w:szCs w:val="16"/>
                <w:lang w:eastAsia="en-ZA"/>
              </w:rPr>
              <w:t>7</w:t>
            </w:r>
          </w:p>
        </w:tc>
        <w:tc>
          <w:tcPr>
            <w:tcW w:w="985" w:type="pct"/>
            <w:tcBorders>
              <w:top w:val="nil"/>
              <w:left w:val="nil"/>
              <w:bottom w:val="single" w:sz="8" w:space="0" w:color="auto"/>
              <w:right w:val="nil"/>
            </w:tcBorders>
            <w:shd w:val="clear" w:color="auto" w:fill="auto"/>
            <w:vAlign w:val="center"/>
            <w:hideMark/>
          </w:tcPr>
          <w:p w:rsidR="00EF66EA" w:rsidRPr="00215BD5" w:rsidRDefault="00EF66EA" w:rsidP="00215BD5">
            <w:pPr>
              <w:suppressAutoHyphens w:val="0"/>
              <w:spacing w:after="0" w:line="240" w:lineRule="auto"/>
              <w:jc w:val="center"/>
              <w:rPr>
                <w:sz w:val="16"/>
                <w:szCs w:val="16"/>
                <w:lang w:val="en-ZA" w:eastAsia="en-ZA"/>
              </w:rPr>
            </w:pPr>
            <w:r w:rsidRPr="00215BD5">
              <w:rPr>
                <w:sz w:val="16"/>
                <w:szCs w:val="16"/>
                <w:lang w:val="en-ZA" w:eastAsia="en-ZA"/>
              </w:rPr>
              <w:t>7</w:t>
            </w:r>
          </w:p>
        </w:tc>
        <w:tc>
          <w:tcPr>
            <w:tcW w:w="930" w:type="pct"/>
            <w:tcBorders>
              <w:top w:val="nil"/>
              <w:left w:val="single" w:sz="8" w:space="0" w:color="auto"/>
              <w:bottom w:val="single" w:sz="8" w:space="0" w:color="auto"/>
              <w:right w:val="single" w:sz="8" w:space="0" w:color="auto"/>
            </w:tcBorders>
            <w:shd w:val="clear" w:color="auto" w:fill="auto"/>
            <w:vAlign w:val="center"/>
            <w:hideMark/>
          </w:tcPr>
          <w:p w:rsidR="00EF66EA" w:rsidRPr="00215BD5" w:rsidRDefault="00EF66EA" w:rsidP="00215BD5">
            <w:pPr>
              <w:suppressAutoHyphens w:val="0"/>
              <w:spacing w:after="0" w:line="240" w:lineRule="auto"/>
              <w:jc w:val="center"/>
              <w:rPr>
                <w:sz w:val="16"/>
                <w:szCs w:val="16"/>
                <w:lang w:val="en-ZA" w:eastAsia="en-ZA"/>
              </w:rPr>
            </w:pPr>
            <w:r w:rsidRPr="00215BD5">
              <w:rPr>
                <w:sz w:val="16"/>
                <w:szCs w:val="16"/>
                <w:lang w:val="en-ZA" w:eastAsia="en-ZA"/>
              </w:rPr>
              <w:t>100</w:t>
            </w:r>
          </w:p>
        </w:tc>
      </w:tr>
      <w:tr w:rsidR="00856C98" w:rsidRPr="00215BD5" w:rsidTr="00C56BDC">
        <w:trPr>
          <w:trHeight w:val="276"/>
          <w:jc w:val="center"/>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F66EA" w:rsidRPr="00215BD5" w:rsidRDefault="00EF66EA" w:rsidP="00215BD5">
            <w:pPr>
              <w:suppressAutoHyphens w:val="0"/>
              <w:spacing w:after="0" w:line="240" w:lineRule="auto"/>
              <w:jc w:val="center"/>
              <w:rPr>
                <w:sz w:val="16"/>
                <w:szCs w:val="16"/>
                <w:lang w:val="en-ZA" w:eastAsia="en-ZA"/>
              </w:rPr>
            </w:pPr>
            <w:r w:rsidRPr="00215BD5">
              <w:rPr>
                <w:sz w:val="16"/>
                <w:szCs w:val="16"/>
                <w:lang w:eastAsia="en-ZA"/>
              </w:rPr>
              <w:t>8</w:t>
            </w:r>
          </w:p>
        </w:tc>
        <w:tc>
          <w:tcPr>
            <w:tcW w:w="1799" w:type="pct"/>
            <w:tcBorders>
              <w:top w:val="nil"/>
              <w:left w:val="nil"/>
              <w:bottom w:val="single" w:sz="8" w:space="0" w:color="auto"/>
              <w:right w:val="single" w:sz="8" w:space="0" w:color="auto"/>
            </w:tcBorders>
            <w:shd w:val="clear" w:color="auto" w:fill="auto"/>
            <w:vAlign w:val="center"/>
            <w:hideMark/>
          </w:tcPr>
          <w:p w:rsidR="00EF66EA" w:rsidRPr="00215BD5" w:rsidRDefault="00EF66EA" w:rsidP="00215BD5">
            <w:pPr>
              <w:suppressAutoHyphens w:val="0"/>
              <w:spacing w:after="0" w:line="240" w:lineRule="auto"/>
              <w:jc w:val="center"/>
              <w:rPr>
                <w:sz w:val="16"/>
                <w:szCs w:val="16"/>
                <w:lang w:val="en-ZA" w:eastAsia="en-ZA"/>
              </w:rPr>
            </w:pPr>
            <w:r w:rsidRPr="00215BD5">
              <w:rPr>
                <w:sz w:val="16"/>
                <w:szCs w:val="16"/>
                <w:lang w:eastAsia="en-ZA"/>
              </w:rPr>
              <w:t>Allocation of a certain module to be taught by a certain lecturer.</w:t>
            </w:r>
          </w:p>
        </w:tc>
        <w:tc>
          <w:tcPr>
            <w:tcW w:w="985" w:type="pct"/>
            <w:tcBorders>
              <w:top w:val="nil"/>
              <w:left w:val="nil"/>
              <w:bottom w:val="single" w:sz="8" w:space="0" w:color="auto"/>
              <w:right w:val="single" w:sz="8" w:space="0" w:color="auto"/>
            </w:tcBorders>
            <w:shd w:val="clear" w:color="auto" w:fill="auto"/>
            <w:vAlign w:val="center"/>
            <w:hideMark/>
          </w:tcPr>
          <w:p w:rsidR="00EF66EA" w:rsidRPr="00215BD5" w:rsidRDefault="00EF66EA" w:rsidP="00215BD5">
            <w:pPr>
              <w:suppressAutoHyphens w:val="0"/>
              <w:spacing w:after="0" w:line="240" w:lineRule="auto"/>
              <w:jc w:val="center"/>
              <w:rPr>
                <w:sz w:val="16"/>
                <w:szCs w:val="16"/>
                <w:lang w:val="en-ZA" w:eastAsia="en-ZA"/>
              </w:rPr>
            </w:pPr>
            <w:r w:rsidRPr="00215BD5">
              <w:rPr>
                <w:sz w:val="16"/>
                <w:szCs w:val="16"/>
                <w:lang w:eastAsia="en-ZA"/>
              </w:rPr>
              <w:t>7</w:t>
            </w:r>
          </w:p>
        </w:tc>
        <w:tc>
          <w:tcPr>
            <w:tcW w:w="985" w:type="pct"/>
            <w:tcBorders>
              <w:top w:val="nil"/>
              <w:left w:val="nil"/>
              <w:bottom w:val="single" w:sz="8" w:space="0" w:color="auto"/>
              <w:right w:val="nil"/>
            </w:tcBorders>
            <w:shd w:val="clear" w:color="auto" w:fill="auto"/>
            <w:vAlign w:val="center"/>
            <w:hideMark/>
          </w:tcPr>
          <w:p w:rsidR="00EF66EA" w:rsidRPr="00215BD5" w:rsidRDefault="00EF66EA" w:rsidP="00215BD5">
            <w:pPr>
              <w:suppressAutoHyphens w:val="0"/>
              <w:spacing w:after="0" w:line="240" w:lineRule="auto"/>
              <w:jc w:val="center"/>
              <w:rPr>
                <w:sz w:val="16"/>
                <w:szCs w:val="16"/>
                <w:lang w:val="en-ZA" w:eastAsia="en-ZA"/>
              </w:rPr>
            </w:pPr>
            <w:r w:rsidRPr="00215BD5">
              <w:rPr>
                <w:sz w:val="16"/>
                <w:szCs w:val="16"/>
                <w:lang w:val="en-ZA" w:eastAsia="en-ZA"/>
              </w:rPr>
              <w:t>7</w:t>
            </w:r>
          </w:p>
        </w:tc>
        <w:tc>
          <w:tcPr>
            <w:tcW w:w="930" w:type="pct"/>
            <w:tcBorders>
              <w:top w:val="nil"/>
              <w:left w:val="single" w:sz="8" w:space="0" w:color="auto"/>
              <w:bottom w:val="single" w:sz="8" w:space="0" w:color="auto"/>
              <w:right w:val="single" w:sz="8" w:space="0" w:color="auto"/>
            </w:tcBorders>
            <w:shd w:val="clear" w:color="auto" w:fill="auto"/>
            <w:vAlign w:val="center"/>
            <w:hideMark/>
          </w:tcPr>
          <w:p w:rsidR="00EF66EA" w:rsidRPr="00215BD5" w:rsidRDefault="00EF66EA" w:rsidP="00215BD5">
            <w:pPr>
              <w:suppressAutoHyphens w:val="0"/>
              <w:spacing w:after="0" w:line="240" w:lineRule="auto"/>
              <w:jc w:val="center"/>
              <w:rPr>
                <w:sz w:val="16"/>
                <w:szCs w:val="16"/>
                <w:lang w:val="en-ZA" w:eastAsia="en-ZA"/>
              </w:rPr>
            </w:pPr>
            <w:r w:rsidRPr="00215BD5">
              <w:rPr>
                <w:sz w:val="16"/>
                <w:szCs w:val="16"/>
                <w:lang w:val="en-ZA" w:eastAsia="en-ZA"/>
              </w:rPr>
              <w:t>100</w:t>
            </w:r>
          </w:p>
        </w:tc>
      </w:tr>
      <w:tr w:rsidR="00856C98" w:rsidRPr="00215BD5" w:rsidTr="00C56BDC">
        <w:trPr>
          <w:trHeight w:val="276"/>
          <w:jc w:val="center"/>
        </w:trPr>
        <w:tc>
          <w:tcPr>
            <w:tcW w:w="300" w:type="pct"/>
            <w:tcBorders>
              <w:top w:val="nil"/>
              <w:left w:val="nil"/>
              <w:bottom w:val="nil"/>
              <w:right w:val="nil"/>
            </w:tcBorders>
            <w:shd w:val="clear" w:color="auto" w:fill="auto"/>
            <w:noWrap/>
            <w:vAlign w:val="center"/>
            <w:hideMark/>
          </w:tcPr>
          <w:p w:rsidR="00EF66EA" w:rsidRPr="00215BD5" w:rsidRDefault="00EF66EA" w:rsidP="00215BD5">
            <w:pPr>
              <w:suppressAutoHyphens w:val="0"/>
              <w:spacing w:after="0" w:line="240" w:lineRule="auto"/>
              <w:jc w:val="center"/>
              <w:rPr>
                <w:sz w:val="16"/>
                <w:szCs w:val="16"/>
                <w:lang w:val="en-ZA" w:eastAsia="en-ZA"/>
              </w:rPr>
            </w:pPr>
          </w:p>
        </w:tc>
        <w:tc>
          <w:tcPr>
            <w:tcW w:w="1799" w:type="pct"/>
            <w:tcBorders>
              <w:top w:val="nil"/>
              <w:left w:val="nil"/>
              <w:bottom w:val="nil"/>
              <w:right w:val="nil"/>
            </w:tcBorders>
            <w:shd w:val="clear" w:color="auto" w:fill="auto"/>
            <w:noWrap/>
            <w:vAlign w:val="center"/>
            <w:hideMark/>
          </w:tcPr>
          <w:p w:rsidR="00EF66EA" w:rsidRPr="00215BD5" w:rsidRDefault="00EF66EA" w:rsidP="00215BD5">
            <w:pPr>
              <w:suppressAutoHyphens w:val="0"/>
              <w:spacing w:after="0" w:line="240" w:lineRule="auto"/>
              <w:jc w:val="center"/>
              <w:rPr>
                <w:sz w:val="16"/>
                <w:szCs w:val="16"/>
                <w:lang w:val="en-ZA" w:eastAsia="en-ZA"/>
              </w:rPr>
            </w:pPr>
          </w:p>
        </w:tc>
        <w:tc>
          <w:tcPr>
            <w:tcW w:w="1970"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F66EA" w:rsidRPr="00215BD5" w:rsidRDefault="00EF66EA" w:rsidP="00215BD5">
            <w:pPr>
              <w:suppressAutoHyphens w:val="0"/>
              <w:spacing w:after="0" w:line="240" w:lineRule="auto"/>
              <w:jc w:val="center"/>
              <w:rPr>
                <w:bCs/>
                <w:sz w:val="16"/>
                <w:szCs w:val="16"/>
                <w:lang w:val="en-ZA" w:eastAsia="en-ZA"/>
              </w:rPr>
            </w:pPr>
            <w:r w:rsidRPr="00215BD5">
              <w:rPr>
                <w:bCs/>
                <w:sz w:val="16"/>
                <w:szCs w:val="16"/>
                <w:lang w:val="en-ZA" w:eastAsia="en-ZA"/>
              </w:rPr>
              <w:t>Average</w:t>
            </w:r>
          </w:p>
        </w:tc>
        <w:tc>
          <w:tcPr>
            <w:tcW w:w="930" w:type="pct"/>
            <w:tcBorders>
              <w:top w:val="nil"/>
              <w:left w:val="nil"/>
              <w:bottom w:val="single" w:sz="8" w:space="0" w:color="auto"/>
              <w:right w:val="single" w:sz="8" w:space="0" w:color="auto"/>
            </w:tcBorders>
            <w:shd w:val="clear" w:color="auto" w:fill="auto"/>
            <w:vAlign w:val="center"/>
            <w:hideMark/>
          </w:tcPr>
          <w:p w:rsidR="00EF66EA" w:rsidRPr="00215BD5" w:rsidRDefault="00EF66EA" w:rsidP="00215BD5">
            <w:pPr>
              <w:suppressAutoHyphens w:val="0"/>
              <w:spacing w:after="0" w:line="240" w:lineRule="auto"/>
              <w:jc w:val="center"/>
              <w:rPr>
                <w:bCs/>
                <w:sz w:val="16"/>
                <w:szCs w:val="16"/>
                <w:lang w:val="en-ZA" w:eastAsia="en-ZA"/>
              </w:rPr>
            </w:pPr>
            <w:r w:rsidRPr="00215BD5">
              <w:rPr>
                <w:bCs/>
                <w:sz w:val="16"/>
                <w:szCs w:val="16"/>
                <w:lang w:val="en-ZA" w:eastAsia="en-ZA"/>
              </w:rPr>
              <w:t>94</w:t>
            </w:r>
          </w:p>
        </w:tc>
      </w:tr>
    </w:tbl>
    <w:p w:rsidR="00AD0BBA" w:rsidRPr="00CC56EA" w:rsidRDefault="002129C8" w:rsidP="00CC56EA">
      <w:pPr>
        <w:spacing w:after="120" w:line="240" w:lineRule="auto"/>
        <w:jc w:val="both"/>
        <w:rPr>
          <w:bCs/>
          <w:sz w:val="20"/>
          <w:szCs w:val="20"/>
          <w:lang w:eastAsia="en-ZA"/>
        </w:rPr>
      </w:pPr>
      <w:r w:rsidRPr="00215BD5">
        <w:rPr>
          <w:bCs/>
          <w:i/>
          <w:sz w:val="20"/>
          <w:szCs w:val="20"/>
          <w:lang w:eastAsia="en-ZA"/>
        </w:rPr>
        <w:lastRenderedPageBreak/>
        <w:t>Table 3</w:t>
      </w:r>
      <w:r w:rsidR="009D4203" w:rsidRPr="00CC56EA">
        <w:rPr>
          <w:bCs/>
          <w:sz w:val="20"/>
          <w:szCs w:val="20"/>
          <w:lang w:eastAsia="en-ZA"/>
        </w:rPr>
        <w:t xml:space="preserve"> showed the</w:t>
      </w:r>
      <w:r w:rsidR="00AD0BBA" w:rsidRPr="00CC56EA">
        <w:rPr>
          <w:bCs/>
          <w:sz w:val="20"/>
          <w:szCs w:val="20"/>
          <w:lang w:eastAsia="en-ZA"/>
        </w:rPr>
        <w:t xml:space="preserve"> </w:t>
      </w:r>
      <w:r w:rsidR="003170D7" w:rsidRPr="00CC56EA">
        <w:rPr>
          <w:bCs/>
          <w:sz w:val="20"/>
          <w:szCs w:val="20"/>
          <w:lang w:eastAsia="en-ZA"/>
        </w:rPr>
        <w:t>percentage</w:t>
      </w:r>
      <w:r w:rsidR="009D4203" w:rsidRPr="00CC56EA">
        <w:rPr>
          <w:bCs/>
          <w:sz w:val="20"/>
          <w:szCs w:val="20"/>
          <w:lang w:eastAsia="en-ZA"/>
        </w:rPr>
        <w:t xml:space="preserve"> number</w:t>
      </w:r>
      <w:r w:rsidR="00AD0BBA" w:rsidRPr="00CC56EA">
        <w:rPr>
          <w:bCs/>
          <w:sz w:val="20"/>
          <w:szCs w:val="20"/>
          <w:lang w:eastAsia="en-ZA"/>
        </w:rPr>
        <w:t xml:space="preserve"> of people </w:t>
      </w:r>
      <w:r w:rsidR="00D71D0F" w:rsidRPr="00CC56EA">
        <w:rPr>
          <w:bCs/>
          <w:sz w:val="20"/>
          <w:szCs w:val="20"/>
          <w:lang w:eastAsia="en-ZA"/>
        </w:rPr>
        <w:t>who</w:t>
      </w:r>
      <w:r w:rsidR="00AD0BBA" w:rsidRPr="00CC56EA">
        <w:rPr>
          <w:bCs/>
          <w:sz w:val="20"/>
          <w:szCs w:val="20"/>
          <w:lang w:eastAsia="en-ZA"/>
        </w:rPr>
        <w:t xml:space="preserve"> received the information when it was communicated using formal means. The results showed that on average 94% received the information. The formal means used were the university staff and student portal.</w:t>
      </w:r>
    </w:p>
    <w:p w:rsidR="0029213B" w:rsidRPr="00CC56EA" w:rsidRDefault="00C034E0" w:rsidP="00C56BDC">
      <w:pPr>
        <w:spacing w:after="120" w:line="240" w:lineRule="auto"/>
        <w:jc w:val="center"/>
        <w:rPr>
          <w:sz w:val="20"/>
          <w:szCs w:val="20"/>
        </w:rPr>
      </w:pPr>
      <w:r>
        <w:rPr>
          <w:noProof/>
          <w:sz w:val="20"/>
          <w:szCs w:val="20"/>
          <w:lang w:val="en-US" w:eastAsia="en-US"/>
        </w:rPr>
        <w:drawing>
          <wp:inline distT="0" distB="0" distL="0" distR="0">
            <wp:extent cx="2482235" cy="1885572"/>
            <wp:effectExtent l="6087" t="6094" r="7228" b="3809"/>
            <wp:docPr id="1"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C36F3" w:rsidRPr="00215BD5" w:rsidRDefault="002129C8" w:rsidP="00C56BDC">
      <w:pPr>
        <w:spacing w:after="120" w:line="240" w:lineRule="auto"/>
        <w:jc w:val="center"/>
        <w:rPr>
          <w:sz w:val="16"/>
          <w:szCs w:val="16"/>
        </w:rPr>
      </w:pPr>
      <w:r w:rsidRPr="00215BD5">
        <w:rPr>
          <w:sz w:val="16"/>
          <w:szCs w:val="16"/>
        </w:rPr>
        <w:t xml:space="preserve">Fig </w:t>
      </w:r>
      <w:r w:rsidR="00DC36F3" w:rsidRPr="00215BD5">
        <w:rPr>
          <w:sz w:val="16"/>
          <w:szCs w:val="16"/>
        </w:rPr>
        <w:t xml:space="preserve">1:  </w:t>
      </w:r>
      <w:r w:rsidR="001B5C00" w:rsidRPr="00215BD5">
        <w:rPr>
          <w:sz w:val="16"/>
          <w:szCs w:val="16"/>
        </w:rPr>
        <w:t>Percentage who</w:t>
      </w:r>
      <w:r w:rsidR="00DC36F3" w:rsidRPr="00215BD5">
        <w:rPr>
          <w:sz w:val="16"/>
          <w:szCs w:val="16"/>
        </w:rPr>
        <w:t xml:space="preserve"> </w:t>
      </w:r>
      <w:r w:rsidR="001B5C00" w:rsidRPr="00215BD5">
        <w:rPr>
          <w:sz w:val="16"/>
          <w:szCs w:val="16"/>
        </w:rPr>
        <w:t>a</w:t>
      </w:r>
      <w:r w:rsidR="00DC36F3" w:rsidRPr="00215BD5">
        <w:rPr>
          <w:sz w:val="16"/>
          <w:szCs w:val="16"/>
        </w:rPr>
        <w:t>ccess</w:t>
      </w:r>
      <w:r w:rsidR="001B5C00" w:rsidRPr="00215BD5">
        <w:rPr>
          <w:sz w:val="16"/>
          <w:szCs w:val="16"/>
        </w:rPr>
        <w:t>ed</w:t>
      </w:r>
      <w:r w:rsidR="00DC36F3" w:rsidRPr="00215BD5">
        <w:rPr>
          <w:sz w:val="16"/>
          <w:szCs w:val="16"/>
        </w:rPr>
        <w:t xml:space="preserve"> </w:t>
      </w:r>
      <w:r w:rsidR="001B5C00" w:rsidRPr="00215BD5">
        <w:rPr>
          <w:sz w:val="16"/>
          <w:szCs w:val="16"/>
        </w:rPr>
        <w:t>the</w:t>
      </w:r>
      <w:r w:rsidR="00DC36F3" w:rsidRPr="00215BD5">
        <w:rPr>
          <w:sz w:val="16"/>
          <w:szCs w:val="16"/>
        </w:rPr>
        <w:t xml:space="preserve"> Information.</w:t>
      </w:r>
    </w:p>
    <w:p w:rsidR="00CA6C0A" w:rsidRPr="00CC56EA" w:rsidRDefault="003C79DB" w:rsidP="00CC56EA">
      <w:pPr>
        <w:spacing w:after="120" w:line="240" w:lineRule="auto"/>
        <w:jc w:val="both"/>
        <w:rPr>
          <w:sz w:val="20"/>
          <w:szCs w:val="20"/>
        </w:rPr>
      </w:pPr>
      <w:r w:rsidRPr="00CC56EA">
        <w:rPr>
          <w:sz w:val="20"/>
          <w:szCs w:val="20"/>
        </w:rPr>
        <w:t xml:space="preserve">As shown </w:t>
      </w:r>
      <w:r w:rsidR="00843FEE" w:rsidRPr="00CC56EA">
        <w:rPr>
          <w:sz w:val="20"/>
          <w:szCs w:val="20"/>
        </w:rPr>
        <w:t>on Fig 1</w:t>
      </w:r>
      <w:r w:rsidR="000F68C6" w:rsidRPr="00CC56EA">
        <w:rPr>
          <w:sz w:val="20"/>
          <w:szCs w:val="20"/>
        </w:rPr>
        <w:t xml:space="preserve"> , i</w:t>
      </w:r>
      <w:r w:rsidRPr="00CC56EA">
        <w:rPr>
          <w:sz w:val="20"/>
          <w:szCs w:val="20"/>
        </w:rPr>
        <w:t xml:space="preserve">n the department of computer science information </w:t>
      </w:r>
      <w:r w:rsidR="00DC36F3" w:rsidRPr="00CC56EA">
        <w:rPr>
          <w:sz w:val="20"/>
          <w:szCs w:val="20"/>
        </w:rPr>
        <w:t xml:space="preserve">did travel </w:t>
      </w:r>
      <w:r w:rsidR="00CA6C0A" w:rsidRPr="00CC56EA">
        <w:rPr>
          <w:sz w:val="20"/>
          <w:szCs w:val="20"/>
        </w:rPr>
        <w:t>through grapevine however more employees and students obtain</w:t>
      </w:r>
      <w:r w:rsidR="00DC36F3" w:rsidRPr="00CC56EA">
        <w:rPr>
          <w:sz w:val="20"/>
          <w:szCs w:val="20"/>
        </w:rPr>
        <w:t>ed the</w:t>
      </w:r>
      <w:r w:rsidR="00CA6C0A" w:rsidRPr="00CC56EA">
        <w:rPr>
          <w:sz w:val="20"/>
          <w:szCs w:val="20"/>
        </w:rPr>
        <w:t xml:space="preserve"> information through formal means.</w:t>
      </w:r>
    </w:p>
    <w:p w:rsidR="00CA6C0A" w:rsidRPr="00CC56EA" w:rsidRDefault="00DC36F3" w:rsidP="00CC56EA">
      <w:pPr>
        <w:pStyle w:val="Objectwithnofillandnoline"/>
        <w:spacing w:after="120" w:line="240" w:lineRule="auto"/>
        <w:jc w:val="both"/>
        <w:rPr>
          <w:rFonts w:ascii="Times New Roman" w:hAnsi="Times New Roman" w:cs="Times New Roman"/>
          <w:i/>
          <w:sz w:val="20"/>
          <w:szCs w:val="20"/>
          <w:lang w:eastAsia="en-ZW" w:bidi="ar-SA"/>
        </w:rPr>
      </w:pPr>
      <w:r w:rsidRPr="00CC56EA">
        <w:rPr>
          <w:rFonts w:ascii="Times New Roman" w:hAnsi="Times New Roman" w:cs="Times New Roman"/>
          <w:i/>
          <w:sz w:val="20"/>
          <w:szCs w:val="20"/>
          <w:lang w:eastAsia="en-ZW" w:bidi="ar-SA"/>
        </w:rPr>
        <w:t>Theme 2:</w:t>
      </w:r>
      <w:r w:rsidR="00CA6C0A" w:rsidRPr="00CC56EA">
        <w:rPr>
          <w:rFonts w:ascii="Times New Roman" w:hAnsi="Times New Roman" w:cs="Times New Roman"/>
          <w:i/>
          <w:sz w:val="20"/>
          <w:szCs w:val="20"/>
          <w:lang w:eastAsia="en-ZW" w:bidi="ar-SA"/>
        </w:rPr>
        <w:t xml:space="preserve"> Clear information</w:t>
      </w:r>
    </w:p>
    <w:p w:rsidR="00DD7E27" w:rsidRPr="00CC56EA" w:rsidRDefault="00875D24" w:rsidP="00CC56EA">
      <w:pPr>
        <w:pStyle w:val="TitleA4"/>
        <w:spacing w:after="120"/>
        <w:jc w:val="both"/>
        <w:rPr>
          <w:rFonts w:ascii="Times New Roman" w:hAnsi="Times New Roman" w:cs="Times New Roman"/>
          <w:sz w:val="20"/>
          <w:szCs w:val="20"/>
          <w:lang w:eastAsia="en-ZW" w:bidi="ar-SA"/>
        </w:rPr>
      </w:pPr>
      <w:r w:rsidRPr="00CC56EA">
        <w:rPr>
          <w:rFonts w:ascii="Times New Roman" w:hAnsi="Times New Roman" w:cs="Times New Roman"/>
          <w:sz w:val="20"/>
          <w:szCs w:val="20"/>
          <w:lang w:eastAsia="en-ZW" w:bidi="ar-SA"/>
        </w:rPr>
        <w:t>The aim of this theme was to check the ratio of people who managed to receive the information in a clear way, for both grapevine and also formal communication.</w:t>
      </w:r>
    </w:p>
    <w:p w:rsidR="00DD7E27" w:rsidRPr="00215BD5" w:rsidRDefault="00CC56EA" w:rsidP="00CC56EA">
      <w:pPr>
        <w:pStyle w:val="Caption"/>
        <w:keepNext/>
        <w:spacing w:after="120"/>
        <w:jc w:val="center"/>
        <w:rPr>
          <w:i w:val="0"/>
          <w:color w:val="auto"/>
          <w:sz w:val="16"/>
          <w:szCs w:val="16"/>
        </w:rPr>
      </w:pPr>
      <w:r w:rsidRPr="00215BD5">
        <w:rPr>
          <w:i w:val="0"/>
          <w:color w:val="auto"/>
          <w:sz w:val="16"/>
          <w:szCs w:val="16"/>
        </w:rPr>
        <w:t>Table</w:t>
      </w:r>
      <w:r w:rsidR="00CE4310" w:rsidRPr="00215BD5">
        <w:rPr>
          <w:i w:val="0"/>
          <w:color w:val="auto"/>
          <w:sz w:val="16"/>
          <w:szCs w:val="16"/>
        </w:rPr>
        <w:t xml:space="preserve"> </w:t>
      </w:r>
      <w:r w:rsidR="00C90520" w:rsidRPr="00215BD5">
        <w:rPr>
          <w:i w:val="0"/>
          <w:color w:val="auto"/>
          <w:sz w:val="16"/>
          <w:szCs w:val="16"/>
        </w:rPr>
        <w:fldChar w:fldCharType="begin"/>
      </w:r>
      <w:r w:rsidR="00C90520" w:rsidRPr="00215BD5">
        <w:rPr>
          <w:i w:val="0"/>
          <w:color w:val="auto"/>
          <w:sz w:val="16"/>
          <w:szCs w:val="16"/>
        </w:rPr>
        <w:instrText xml:space="preserve"> STYLEREF 1 \s </w:instrText>
      </w:r>
      <w:r w:rsidR="00C90520" w:rsidRPr="00215BD5">
        <w:rPr>
          <w:i w:val="0"/>
          <w:color w:val="auto"/>
          <w:sz w:val="16"/>
          <w:szCs w:val="16"/>
        </w:rPr>
        <w:fldChar w:fldCharType="separate"/>
      </w:r>
      <w:r w:rsidR="007234FA">
        <w:rPr>
          <w:i w:val="0"/>
          <w:noProof/>
          <w:color w:val="auto"/>
          <w:sz w:val="16"/>
          <w:szCs w:val="16"/>
        </w:rPr>
        <w:t>IV</w:t>
      </w:r>
      <w:r w:rsidR="00C90520" w:rsidRPr="00215BD5">
        <w:rPr>
          <w:i w:val="0"/>
          <w:color w:val="auto"/>
          <w:sz w:val="16"/>
          <w:szCs w:val="16"/>
        </w:rPr>
        <w:fldChar w:fldCharType="end"/>
      </w:r>
      <w:r w:rsidRPr="00215BD5">
        <w:rPr>
          <w:i w:val="0"/>
          <w:color w:val="auto"/>
          <w:sz w:val="16"/>
          <w:szCs w:val="16"/>
        </w:rPr>
        <w:t>: Clear Information- Grapevine Communication</w:t>
      </w:r>
    </w:p>
    <w:tbl>
      <w:tblPr>
        <w:tblW w:w="4494" w:type="pct"/>
        <w:jc w:val="center"/>
        <w:tblInd w:w="-441" w:type="dxa"/>
        <w:tblLook w:val="04A0"/>
      </w:tblPr>
      <w:tblGrid>
        <w:gridCol w:w="336"/>
        <w:gridCol w:w="1722"/>
        <w:gridCol w:w="1089"/>
        <w:gridCol w:w="1138"/>
        <w:gridCol w:w="421"/>
      </w:tblGrid>
      <w:tr w:rsidR="00CC56EA" w:rsidRPr="00215BD5" w:rsidTr="00856C98">
        <w:trPr>
          <w:trHeight w:val="274"/>
          <w:jc w:val="center"/>
        </w:trPr>
        <w:tc>
          <w:tcPr>
            <w:tcW w:w="35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p>
        </w:tc>
        <w:tc>
          <w:tcPr>
            <w:tcW w:w="1830" w:type="pct"/>
            <w:tcBorders>
              <w:top w:val="single" w:sz="8" w:space="0" w:color="auto"/>
              <w:left w:val="nil"/>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bCs/>
                <w:sz w:val="16"/>
                <w:szCs w:val="16"/>
                <w:lang w:val="en-ZA" w:eastAsia="en-ZA"/>
              </w:rPr>
            </w:pPr>
            <w:r w:rsidRPr="00215BD5">
              <w:rPr>
                <w:bCs/>
                <w:sz w:val="16"/>
                <w:szCs w:val="16"/>
                <w:lang w:eastAsia="en-ZA"/>
              </w:rPr>
              <w:t>Information disseminated by Grapevine means</w:t>
            </w:r>
          </w:p>
        </w:tc>
        <w:tc>
          <w:tcPr>
            <w:tcW w:w="1157" w:type="pct"/>
            <w:tcBorders>
              <w:top w:val="single" w:sz="8" w:space="0" w:color="auto"/>
              <w:left w:val="nil"/>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bCs/>
                <w:sz w:val="16"/>
                <w:szCs w:val="16"/>
                <w:lang w:val="en-ZA" w:eastAsia="en-ZA"/>
              </w:rPr>
            </w:pPr>
            <w:r w:rsidRPr="00215BD5">
              <w:rPr>
                <w:bCs/>
                <w:sz w:val="16"/>
                <w:szCs w:val="16"/>
                <w:lang w:eastAsia="en-ZA"/>
              </w:rPr>
              <w:t>No. of people interviewed</w:t>
            </w:r>
          </w:p>
        </w:tc>
        <w:tc>
          <w:tcPr>
            <w:tcW w:w="1209" w:type="pct"/>
            <w:tcBorders>
              <w:top w:val="single" w:sz="8" w:space="0" w:color="auto"/>
              <w:left w:val="nil"/>
              <w:bottom w:val="single" w:sz="8" w:space="0" w:color="auto"/>
              <w:right w:val="single" w:sz="8" w:space="0" w:color="auto"/>
            </w:tcBorders>
            <w:shd w:val="clear" w:color="auto" w:fill="auto"/>
            <w:vAlign w:val="center"/>
            <w:hideMark/>
          </w:tcPr>
          <w:p w:rsidR="00CA6C0A" w:rsidRPr="00215BD5" w:rsidRDefault="00875D24" w:rsidP="00215BD5">
            <w:pPr>
              <w:suppressAutoHyphens w:val="0"/>
              <w:spacing w:after="0" w:line="240" w:lineRule="auto"/>
              <w:jc w:val="center"/>
              <w:rPr>
                <w:bCs/>
                <w:sz w:val="16"/>
                <w:szCs w:val="16"/>
                <w:lang w:val="en-ZA" w:eastAsia="en-ZA"/>
              </w:rPr>
            </w:pPr>
            <w:r w:rsidRPr="00215BD5">
              <w:rPr>
                <w:bCs/>
                <w:sz w:val="16"/>
                <w:szCs w:val="16"/>
                <w:lang w:val="en-ZA" w:eastAsia="en-ZA"/>
              </w:rPr>
              <w:t>No. of people :</w:t>
            </w:r>
            <w:r w:rsidR="00CA6C0A" w:rsidRPr="00215BD5">
              <w:rPr>
                <w:bCs/>
                <w:sz w:val="16"/>
                <w:szCs w:val="16"/>
                <w:lang w:val="en-ZA" w:eastAsia="en-ZA"/>
              </w:rPr>
              <w:t>information is clear</w:t>
            </w:r>
          </w:p>
        </w:tc>
        <w:tc>
          <w:tcPr>
            <w:tcW w:w="447" w:type="pct"/>
            <w:tcBorders>
              <w:top w:val="single" w:sz="8" w:space="0" w:color="auto"/>
              <w:left w:val="nil"/>
              <w:bottom w:val="nil"/>
              <w:right w:val="single" w:sz="8" w:space="0" w:color="auto"/>
            </w:tcBorders>
            <w:shd w:val="clear" w:color="auto" w:fill="auto"/>
            <w:vAlign w:val="center"/>
            <w:hideMark/>
          </w:tcPr>
          <w:p w:rsidR="00CA6C0A" w:rsidRPr="00215BD5" w:rsidRDefault="00875D24" w:rsidP="00215BD5">
            <w:pPr>
              <w:suppressAutoHyphens w:val="0"/>
              <w:spacing w:after="0" w:line="240" w:lineRule="auto"/>
              <w:jc w:val="center"/>
              <w:rPr>
                <w:bCs/>
                <w:sz w:val="16"/>
                <w:szCs w:val="16"/>
                <w:lang w:val="en-ZA" w:eastAsia="en-ZA"/>
              </w:rPr>
            </w:pPr>
            <w:r w:rsidRPr="00215BD5">
              <w:rPr>
                <w:bCs/>
                <w:sz w:val="16"/>
                <w:szCs w:val="16"/>
                <w:lang w:val="en-ZA" w:eastAsia="en-ZA"/>
              </w:rPr>
              <w:t>%</w:t>
            </w:r>
          </w:p>
        </w:tc>
      </w:tr>
      <w:tr w:rsidR="00CC56EA" w:rsidRPr="00215BD5" w:rsidTr="00856C98">
        <w:trPr>
          <w:trHeight w:val="274"/>
          <w:jc w:val="center"/>
        </w:trPr>
        <w:tc>
          <w:tcPr>
            <w:tcW w:w="357" w:type="pct"/>
            <w:tcBorders>
              <w:top w:val="nil"/>
              <w:left w:val="single" w:sz="8" w:space="0" w:color="auto"/>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eastAsia="en-ZA"/>
              </w:rPr>
              <w:t>1</w:t>
            </w:r>
          </w:p>
        </w:tc>
        <w:tc>
          <w:tcPr>
            <w:tcW w:w="1830" w:type="pct"/>
            <w:tcBorders>
              <w:top w:val="nil"/>
              <w:left w:val="nil"/>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eastAsia="en-ZA"/>
              </w:rPr>
              <w:t>Salary date</w:t>
            </w:r>
          </w:p>
        </w:tc>
        <w:tc>
          <w:tcPr>
            <w:tcW w:w="1157" w:type="pct"/>
            <w:tcBorders>
              <w:top w:val="nil"/>
              <w:left w:val="nil"/>
              <w:bottom w:val="single" w:sz="8" w:space="0" w:color="auto"/>
              <w:right w:val="nil"/>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val="en-ZA" w:eastAsia="en-ZA"/>
              </w:rPr>
              <w:t>6</w:t>
            </w:r>
          </w:p>
        </w:tc>
        <w:tc>
          <w:tcPr>
            <w:tcW w:w="1209" w:type="pct"/>
            <w:tcBorders>
              <w:top w:val="nil"/>
              <w:left w:val="single" w:sz="8" w:space="0" w:color="auto"/>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val="en-ZA" w:eastAsia="en-ZA"/>
              </w:rPr>
              <w:t>5</w:t>
            </w:r>
          </w:p>
        </w:tc>
        <w:tc>
          <w:tcPr>
            <w:tcW w:w="447" w:type="pct"/>
            <w:tcBorders>
              <w:top w:val="single" w:sz="8" w:space="0" w:color="auto"/>
              <w:left w:val="nil"/>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val="en-ZA" w:eastAsia="en-ZA"/>
              </w:rPr>
              <w:t>83</w:t>
            </w:r>
          </w:p>
        </w:tc>
      </w:tr>
      <w:tr w:rsidR="00CC56EA" w:rsidRPr="00215BD5" w:rsidTr="00856C98">
        <w:trPr>
          <w:trHeight w:val="274"/>
          <w:jc w:val="center"/>
        </w:trPr>
        <w:tc>
          <w:tcPr>
            <w:tcW w:w="357" w:type="pct"/>
            <w:tcBorders>
              <w:top w:val="nil"/>
              <w:left w:val="single" w:sz="8" w:space="0" w:color="auto"/>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eastAsia="en-ZA"/>
              </w:rPr>
              <w:t>2</w:t>
            </w:r>
          </w:p>
        </w:tc>
        <w:tc>
          <w:tcPr>
            <w:tcW w:w="1830" w:type="pct"/>
            <w:tcBorders>
              <w:top w:val="nil"/>
              <w:left w:val="nil"/>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eastAsia="en-ZA"/>
              </w:rPr>
              <w:t>Date of closure of the University due to COVID-19</w:t>
            </w:r>
          </w:p>
        </w:tc>
        <w:tc>
          <w:tcPr>
            <w:tcW w:w="1157" w:type="pct"/>
            <w:tcBorders>
              <w:top w:val="nil"/>
              <w:left w:val="nil"/>
              <w:bottom w:val="single" w:sz="8" w:space="0" w:color="auto"/>
              <w:right w:val="nil"/>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val="en-ZA" w:eastAsia="en-ZA"/>
              </w:rPr>
              <w:t>48</w:t>
            </w:r>
          </w:p>
        </w:tc>
        <w:tc>
          <w:tcPr>
            <w:tcW w:w="1209" w:type="pct"/>
            <w:tcBorders>
              <w:top w:val="nil"/>
              <w:left w:val="single" w:sz="8" w:space="0" w:color="auto"/>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val="en-ZA" w:eastAsia="en-ZA"/>
              </w:rPr>
              <w:t>40</w:t>
            </w:r>
          </w:p>
        </w:tc>
        <w:tc>
          <w:tcPr>
            <w:tcW w:w="447" w:type="pct"/>
            <w:tcBorders>
              <w:top w:val="nil"/>
              <w:left w:val="nil"/>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val="en-ZA" w:eastAsia="en-ZA"/>
              </w:rPr>
              <w:t>83</w:t>
            </w:r>
          </w:p>
        </w:tc>
      </w:tr>
      <w:tr w:rsidR="00CC56EA" w:rsidRPr="00215BD5" w:rsidTr="00856C98">
        <w:trPr>
          <w:trHeight w:val="274"/>
          <w:jc w:val="center"/>
        </w:trPr>
        <w:tc>
          <w:tcPr>
            <w:tcW w:w="357" w:type="pct"/>
            <w:tcBorders>
              <w:top w:val="nil"/>
              <w:left w:val="single" w:sz="8" w:space="0" w:color="auto"/>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val="en-ZA" w:eastAsia="en-ZA"/>
              </w:rPr>
              <w:t>3</w:t>
            </w:r>
          </w:p>
        </w:tc>
        <w:tc>
          <w:tcPr>
            <w:tcW w:w="1830" w:type="pct"/>
            <w:tcBorders>
              <w:top w:val="nil"/>
              <w:left w:val="nil"/>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eastAsia="en-ZA"/>
              </w:rPr>
              <w:t xml:space="preserve">Introduction of </w:t>
            </w:r>
            <w:r w:rsidR="009D4203" w:rsidRPr="00215BD5">
              <w:rPr>
                <w:sz w:val="16"/>
                <w:szCs w:val="16"/>
                <w:lang w:eastAsia="en-ZA"/>
              </w:rPr>
              <w:t>University</w:t>
            </w:r>
            <w:r w:rsidRPr="00215BD5">
              <w:rPr>
                <w:sz w:val="16"/>
                <w:szCs w:val="16"/>
                <w:lang w:eastAsia="en-ZA"/>
              </w:rPr>
              <w:t xml:space="preserve"> Online virtual Classroom (MOVC)</w:t>
            </w:r>
          </w:p>
        </w:tc>
        <w:tc>
          <w:tcPr>
            <w:tcW w:w="1157" w:type="pct"/>
            <w:tcBorders>
              <w:top w:val="nil"/>
              <w:left w:val="nil"/>
              <w:bottom w:val="single" w:sz="8" w:space="0" w:color="auto"/>
              <w:right w:val="nil"/>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val="en-ZA" w:eastAsia="en-ZA"/>
              </w:rPr>
              <w:t>10</w:t>
            </w:r>
          </w:p>
        </w:tc>
        <w:tc>
          <w:tcPr>
            <w:tcW w:w="1209" w:type="pct"/>
            <w:tcBorders>
              <w:top w:val="nil"/>
              <w:left w:val="single" w:sz="8" w:space="0" w:color="auto"/>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val="en-ZA" w:eastAsia="en-ZA"/>
              </w:rPr>
              <w:t>9</w:t>
            </w:r>
          </w:p>
        </w:tc>
        <w:tc>
          <w:tcPr>
            <w:tcW w:w="447" w:type="pct"/>
            <w:tcBorders>
              <w:top w:val="nil"/>
              <w:left w:val="nil"/>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val="en-ZA" w:eastAsia="en-ZA"/>
              </w:rPr>
              <w:t>90</w:t>
            </w:r>
          </w:p>
        </w:tc>
      </w:tr>
      <w:tr w:rsidR="00CC56EA" w:rsidRPr="00215BD5" w:rsidTr="00856C98">
        <w:trPr>
          <w:trHeight w:val="274"/>
          <w:jc w:val="center"/>
        </w:trPr>
        <w:tc>
          <w:tcPr>
            <w:tcW w:w="357" w:type="pct"/>
            <w:tcBorders>
              <w:top w:val="nil"/>
              <w:left w:val="single" w:sz="8" w:space="0" w:color="auto"/>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val="en-ZA" w:eastAsia="en-ZA"/>
              </w:rPr>
              <w:t>4</w:t>
            </w:r>
          </w:p>
        </w:tc>
        <w:tc>
          <w:tcPr>
            <w:tcW w:w="1830" w:type="pct"/>
            <w:tcBorders>
              <w:top w:val="nil"/>
              <w:left w:val="nil"/>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eastAsia="en-ZA"/>
              </w:rPr>
              <w:t>Invitation for faculty seminar presentations.</w:t>
            </w:r>
          </w:p>
        </w:tc>
        <w:tc>
          <w:tcPr>
            <w:tcW w:w="1157" w:type="pct"/>
            <w:tcBorders>
              <w:top w:val="nil"/>
              <w:left w:val="nil"/>
              <w:bottom w:val="single" w:sz="8" w:space="0" w:color="auto"/>
              <w:right w:val="nil"/>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val="en-ZA" w:eastAsia="en-ZA"/>
              </w:rPr>
              <w:t>3</w:t>
            </w:r>
          </w:p>
        </w:tc>
        <w:tc>
          <w:tcPr>
            <w:tcW w:w="1209" w:type="pct"/>
            <w:tcBorders>
              <w:top w:val="nil"/>
              <w:left w:val="single" w:sz="8" w:space="0" w:color="auto"/>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val="en-ZA" w:eastAsia="en-ZA"/>
              </w:rPr>
              <w:t>2</w:t>
            </w:r>
          </w:p>
        </w:tc>
        <w:tc>
          <w:tcPr>
            <w:tcW w:w="447" w:type="pct"/>
            <w:tcBorders>
              <w:top w:val="nil"/>
              <w:left w:val="nil"/>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val="en-ZA" w:eastAsia="en-ZA"/>
              </w:rPr>
              <w:t>67</w:t>
            </w:r>
          </w:p>
        </w:tc>
      </w:tr>
      <w:tr w:rsidR="00CC56EA" w:rsidRPr="00215BD5" w:rsidTr="00856C98">
        <w:trPr>
          <w:trHeight w:val="274"/>
          <w:jc w:val="center"/>
        </w:trPr>
        <w:tc>
          <w:tcPr>
            <w:tcW w:w="357" w:type="pct"/>
            <w:tcBorders>
              <w:top w:val="nil"/>
              <w:left w:val="single" w:sz="8" w:space="0" w:color="auto"/>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val="en-ZA" w:eastAsia="en-ZA"/>
              </w:rPr>
              <w:t>5</w:t>
            </w:r>
          </w:p>
        </w:tc>
        <w:tc>
          <w:tcPr>
            <w:tcW w:w="1830" w:type="pct"/>
            <w:tcBorders>
              <w:top w:val="nil"/>
              <w:left w:val="nil"/>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eastAsia="en-ZA"/>
              </w:rPr>
              <w:t>Safety Guidelines in relation to COVID-19</w:t>
            </w:r>
          </w:p>
        </w:tc>
        <w:tc>
          <w:tcPr>
            <w:tcW w:w="1157" w:type="pct"/>
            <w:tcBorders>
              <w:top w:val="nil"/>
              <w:left w:val="nil"/>
              <w:bottom w:val="single" w:sz="8" w:space="0" w:color="auto"/>
              <w:right w:val="nil"/>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val="en-ZA" w:eastAsia="en-ZA"/>
              </w:rPr>
              <w:t>15</w:t>
            </w:r>
          </w:p>
        </w:tc>
        <w:tc>
          <w:tcPr>
            <w:tcW w:w="1209" w:type="pct"/>
            <w:tcBorders>
              <w:top w:val="nil"/>
              <w:left w:val="single" w:sz="8" w:space="0" w:color="auto"/>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val="en-ZA" w:eastAsia="en-ZA"/>
              </w:rPr>
              <w:t>10</w:t>
            </w:r>
          </w:p>
        </w:tc>
        <w:tc>
          <w:tcPr>
            <w:tcW w:w="447" w:type="pct"/>
            <w:tcBorders>
              <w:top w:val="nil"/>
              <w:left w:val="nil"/>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val="en-ZA" w:eastAsia="en-ZA"/>
              </w:rPr>
              <w:t>67</w:t>
            </w:r>
          </w:p>
        </w:tc>
      </w:tr>
      <w:tr w:rsidR="00CC56EA" w:rsidRPr="00215BD5" w:rsidTr="00856C98">
        <w:trPr>
          <w:trHeight w:val="274"/>
          <w:jc w:val="center"/>
        </w:trPr>
        <w:tc>
          <w:tcPr>
            <w:tcW w:w="357" w:type="pct"/>
            <w:tcBorders>
              <w:top w:val="nil"/>
              <w:left w:val="single" w:sz="8" w:space="0" w:color="auto"/>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eastAsia="en-ZA"/>
              </w:rPr>
              <w:t>6</w:t>
            </w:r>
          </w:p>
        </w:tc>
        <w:tc>
          <w:tcPr>
            <w:tcW w:w="1830" w:type="pct"/>
            <w:tcBorders>
              <w:top w:val="nil"/>
              <w:left w:val="nil"/>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eastAsia="en-ZA"/>
              </w:rPr>
              <w:t>Amount of school fees to be paid by students</w:t>
            </w:r>
          </w:p>
        </w:tc>
        <w:tc>
          <w:tcPr>
            <w:tcW w:w="1157" w:type="pct"/>
            <w:tcBorders>
              <w:top w:val="nil"/>
              <w:left w:val="nil"/>
              <w:bottom w:val="single" w:sz="8" w:space="0" w:color="auto"/>
              <w:right w:val="nil"/>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val="en-ZA" w:eastAsia="en-ZA"/>
              </w:rPr>
              <w:t>6</w:t>
            </w:r>
          </w:p>
        </w:tc>
        <w:tc>
          <w:tcPr>
            <w:tcW w:w="1209" w:type="pct"/>
            <w:tcBorders>
              <w:top w:val="nil"/>
              <w:left w:val="single" w:sz="8" w:space="0" w:color="auto"/>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val="en-ZA" w:eastAsia="en-ZA"/>
              </w:rPr>
              <w:t>3</w:t>
            </w:r>
          </w:p>
        </w:tc>
        <w:tc>
          <w:tcPr>
            <w:tcW w:w="447" w:type="pct"/>
            <w:tcBorders>
              <w:top w:val="nil"/>
              <w:left w:val="nil"/>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val="en-ZA" w:eastAsia="en-ZA"/>
              </w:rPr>
              <w:t>50</w:t>
            </w:r>
          </w:p>
        </w:tc>
      </w:tr>
      <w:tr w:rsidR="00CC56EA" w:rsidRPr="00215BD5" w:rsidTr="00856C98">
        <w:trPr>
          <w:trHeight w:val="274"/>
          <w:jc w:val="center"/>
        </w:trPr>
        <w:tc>
          <w:tcPr>
            <w:tcW w:w="357" w:type="pct"/>
            <w:tcBorders>
              <w:top w:val="nil"/>
              <w:left w:val="single" w:sz="8" w:space="0" w:color="auto"/>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eastAsia="en-ZA"/>
              </w:rPr>
              <w:t>7</w:t>
            </w:r>
          </w:p>
        </w:tc>
        <w:tc>
          <w:tcPr>
            <w:tcW w:w="1830" w:type="pct"/>
            <w:tcBorders>
              <w:top w:val="nil"/>
              <w:left w:val="nil"/>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eastAsia="en-ZA"/>
              </w:rPr>
              <w:t>Salary increment</w:t>
            </w:r>
          </w:p>
        </w:tc>
        <w:tc>
          <w:tcPr>
            <w:tcW w:w="1157" w:type="pct"/>
            <w:tcBorders>
              <w:top w:val="nil"/>
              <w:left w:val="nil"/>
              <w:bottom w:val="single" w:sz="8" w:space="0" w:color="auto"/>
              <w:right w:val="nil"/>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val="en-ZA" w:eastAsia="en-ZA"/>
              </w:rPr>
              <w:t>5</w:t>
            </w:r>
          </w:p>
        </w:tc>
        <w:tc>
          <w:tcPr>
            <w:tcW w:w="1209" w:type="pct"/>
            <w:tcBorders>
              <w:top w:val="nil"/>
              <w:left w:val="single" w:sz="8" w:space="0" w:color="auto"/>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val="en-ZA" w:eastAsia="en-ZA"/>
              </w:rPr>
              <w:t>2</w:t>
            </w:r>
          </w:p>
        </w:tc>
        <w:tc>
          <w:tcPr>
            <w:tcW w:w="447" w:type="pct"/>
            <w:tcBorders>
              <w:top w:val="nil"/>
              <w:left w:val="nil"/>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val="en-ZA" w:eastAsia="en-ZA"/>
              </w:rPr>
              <w:t>40</w:t>
            </w:r>
          </w:p>
        </w:tc>
      </w:tr>
      <w:tr w:rsidR="00CC56EA" w:rsidRPr="00215BD5" w:rsidTr="00856C98">
        <w:trPr>
          <w:trHeight w:val="274"/>
          <w:jc w:val="center"/>
        </w:trPr>
        <w:tc>
          <w:tcPr>
            <w:tcW w:w="357" w:type="pct"/>
            <w:tcBorders>
              <w:top w:val="nil"/>
              <w:left w:val="single" w:sz="8" w:space="0" w:color="auto"/>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eastAsia="en-ZA"/>
              </w:rPr>
              <w:t>8</w:t>
            </w:r>
          </w:p>
        </w:tc>
        <w:tc>
          <w:tcPr>
            <w:tcW w:w="1830" w:type="pct"/>
            <w:tcBorders>
              <w:top w:val="nil"/>
              <w:left w:val="nil"/>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eastAsia="en-ZA"/>
              </w:rPr>
              <w:t>Allocation of a certain module to be taught by a certain lecturer.</w:t>
            </w:r>
          </w:p>
        </w:tc>
        <w:tc>
          <w:tcPr>
            <w:tcW w:w="1157" w:type="pct"/>
            <w:tcBorders>
              <w:top w:val="nil"/>
              <w:left w:val="nil"/>
              <w:bottom w:val="single" w:sz="8" w:space="0" w:color="auto"/>
              <w:right w:val="nil"/>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val="en-ZA" w:eastAsia="en-ZA"/>
              </w:rPr>
              <w:t>3</w:t>
            </w:r>
          </w:p>
        </w:tc>
        <w:tc>
          <w:tcPr>
            <w:tcW w:w="1209" w:type="pct"/>
            <w:tcBorders>
              <w:top w:val="nil"/>
              <w:left w:val="single" w:sz="8" w:space="0" w:color="auto"/>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val="en-ZA" w:eastAsia="en-ZA"/>
              </w:rPr>
              <w:t>1</w:t>
            </w:r>
          </w:p>
        </w:tc>
        <w:tc>
          <w:tcPr>
            <w:tcW w:w="447" w:type="pct"/>
            <w:tcBorders>
              <w:top w:val="nil"/>
              <w:left w:val="nil"/>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val="en-ZA" w:eastAsia="en-ZA"/>
              </w:rPr>
              <w:t>33</w:t>
            </w:r>
          </w:p>
        </w:tc>
      </w:tr>
      <w:tr w:rsidR="00CC56EA" w:rsidRPr="00215BD5" w:rsidTr="00856C98">
        <w:trPr>
          <w:trHeight w:val="274"/>
          <w:jc w:val="center"/>
        </w:trPr>
        <w:tc>
          <w:tcPr>
            <w:tcW w:w="357" w:type="pct"/>
            <w:tcBorders>
              <w:top w:val="nil"/>
              <w:left w:val="nil"/>
              <w:bottom w:val="nil"/>
              <w:right w:val="nil"/>
            </w:tcBorders>
            <w:shd w:val="clear" w:color="auto" w:fill="auto"/>
            <w:noWrap/>
            <w:vAlign w:val="center"/>
            <w:hideMark/>
          </w:tcPr>
          <w:p w:rsidR="00CA6C0A" w:rsidRPr="00215BD5" w:rsidRDefault="00CA6C0A" w:rsidP="00215BD5">
            <w:pPr>
              <w:suppressAutoHyphens w:val="0"/>
              <w:spacing w:after="0" w:line="240" w:lineRule="auto"/>
              <w:jc w:val="center"/>
              <w:rPr>
                <w:sz w:val="16"/>
                <w:szCs w:val="16"/>
                <w:lang w:val="en-ZA" w:eastAsia="en-ZA"/>
              </w:rPr>
            </w:pPr>
          </w:p>
        </w:tc>
        <w:tc>
          <w:tcPr>
            <w:tcW w:w="1830" w:type="pct"/>
            <w:tcBorders>
              <w:top w:val="nil"/>
              <w:left w:val="nil"/>
              <w:bottom w:val="nil"/>
              <w:right w:val="nil"/>
            </w:tcBorders>
            <w:shd w:val="clear" w:color="auto" w:fill="auto"/>
            <w:noWrap/>
            <w:vAlign w:val="center"/>
            <w:hideMark/>
          </w:tcPr>
          <w:p w:rsidR="00CA6C0A" w:rsidRPr="00215BD5" w:rsidRDefault="00CA6C0A" w:rsidP="00215BD5">
            <w:pPr>
              <w:suppressAutoHyphens w:val="0"/>
              <w:spacing w:after="0" w:line="240" w:lineRule="auto"/>
              <w:jc w:val="center"/>
              <w:rPr>
                <w:sz w:val="16"/>
                <w:szCs w:val="16"/>
                <w:lang w:val="en-ZA" w:eastAsia="en-ZA"/>
              </w:rPr>
            </w:pPr>
          </w:p>
        </w:tc>
        <w:tc>
          <w:tcPr>
            <w:tcW w:w="2365"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A6C0A" w:rsidRPr="00215BD5" w:rsidRDefault="00CA6C0A" w:rsidP="00215BD5">
            <w:pPr>
              <w:suppressAutoHyphens w:val="0"/>
              <w:spacing w:after="0" w:line="240" w:lineRule="auto"/>
              <w:jc w:val="center"/>
              <w:rPr>
                <w:bCs/>
                <w:sz w:val="16"/>
                <w:szCs w:val="16"/>
                <w:lang w:val="en-ZA" w:eastAsia="en-ZA"/>
              </w:rPr>
            </w:pPr>
            <w:r w:rsidRPr="00215BD5">
              <w:rPr>
                <w:bCs/>
                <w:sz w:val="16"/>
                <w:szCs w:val="16"/>
                <w:lang w:val="en-ZA" w:eastAsia="en-ZA"/>
              </w:rPr>
              <w:t>Average</w:t>
            </w:r>
          </w:p>
        </w:tc>
        <w:tc>
          <w:tcPr>
            <w:tcW w:w="447" w:type="pct"/>
            <w:tcBorders>
              <w:top w:val="nil"/>
              <w:left w:val="nil"/>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bCs/>
                <w:sz w:val="16"/>
                <w:szCs w:val="16"/>
                <w:lang w:val="en-ZA" w:eastAsia="en-ZA"/>
              </w:rPr>
            </w:pPr>
            <w:r w:rsidRPr="00215BD5">
              <w:rPr>
                <w:bCs/>
                <w:sz w:val="16"/>
                <w:szCs w:val="16"/>
                <w:lang w:val="en-ZA" w:eastAsia="en-ZA"/>
              </w:rPr>
              <w:t>64</w:t>
            </w:r>
          </w:p>
        </w:tc>
      </w:tr>
    </w:tbl>
    <w:p w:rsidR="00936D74" w:rsidRPr="00CC56EA" w:rsidRDefault="00843FEE" w:rsidP="00CC56EA">
      <w:pPr>
        <w:spacing w:after="120" w:line="240" w:lineRule="auto"/>
        <w:jc w:val="both"/>
        <w:rPr>
          <w:sz w:val="20"/>
          <w:szCs w:val="20"/>
        </w:rPr>
      </w:pPr>
      <w:r w:rsidRPr="00CC56EA">
        <w:rPr>
          <w:i/>
          <w:sz w:val="20"/>
          <w:szCs w:val="20"/>
        </w:rPr>
        <w:t>Table 4</w:t>
      </w:r>
      <w:r w:rsidR="009D4203" w:rsidRPr="00CC56EA">
        <w:rPr>
          <w:sz w:val="20"/>
          <w:szCs w:val="20"/>
        </w:rPr>
        <w:t xml:space="preserve"> represented</w:t>
      </w:r>
      <w:r w:rsidR="00875D24" w:rsidRPr="00CC56EA">
        <w:rPr>
          <w:sz w:val="20"/>
          <w:szCs w:val="20"/>
        </w:rPr>
        <w:t xml:space="preserve"> the number of staff members and students who found the information to be very clear when they received it through grapevine means.</w:t>
      </w:r>
      <w:r w:rsidR="000D692D" w:rsidRPr="00CC56EA">
        <w:rPr>
          <w:sz w:val="20"/>
          <w:szCs w:val="20"/>
        </w:rPr>
        <w:t xml:space="preserve"> There was a deduction in terms of the number of people interviewed as some out the total sample population could not access the information via </w:t>
      </w:r>
      <w:r w:rsidR="000D692D" w:rsidRPr="00CC56EA">
        <w:rPr>
          <w:sz w:val="20"/>
          <w:szCs w:val="20"/>
        </w:rPr>
        <w:lastRenderedPageBreak/>
        <w:t>the internet or social networks.</w:t>
      </w:r>
      <w:r w:rsidR="00875D24" w:rsidRPr="00CC56EA">
        <w:rPr>
          <w:sz w:val="20"/>
          <w:szCs w:val="20"/>
        </w:rPr>
        <w:t xml:space="preserve"> On average it showed that 64% found the information to be very clear.</w:t>
      </w:r>
    </w:p>
    <w:p w:rsidR="005D3136" w:rsidRPr="00215BD5" w:rsidRDefault="00CC56EA" w:rsidP="00CC56EA">
      <w:pPr>
        <w:pStyle w:val="Caption"/>
        <w:keepNext/>
        <w:spacing w:after="120"/>
        <w:jc w:val="center"/>
        <w:rPr>
          <w:i w:val="0"/>
          <w:color w:val="auto"/>
          <w:sz w:val="16"/>
          <w:szCs w:val="16"/>
        </w:rPr>
      </w:pPr>
      <w:r w:rsidRPr="00215BD5">
        <w:rPr>
          <w:i w:val="0"/>
          <w:color w:val="auto"/>
          <w:sz w:val="16"/>
          <w:szCs w:val="16"/>
        </w:rPr>
        <w:t>Table</w:t>
      </w:r>
      <w:r w:rsidR="00CE4310" w:rsidRPr="00215BD5">
        <w:rPr>
          <w:i w:val="0"/>
          <w:color w:val="auto"/>
          <w:sz w:val="16"/>
          <w:szCs w:val="16"/>
        </w:rPr>
        <w:t xml:space="preserve"> 5</w:t>
      </w:r>
      <w:r w:rsidRPr="00215BD5">
        <w:rPr>
          <w:i w:val="0"/>
          <w:color w:val="auto"/>
          <w:sz w:val="16"/>
          <w:szCs w:val="16"/>
        </w:rPr>
        <w:t>: Clear Information- Formal Communication</w:t>
      </w:r>
    </w:p>
    <w:tbl>
      <w:tblPr>
        <w:tblW w:w="4230" w:type="pct"/>
        <w:jc w:val="center"/>
        <w:tblInd w:w="-589" w:type="dxa"/>
        <w:tblLook w:val="04A0"/>
      </w:tblPr>
      <w:tblGrid>
        <w:gridCol w:w="414"/>
        <w:gridCol w:w="1572"/>
        <w:gridCol w:w="972"/>
        <w:gridCol w:w="1016"/>
        <w:gridCol w:w="456"/>
      </w:tblGrid>
      <w:tr w:rsidR="00CC56EA" w:rsidRPr="00215BD5" w:rsidTr="00856C98">
        <w:trPr>
          <w:trHeight w:val="280"/>
          <w:jc w:val="center"/>
        </w:trPr>
        <w:tc>
          <w:tcPr>
            <w:tcW w:w="46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p>
        </w:tc>
        <w:tc>
          <w:tcPr>
            <w:tcW w:w="1774" w:type="pct"/>
            <w:tcBorders>
              <w:top w:val="single" w:sz="8" w:space="0" w:color="auto"/>
              <w:left w:val="nil"/>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bCs/>
                <w:sz w:val="16"/>
                <w:szCs w:val="16"/>
                <w:lang w:val="en-ZA" w:eastAsia="en-ZA"/>
              </w:rPr>
            </w:pPr>
            <w:r w:rsidRPr="00215BD5">
              <w:rPr>
                <w:bCs/>
                <w:sz w:val="16"/>
                <w:szCs w:val="16"/>
                <w:lang w:eastAsia="en-ZA"/>
              </w:rPr>
              <w:t>Information disseminated by</w:t>
            </w:r>
            <w:r w:rsidR="00936D74" w:rsidRPr="00215BD5">
              <w:rPr>
                <w:bCs/>
                <w:sz w:val="16"/>
                <w:szCs w:val="16"/>
                <w:lang w:eastAsia="en-ZA"/>
              </w:rPr>
              <w:t xml:space="preserve"> </w:t>
            </w:r>
            <w:r w:rsidRPr="00215BD5">
              <w:rPr>
                <w:bCs/>
                <w:sz w:val="16"/>
                <w:szCs w:val="16"/>
                <w:lang w:eastAsia="en-ZA"/>
              </w:rPr>
              <w:t>Formal means</w:t>
            </w:r>
          </w:p>
        </w:tc>
        <w:tc>
          <w:tcPr>
            <w:tcW w:w="1097" w:type="pct"/>
            <w:tcBorders>
              <w:top w:val="single" w:sz="8" w:space="0" w:color="auto"/>
              <w:left w:val="nil"/>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bCs/>
                <w:sz w:val="16"/>
                <w:szCs w:val="16"/>
                <w:lang w:val="en-ZA" w:eastAsia="en-ZA"/>
              </w:rPr>
            </w:pPr>
            <w:r w:rsidRPr="00215BD5">
              <w:rPr>
                <w:bCs/>
                <w:sz w:val="16"/>
                <w:szCs w:val="16"/>
                <w:lang w:eastAsia="en-ZA"/>
              </w:rPr>
              <w:t>No. of people interviewed</w:t>
            </w:r>
          </w:p>
        </w:tc>
        <w:tc>
          <w:tcPr>
            <w:tcW w:w="1147" w:type="pct"/>
            <w:tcBorders>
              <w:top w:val="single" w:sz="8" w:space="0" w:color="auto"/>
              <w:left w:val="nil"/>
              <w:bottom w:val="single" w:sz="8" w:space="0" w:color="auto"/>
              <w:right w:val="single" w:sz="8" w:space="0" w:color="auto"/>
            </w:tcBorders>
            <w:shd w:val="clear" w:color="auto" w:fill="auto"/>
            <w:vAlign w:val="center"/>
            <w:hideMark/>
          </w:tcPr>
          <w:p w:rsidR="00CA6C0A" w:rsidRPr="00215BD5" w:rsidRDefault="00936D74" w:rsidP="00215BD5">
            <w:pPr>
              <w:suppressAutoHyphens w:val="0"/>
              <w:spacing w:after="0" w:line="240" w:lineRule="auto"/>
              <w:jc w:val="center"/>
              <w:rPr>
                <w:bCs/>
                <w:sz w:val="16"/>
                <w:szCs w:val="16"/>
                <w:lang w:val="en-ZA" w:eastAsia="en-ZA"/>
              </w:rPr>
            </w:pPr>
            <w:r w:rsidRPr="00215BD5">
              <w:rPr>
                <w:bCs/>
                <w:sz w:val="16"/>
                <w:szCs w:val="16"/>
                <w:lang w:val="en-ZA" w:eastAsia="en-ZA"/>
              </w:rPr>
              <w:t>No. of people :information is clear</w:t>
            </w:r>
          </w:p>
        </w:tc>
        <w:tc>
          <w:tcPr>
            <w:tcW w:w="515" w:type="pct"/>
            <w:tcBorders>
              <w:top w:val="single" w:sz="8" w:space="0" w:color="auto"/>
              <w:left w:val="nil"/>
              <w:bottom w:val="nil"/>
              <w:right w:val="single" w:sz="8" w:space="0" w:color="auto"/>
            </w:tcBorders>
            <w:shd w:val="clear" w:color="auto" w:fill="auto"/>
            <w:vAlign w:val="center"/>
            <w:hideMark/>
          </w:tcPr>
          <w:p w:rsidR="00CA6C0A" w:rsidRPr="00215BD5" w:rsidRDefault="00936D74" w:rsidP="00215BD5">
            <w:pPr>
              <w:suppressAutoHyphens w:val="0"/>
              <w:spacing w:after="0" w:line="240" w:lineRule="auto"/>
              <w:jc w:val="center"/>
              <w:rPr>
                <w:bCs/>
                <w:sz w:val="16"/>
                <w:szCs w:val="16"/>
                <w:lang w:val="en-ZA" w:eastAsia="en-ZA"/>
              </w:rPr>
            </w:pPr>
            <w:r w:rsidRPr="00215BD5">
              <w:rPr>
                <w:bCs/>
                <w:sz w:val="16"/>
                <w:szCs w:val="16"/>
                <w:lang w:val="en-ZA" w:eastAsia="en-ZA"/>
              </w:rPr>
              <w:t>%</w:t>
            </w:r>
          </w:p>
        </w:tc>
      </w:tr>
      <w:tr w:rsidR="00CC56EA" w:rsidRPr="00215BD5" w:rsidTr="00856C98">
        <w:trPr>
          <w:trHeight w:val="280"/>
          <w:jc w:val="center"/>
        </w:trPr>
        <w:tc>
          <w:tcPr>
            <w:tcW w:w="467" w:type="pct"/>
            <w:tcBorders>
              <w:top w:val="nil"/>
              <w:left w:val="single" w:sz="8" w:space="0" w:color="auto"/>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eastAsia="en-ZA"/>
              </w:rPr>
              <w:t>1</w:t>
            </w:r>
          </w:p>
        </w:tc>
        <w:tc>
          <w:tcPr>
            <w:tcW w:w="1774" w:type="pct"/>
            <w:tcBorders>
              <w:top w:val="nil"/>
              <w:left w:val="nil"/>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eastAsia="en-ZA"/>
              </w:rPr>
              <w:t>Salary date</w:t>
            </w:r>
          </w:p>
        </w:tc>
        <w:tc>
          <w:tcPr>
            <w:tcW w:w="1097" w:type="pct"/>
            <w:tcBorders>
              <w:top w:val="nil"/>
              <w:left w:val="nil"/>
              <w:bottom w:val="single" w:sz="8" w:space="0" w:color="auto"/>
              <w:right w:val="nil"/>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val="en-ZA" w:eastAsia="en-ZA"/>
              </w:rPr>
              <w:t>6</w:t>
            </w:r>
          </w:p>
        </w:tc>
        <w:tc>
          <w:tcPr>
            <w:tcW w:w="1147" w:type="pct"/>
            <w:tcBorders>
              <w:top w:val="nil"/>
              <w:left w:val="single" w:sz="8" w:space="0" w:color="auto"/>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val="en-ZA" w:eastAsia="en-ZA"/>
              </w:rPr>
              <w:t>6</w:t>
            </w:r>
          </w:p>
        </w:tc>
        <w:tc>
          <w:tcPr>
            <w:tcW w:w="515" w:type="pct"/>
            <w:tcBorders>
              <w:top w:val="single" w:sz="8" w:space="0" w:color="auto"/>
              <w:left w:val="nil"/>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val="en-ZA" w:eastAsia="en-ZA"/>
              </w:rPr>
              <w:t>100</w:t>
            </w:r>
          </w:p>
        </w:tc>
      </w:tr>
      <w:tr w:rsidR="00CC56EA" w:rsidRPr="00215BD5" w:rsidTr="00856C98">
        <w:trPr>
          <w:trHeight w:val="280"/>
          <w:jc w:val="center"/>
        </w:trPr>
        <w:tc>
          <w:tcPr>
            <w:tcW w:w="467" w:type="pct"/>
            <w:tcBorders>
              <w:top w:val="nil"/>
              <w:left w:val="single" w:sz="8" w:space="0" w:color="auto"/>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eastAsia="en-ZA"/>
              </w:rPr>
              <w:t>2</w:t>
            </w:r>
          </w:p>
        </w:tc>
        <w:tc>
          <w:tcPr>
            <w:tcW w:w="1774" w:type="pct"/>
            <w:tcBorders>
              <w:top w:val="nil"/>
              <w:left w:val="nil"/>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eastAsia="en-ZA"/>
              </w:rPr>
              <w:t>Date of closure of the University due to COVID-19</w:t>
            </w:r>
          </w:p>
        </w:tc>
        <w:tc>
          <w:tcPr>
            <w:tcW w:w="1097" w:type="pct"/>
            <w:tcBorders>
              <w:top w:val="nil"/>
              <w:left w:val="nil"/>
              <w:bottom w:val="single" w:sz="8" w:space="0" w:color="auto"/>
              <w:right w:val="nil"/>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val="en-ZA" w:eastAsia="en-ZA"/>
              </w:rPr>
              <w:t>55</w:t>
            </w:r>
          </w:p>
        </w:tc>
        <w:tc>
          <w:tcPr>
            <w:tcW w:w="1147" w:type="pct"/>
            <w:tcBorders>
              <w:top w:val="nil"/>
              <w:left w:val="single" w:sz="8" w:space="0" w:color="auto"/>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val="en-ZA" w:eastAsia="en-ZA"/>
              </w:rPr>
              <w:t>55</w:t>
            </w:r>
          </w:p>
        </w:tc>
        <w:tc>
          <w:tcPr>
            <w:tcW w:w="515" w:type="pct"/>
            <w:tcBorders>
              <w:top w:val="nil"/>
              <w:left w:val="nil"/>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val="en-ZA" w:eastAsia="en-ZA"/>
              </w:rPr>
              <w:t>100</w:t>
            </w:r>
          </w:p>
        </w:tc>
      </w:tr>
      <w:tr w:rsidR="00CC56EA" w:rsidRPr="00215BD5" w:rsidTr="00856C98">
        <w:trPr>
          <w:trHeight w:val="280"/>
          <w:jc w:val="center"/>
        </w:trPr>
        <w:tc>
          <w:tcPr>
            <w:tcW w:w="467" w:type="pct"/>
            <w:tcBorders>
              <w:top w:val="nil"/>
              <w:left w:val="single" w:sz="8" w:space="0" w:color="auto"/>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val="en-ZA" w:eastAsia="en-ZA"/>
              </w:rPr>
              <w:t>3</w:t>
            </w:r>
          </w:p>
        </w:tc>
        <w:tc>
          <w:tcPr>
            <w:tcW w:w="1774" w:type="pct"/>
            <w:tcBorders>
              <w:top w:val="nil"/>
              <w:left w:val="nil"/>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eastAsia="en-ZA"/>
              </w:rPr>
              <w:t xml:space="preserve">Introduction of </w:t>
            </w:r>
            <w:r w:rsidR="009D4203" w:rsidRPr="00215BD5">
              <w:rPr>
                <w:sz w:val="16"/>
                <w:szCs w:val="16"/>
                <w:lang w:eastAsia="en-ZA"/>
              </w:rPr>
              <w:t>University</w:t>
            </w:r>
            <w:r w:rsidRPr="00215BD5">
              <w:rPr>
                <w:sz w:val="16"/>
                <w:szCs w:val="16"/>
                <w:lang w:eastAsia="en-ZA"/>
              </w:rPr>
              <w:t xml:space="preserve"> Online virtual Classroom (MOVC)</w:t>
            </w:r>
          </w:p>
        </w:tc>
        <w:tc>
          <w:tcPr>
            <w:tcW w:w="1097" w:type="pct"/>
            <w:tcBorders>
              <w:top w:val="nil"/>
              <w:left w:val="nil"/>
              <w:bottom w:val="single" w:sz="8" w:space="0" w:color="auto"/>
              <w:right w:val="nil"/>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val="en-ZA" w:eastAsia="en-ZA"/>
              </w:rPr>
              <w:t>49</w:t>
            </w:r>
          </w:p>
        </w:tc>
        <w:tc>
          <w:tcPr>
            <w:tcW w:w="1147" w:type="pct"/>
            <w:tcBorders>
              <w:top w:val="nil"/>
              <w:left w:val="single" w:sz="8" w:space="0" w:color="auto"/>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val="en-ZA" w:eastAsia="en-ZA"/>
              </w:rPr>
              <w:t>48</w:t>
            </w:r>
          </w:p>
        </w:tc>
        <w:tc>
          <w:tcPr>
            <w:tcW w:w="515" w:type="pct"/>
            <w:tcBorders>
              <w:top w:val="nil"/>
              <w:left w:val="nil"/>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val="en-ZA" w:eastAsia="en-ZA"/>
              </w:rPr>
              <w:t>98</w:t>
            </w:r>
          </w:p>
        </w:tc>
      </w:tr>
      <w:tr w:rsidR="00CC56EA" w:rsidRPr="00215BD5" w:rsidTr="00856C98">
        <w:trPr>
          <w:trHeight w:val="280"/>
          <w:jc w:val="center"/>
        </w:trPr>
        <w:tc>
          <w:tcPr>
            <w:tcW w:w="467" w:type="pct"/>
            <w:tcBorders>
              <w:top w:val="nil"/>
              <w:left w:val="single" w:sz="8" w:space="0" w:color="auto"/>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val="en-ZA" w:eastAsia="en-ZA"/>
              </w:rPr>
              <w:t>4</w:t>
            </w:r>
          </w:p>
        </w:tc>
        <w:tc>
          <w:tcPr>
            <w:tcW w:w="1774" w:type="pct"/>
            <w:tcBorders>
              <w:top w:val="nil"/>
              <w:left w:val="nil"/>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eastAsia="en-ZA"/>
              </w:rPr>
              <w:t>Invitation for faculty seminar presentations.</w:t>
            </w:r>
          </w:p>
        </w:tc>
        <w:tc>
          <w:tcPr>
            <w:tcW w:w="1097" w:type="pct"/>
            <w:tcBorders>
              <w:top w:val="nil"/>
              <w:left w:val="nil"/>
              <w:bottom w:val="single" w:sz="8" w:space="0" w:color="auto"/>
              <w:right w:val="nil"/>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val="en-ZA" w:eastAsia="en-ZA"/>
              </w:rPr>
              <w:t>7</w:t>
            </w:r>
          </w:p>
        </w:tc>
        <w:tc>
          <w:tcPr>
            <w:tcW w:w="1147" w:type="pct"/>
            <w:tcBorders>
              <w:top w:val="nil"/>
              <w:left w:val="single" w:sz="8" w:space="0" w:color="auto"/>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val="en-ZA" w:eastAsia="en-ZA"/>
              </w:rPr>
              <w:t>7</w:t>
            </w:r>
          </w:p>
        </w:tc>
        <w:tc>
          <w:tcPr>
            <w:tcW w:w="515" w:type="pct"/>
            <w:tcBorders>
              <w:top w:val="nil"/>
              <w:left w:val="nil"/>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val="en-ZA" w:eastAsia="en-ZA"/>
              </w:rPr>
              <w:t>100</w:t>
            </w:r>
          </w:p>
        </w:tc>
      </w:tr>
      <w:tr w:rsidR="00CC56EA" w:rsidRPr="00215BD5" w:rsidTr="00856C98">
        <w:trPr>
          <w:trHeight w:val="280"/>
          <w:jc w:val="center"/>
        </w:trPr>
        <w:tc>
          <w:tcPr>
            <w:tcW w:w="467" w:type="pct"/>
            <w:tcBorders>
              <w:top w:val="nil"/>
              <w:left w:val="single" w:sz="8" w:space="0" w:color="auto"/>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val="en-ZA" w:eastAsia="en-ZA"/>
              </w:rPr>
              <w:t>5</w:t>
            </w:r>
          </w:p>
        </w:tc>
        <w:tc>
          <w:tcPr>
            <w:tcW w:w="1774" w:type="pct"/>
            <w:tcBorders>
              <w:top w:val="nil"/>
              <w:left w:val="nil"/>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eastAsia="en-ZA"/>
              </w:rPr>
              <w:t>Safety Guidelines in relation to COVID-19</w:t>
            </w:r>
          </w:p>
        </w:tc>
        <w:tc>
          <w:tcPr>
            <w:tcW w:w="1097" w:type="pct"/>
            <w:tcBorders>
              <w:top w:val="nil"/>
              <w:left w:val="nil"/>
              <w:bottom w:val="single" w:sz="8" w:space="0" w:color="auto"/>
              <w:right w:val="nil"/>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val="en-ZA" w:eastAsia="en-ZA"/>
              </w:rPr>
              <w:t>50</w:t>
            </w:r>
          </w:p>
        </w:tc>
        <w:tc>
          <w:tcPr>
            <w:tcW w:w="1147" w:type="pct"/>
            <w:tcBorders>
              <w:top w:val="nil"/>
              <w:left w:val="single" w:sz="8" w:space="0" w:color="auto"/>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val="en-ZA" w:eastAsia="en-ZA"/>
              </w:rPr>
              <w:t>48</w:t>
            </w:r>
          </w:p>
        </w:tc>
        <w:tc>
          <w:tcPr>
            <w:tcW w:w="515" w:type="pct"/>
            <w:tcBorders>
              <w:top w:val="nil"/>
              <w:left w:val="nil"/>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val="en-ZA" w:eastAsia="en-ZA"/>
              </w:rPr>
              <w:t>96</w:t>
            </w:r>
          </w:p>
        </w:tc>
      </w:tr>
      <w:tr w:rsidR="00CC56EA" w:rsidRPr="00215BD5" w:rsidTr="00856C98">
        <w:trPr>
          <w:trHeight w:val="280"/>
          <w:jc w:val="center"/>
        </w:trPr>
        <w:tc>
          <w:tcPr>
            <w:tcW w:w="467" w:type="pct"/>
            <w:tcBorders>
              <w:top w:val="nil"/>
              <w:left w:val="single" w:sz="8" w:space="0" w:color="auto"/>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eastAsia="en-ZA"/>
              </w:rPr>
              <w:t>6</w:t>
            </w:r>
          </w:p>
        </w:tc>
        <w:tc>
          <w:tcPr>
            <w:tcW w:w="1774" w:type="pct"/>
            <w:tcBorders>
              <w:top w:val="nil"/>
              <w:left w:val="nil"/>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eastAsia="en-ZA"/>
              </w:rPr>
              <w:t>Amount of school fees to be paid by students</w:t>
            </w:r>
          </w:p>
        </w:tc>
        <w:tc>
          <w:tcPr>
            <w:tcW w:w="1097" w:type="pct"/>
            <w:tcBorders>
              <w:top w:val="nil"/>
              <w:left w:val="nil"/>
              <w:bottom w:val="single" w:sz="8" w:space="0" w:color="auto"/>
              <w:right w:val="nil"/>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val="en-ZA" w:eastAsia="en-ZA"/>
              </w:rPr>
              <w:t>7</w:t>
            </w:r>
          </w:p>
        </w:tc>
        <w:tc>
          <w:tcPr>
            <w:tcW w:w="1147" w:type="pct"/>
            <w:tcBorders>
              <w:top w:val="nil"/>
              <w:left w:val="single" w:sz="8" w:space="0" w:color="auto"/>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val="en-ZA" w:eastAsia="en-ZA"/>
              </w:rPr>
              <w:t>7</w:t>
            </w:r>
          </w:p>
        </w:tc>
        <w:tc>
          <w:tcPr>
            <w:tcW w:w="515" w:type="pct"/>
            <w:tcBorders>
              <w:top w:val="nil"/>
              <w:left w:val="nil"/>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val="en-ZA" w:eastAsia="en-ZA"/>
              </w:rPr>
              <w:t>100</w:t>
            </w:r>
          </w:p>
        </w:tc>
      </w:tr>
      <w:tr w:rsidR="00CC56EA" w:rsidRPr="00215BD5" w:rsidTr="00856C98">
        <w:trPr>
          <w:trHeight w:val="280"/>
          <w:jc w:val="center"/>
        </w:trPr>
        <w:tc>
          <w:tcPr>
            <w:tcW w:w="467" w:type="pct"/>
            <w:tcBorders>
              <w:top w:val="nil"/>
              <w:left w:val="single" w:sz="8" w:space="0" w:color="auto"/>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eastAsia="en-ZA"/>
              </w:rPr>
              <w:t>7</w:t>
            </w:r>
          </w:p>
        </w:tc>
        <w:tc>
          <w:tcPr>
            <w:tcW w:w="1774" w:type="pct"/>
            <w:tcBorders>
              <w:top w:val="nil"/>
              <w:left w:val="nil"/>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eastAsia="en-ZA"/>
              </w:rPr>
              <w:t>Salary increment</w:t>
            </w:r>
          </w:p>
        </w:tc>
        <w:tc>
          <w:tcPr>
            <w:tcW w:w="1097" w:type="pct"/>
            <w:tcBorders>
              <w:top w:val="nil"/>
              <w:left w:val="nil"/>
              <w:bottom w:val="single" w:sz="8" w:space="0" w:color="auto"/>
              <w:right w:val="nil"/>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val="en-ZA" w:eastAsia="en-ZA"/>
              </w:rPr>
              <w:t>7</w:t>
            </w:r>
          </w:p>
        </w:tc>
        <w:tc>
          <w:tcPr>
            <w:tcW w:w="1147" w:type="pct"/>
            <w:tcBorders>
              <w:top w:val="nil"/>
              <w:left w:val="single" w:sz="8" w:space="0" w:color="auto"/>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val="en-ZA" w:eastAsia="en-ZA"/>
              </w:rPr>
              <w:t>6</w:t>
            </w:r>
          </w:p>
        </w:tc>
        <w:tc>
          <w:tcPr>
            <w:tcW w:w="515" w:type="pct"/>
            <w:tcBorders>
              <w:top w:val="nil"/>
              <w:left w:val="nil"/>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val="en-ZA" w:eastAsia="en-ZA"/>
              </w:rPr>
              <w:t>86</w:t>
            </w:r>
          </w:p>
        </w:tc>
      </w:tr>
      <w:tr w:rsidR="00CC56EA" w:rsidRPr="00215BD5" w:rsidTr="00856C98">
        <w:trPr>
          <w:trHeight w:val="280"/>
          <w:jc w:val="center"/>
        </w:trPr>
        <w:tc>
          <w:tcPr>
            <w:tcW w:w="467" w:type="pct"/>
            <w:tcBorders>
              <w:top w:val="nil"/>
              <w:left w:val="single" w:sz="8" w:space="0" w:color="auto"/>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eastAsia="en-ZA"/>
              </w:rPr>
              <w:t>8</w:t>
            </w:r>
          </w:p>
        </w:tc>
        <w:tc>
          <w:tcPr>
            <w:tcW w:w="1774" w:type="pct"/>
            <w:tcBorders>
              <w:top w:val="nil"/>
              <w:left w:val="nil"/>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eastAsia="en-ZA"/>
              </w:rPr>
              <w:t>Allocation of a certain module to be taught by a certain lecturer.</w:t>
            </w:r>
          </w:p>
        </w:tc>
        <w:tc>
          <w:tcPr>
            <w:tcW w:w="1097" w:type="pct"/>
            <w:tcBorders>
              <w:top w:val="nil"/>
              <w:left w:val="nil"/>
              <w:bottom w:val="single" w:sz="8" w:space="0" w:color="auto"/>
              <w:right w:val="nil"/>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val="en-ZA" w:eastAsia="en-ZA"/>
              </w:rPr>
              <w:t>7</w:t>
            </w:r>
          </w:p>
        </w:tc>
        <w:tc>
          <w:tcPr>
            <w:tcW w:w="1147" w:type="pct"/>
            <w:tcBorders>
              <w:top w:val="nil"/>
              <w:left w:val="single" w:sz="8" w:space="0" w:color="auto"/>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val="en-ZA" w:eastAsia="en-ZA"/>
              </w:rPr>
              <w:t>7</w:t>
            </w:r>
          </w:p>
        </w:tc>
        <w:tc>
          <w:tcPr>
            <w:tcW w:w="515" w:type="pct"/>
            <w:tcBorders>
              <w:top w:val="nil"/>
              <w:left w:val="nil"/>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sz w:val="16"/>
                <w:szCs w:val="16"/>
                <w:lang w:val="en-ZA" w:eastAsia="en-ZA"/>
              </w:rPr>
            </w:pPr>
            <w:r w:rsidRPr="00215BD5">
              <w:rPr>
                <w:sz w:val="16"/>
                <w:szCs w:val="16"/>
                <w:lang w:val="en-ZA" w:eastAsia="en-ZA"/>
              </w:rPr>
              <w:t>100</w:t>
            </w:r>
          </w:p>
        </w:tc>
      </w:tr>
      <w:tr w:rsidR="00CC56EA" w:rsidRPr="00215BD5" w:rsidTr="00856C98">
        <w:trPr>
          <w:trHeight w:val="280"/>
          <w:jc w:val="center"/>
        </w:trPr>
        <w:tc>
          <w:tcPr>
            <w:tcW w:w="467" w:type="pct"/>
            <w:tcBorders>
              <w:top w:val="nil"/>
              <w:left w:val="nil"/>
              <w:bottom w:val="nil"/>
              <w:right w:val="nil"/>
            </w:tcBorders>
            <w:shd w:val="clear" w:color="auto" w:fill="auto"/>
            <w:noWrap/>
            <w:vAlign w:val="center"/>
            <w:hideMark/>
          </w:tcPr>
          <w:p w:rsidR="00CA6C0A" w:rsidRPr="00215BD5" w:rsidRDefault="00CA6C0A" w:rsidP="00215BD5">
            <w:pPr>
              <w:suppressAutoHyphens w:val="0"/>
              <w:spacing w:after="0" w:line="240" w:lineRule="auto"/>
              <w:jc w:val="center"/>
              <w:rPr>
                <w:sz w:val="16"/>
                <w:szCs w:val="16"/>
                <w:lang w:val="en-ZA" w:eastAsia="en-ZA"/>
              </w:rPr>
            </w:pPr>
          </w:p>
        </w:tc>
        <w:tc>
          <w:tcPr>
            <w:tcW w:w="1774" w:type="pct"/>
            <w:tcBorders>
              <w:top w:val="nil"/>
              <w:left w:val="nil"/>
              <w:bottom w:val="nil"/>
              <w:right w:val="nil"/>
            </w:tcBorders>
            <w:shd w:val="clear" w:color="auto" w:fill="auto"/>
            <w:noWrap/>
            <w:vAlign w:val="center"/>
            <w:hideMark/>
          </w:tcPr>
          <w:p w:rsidR="00CA6C0A" w:rsidRPr="00215BD5" w:rsidRDefault="00CA6C0A" w:rsidP="00215BD5">
            <w:pPr>
              <w:suppressAutoHyphens w:val="0"/>
              <w:spacing w:after="0" w:line="240" w:lineRule="auto"/>
              <w:jc w:val="center"/>
              <w:rPr>
                <w:sz w:val="16"/>
                <w:szCs w:val="16"/>
                <w:lang w:val="en-ZA" w:eastAsia="en-ZA"/>
              </w:rPr>
            </w:pPr>
          </w:p>
        </w:tc>
        <w:tc>
          <w:tcPr>
            <w:tcW w:w="2244"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A6C0A" w:rsidRPr="00215BD5" w:rsidRDefault="00CA6C0A" w:rsidP="00215BD5">
            <w:pPr>
              <w:suppressAutoHyphens w:val="0"/>
              <w:spacing w:after="0" w:line="240" w:lineRule="auto"/>
              <w:jc w:val="center"/>
              <w:rPr>
                <w:bCs/>
                <w:sz w:val="16"/>
                <w:szCs w:val="16"/>
                <w:lang w:val="en-ZA" w:eastAsia="en-ZA"/>
              </w:rPr>
            </w:pPr>
            <w:r w:rsidRPr="00215BD5">
              <w:rPr>
                <w:bCs/>
                <w:sz w:val="16"/>
                <w:szCs w:val="16"/>
                <w:lang w:val="en-ZA" w:eastAsia="en-ZA"/>
              </w:rPr>
              <w:t>Average</w:t>
            </w:r>
          </w:p>
        </w:tc>
        <w:tc>
          <w:tcPr>
            <w:tcW w:w="515" w:type="pct"/>
            <w:tcBorders>
              <w:top w:val="nil"/>
              <w:left w:val="nil"/>
              <w:bottom w:val="single" w:sz="8" w:space="0" w:color="auto"/>
              <w:right w:val="single" w:sz="8" w:space="0" w:color="auto"/>
            </w:tcBorders>
            <w:shd w:val="clear" w:color="auto" w:fill="auto"/>
            <w:vAlign w:val="center"/>
            <w:hideMark/>
          </w:tcPr>
          <w:p w:rsidR="00CA6C0A" w:rsidRPr="00215BD5" w:rsidRDefault="00CA6C0A" w:rsidP="00215BD5">
            <w:pPr>
              <w:suppressAutoHyphens w:val="0"/>
              <w:spacing w:after="0" w:line="240" w:lineRule="auto"/>
              <w:jc w:val="center"/>
              <w:rPr>
                <w:bCs/>
                <w:sz w:val="16"/>
                <w:szCs w:val="16"/>
                <w:lang w:val="en-ZA" w:eastAsia="en-ZA"/>
              </w:rPr>
            </w:pPr>
            <w:r w:rsidRPr="00215BD5">
              <w:rPr>
                <w:bCs/>
                <w:sz w:val="16"/>
                <w:szCs w:val="16"/>
                <w:lang w:val="en-ZA" w:eastAsia="en-ZA"/>
              </w:rPr>
              <w:t>97</w:t>
            </w:r>
          </w:p>
        </w:tc>
      </w:tr>
    </w:tbl>
    <w:p w:rsidR="0029213B" w:rsidRPr="00CC56EA" w:rsidRDefault="00843FEE" w:rsidP="00215BD5">
      <w:pPr>
        <w:spacing w:before="120" w:after="120" w:line="240" w:lineRule="auto"/>
        <w:jc w:val="both"/>
        <w:rPr>
          <w:sz w:val="20"/>
          <w:szCs w:val="20"/>
        </w:rPr>
      </w:pPr>
      <w:r w:rsidRPr="00856C98">
        <w:rPr>
          <w:i/>
          <w:sz w:val="20"/>
          <w:szCs w:val="20"/>
        </w:rPr>
        <w:t>Table 5</w:t>
      </w:r>
      <w:r w:rsidR="0023478B" w:rsidRPr="00CC56EA">
        <w:rPr>
          <w:sz w:val="20"/>
          <w:szCs w:val="20"/>
        </w:rPr>
        <w:t xml:space="preserve"> represented</w:t>
      </w:r>
      <w:r w:rsidR="00936D74" w:rsidRPr="00CC56EA">
        <w:rPr>
          <w:sz w:val="20"/>
          <w:szCs w:val="20"/>
        </w:rPr>
        <w:t xml:space="preserve"> the number of staff members and students who found the information to be very clear when they received it through formal means.</w:t>
      </w:r>
      <w:r w:rsidR="000D692D" w:rsidRPr="00CC56EA">
        <w:rPr>
          <w:sz w:val="20"/>
          <w:szCs w:val="20"/>
        </w:rPr>
        <w:t xml:space="preserve"> There was a deduction in terms of the number of people interviewed as some out the total sample population could not access the information via the internet or social networks.</w:t>
      </w:r>
      <w:r w:rsidR="00936D74" w:rsidRPr="00CC56EA">
        <w:rPr>
          <w:sz w:val="20"/>
          <w:szCs w:val="20"/>
        </w:rPr>
        <w:t xml:space="preserve"> On average it showed that 97% found the information to be very clear.</w:t>
      </w:r>
    </w:p>
    <w:p w:rsidR="0029213B" w:rsidRPr="00CC56EA" w:rsidRDefault="00C034E0" w:rsidP="00C56BDC">
      <w:pPr>
        <w:spacing w:after="120" w:line="240" w:lineRule="auto"/>
        <w:jc w:val="center"/>
        <w:rPr>
          <w:sz w:val="20"/>
          <w:szCs w:val="20"/>
        </w:rPr>
      </w:pPr>
      <w:r>
        <w:rPr>
          <w:noProof/>
          <w:sz w:val="20"/>
          <w:szCs w:val="20"/>
          <w:lang w:val="en-US" w:eastAsia="en-US"/>
        </w:rPr>
        <w:drawing>
          <wp:inline distT="0" distB="0" distL="0" distR="0">
            <wp:extent cx="2756892" cy="1349151"/>
            <wp:effectExtent l="6106" t="6082" r="8777" b="6842"/>
            <wp:docPr id="2"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52B10" w:rsidRPr="00C56BDC" w:rsidRDefault="00843FEE" w:rsidP="00C56BDC">
      <w:pPr>
        <w:spacing w:after="120" w:line="240" w:lineRule="auto"/>
        <w:jc w:val="center"/>
        <w:rPr>
          <w:sz w:val="16"/>
          <w:szCs w:val="16"/>
        </w:rPr>
      </w:pPr>
      <w:r w:rsidRPr="00C56BDC">
        <w:rPr>
          <w:sz w:val="16"/>
          <w:szCs w:val="16"/>
        </w:rPr>
        <w:t xml:space="preserve">Fig </w:t>
      </w:r>
      <w:r w:rsidR="00B52B10" w:rsidRPr="00C56BDC">
        <w:rPr>
          <w:sz w:val="16"/>
          <w:szCs w:val="16"/>
        </w:rPr>
        <w:t>2: % of Clear Information</w:t>
      </w:r>
    </w:p>
    <w:p w:rsidR="00B52B10" w:rsidRPr="00CC56EA" w:rsidRDefault="00CA6C0A" w:rsidP="00CC56EA">
      <w:pPr>
        <w:spacing w:after="120" w:line="240" w:lineRule="auto"/>
        <w:jc w:val="both"/>
        <w:rPr>
          <w:sz w:val="20"/>
          <w:szCs w:val="20"/>
        </w:rPr>
      </w:pPr>
      <w:r w:rsidRPr="00CC56EA">
        <w:rPr>
          <w:sz w:val="20"/>
          <w:szCs w:val="20"/>
        </w:rPr>
        <w:t xml:space="preserve">97% of the </w:t>
      </w:r>
      <w:r w:rsidR="00FE763C" w:rsidRPr="00CC56EA">
        <w:rPr>
          <w:sz w:val="20"/>
          <w:szCs w:val="20"/>
        </w:rPr>
        <w:t>people who accessed information through formal</w:t>
      </w:r>
      <w:r w:rsidR="000F68C6" w:rsidRPr="00CC56EA">
        <w:rPr>
          <w:sz w:val="20"/>
          <w:szCs w:val="20"/>
        </w:rPr>
        <w:t xml:space="preserve"> way said the message was clear as shown in Fig 2.</w:t>
      </w:r>
      <w:r w:rsidR="00FE763C" w:rsidRPr="00CC56EA">
        <w:rPr>
          <w:sz w:val="20"/>
          <w:szCs w:val="20"/>
        </w:rPr>
        <w:t xml:space="preserve"> A low number of 64% said the information they got through grapevine was clear</w:t>
      </w:r>
      <w:r w:rsidR="00AD752B" w:rsidRPr="00CC56EA">
        <w:rPr>
          <w:sz w:val="20"/>
          <w:szCs w:val="20"/>
        </w:rPr>
        <w:t>.</w:t>
      </w:r>
    </w:p>
    <w:p w:rsidR="00FE763C" w:rsidRPr="00215BD5" w:rsidRDefault="00B52B10" w:rsidP="00CC56EA">
      <w:pPr>
        <w:pStyle w:val="Objectwithnofillandnoline"/>
        <w:spacing w:after="120" w:line="240" w:lineRule="auto"/>
        <w:jc w:val="both"/>
        <w:rPr>
          <w:rFonts w:ascii="Times New Roman" w:hAnsi="Times New Roman" w:cs="Times New Roman"/>
          <w:i/>
          <w:sz w:val="20"/>
          <w:szCs w:val="20"/>
          <w:lang w:eastAsia="en-ZW" w:bidi="ar-SA"/>
        </w:rPr>
      </w:pPr>
      <w:r w:rsidRPr="00215BD5">
        <w:rPr>
          <w:rFonts w:ascii="Times New Roman" w:hAnsi="Times New Roman" w:cs="Times New Roman"/>
          <w:i/>
          <w:sz w:val="20"/>
          <w:szCs w:val="20"/>
          <w:lang w:eastAsia="en-ZW" w:bidi="ar-SA"/>
        </w:rPr>
        <w:t xml:space="preserve">Theme 3: </w:t>
      </w:r>
      <w:r w:rsidR="00FE763C" w:rsidRPr="00215BD5">
        <w:rPr>
          <w:rFonts w:ascii="Times New Roman" w:hAnsi="Times New Roman" w:cs="Times New Roman"/>
          <w:i/>
          <w:sz w:val="20"/>
          <w:szCs w:val="20"/>
          <w:lang w:eastAsia="en-ZW" w:bidi="ar-SA"/>
        </w:rPr>
        <w:t xml:space="preserve"> Distorted information</w:t>
      </w:r>
    </w:p>
    <w:p w:rsidR="00B52B10" w:rsidRPr="00CC56EA" w:rsidRDefault="00B52B10" w:rsidP="00CC56EA">
      <w:pPr>
        <w:pStyle w:val="TitleA4"/>
        <w:spacing w:after="120"/>
        <w:jc w:val="both"/>
        <w:rPr>
          <w:rFonts w:ascii="Times New Roman" w:hAnsi="Times New Roman" w:cs="Times New Roman"/>
          <w:sz w:val="20"/>
          <w:szCs w:val="20"/>
          <w:lang w:eastAsia="en-ZW" w:bidi="ar-SA"/>
        </w:rPr>
      </w:pPr>
      <w:r w:rsidRPr="00CC56EA">
        <w:rPr>
          <w:rFonts w:ascii="Times New Roman" w:hAnsi="Times New Roman" w:cs="Times New Roman"/>
          <w:sz w:val="20"/>
          <w:szCs w:val="20"/>
          <w:lang w:eastAsia="en-ZW" w:bidi="ar-SA"/>
        </w:rPr>
        <w:t>The aim of this theme was to check the ratio of people who received distorted information</w:t>
      </w:r>
      <w:r w:rsidR="00EE7FA0" w:rsidRPr="00CC56EA">
        <w:rPr>
          <w:rFonts w:ascii="Times New Roman" w:hAnsi="Times New Roman" w:cs="Times New Roman"/>
          <w:sz w:val="20"/>
          <w:szCs w:val="20"/>
          <w:lang w:eastAsia="en-ZW" w:bidi="ar-SA"/>
        </w:rPr>
        <w:t xml:space="preserve"> in any way</w:t>
      </w:r>
      <w:r w:rsidRPr="00CC56EA">
        <w:rPr>
          <w:rFonts w:ascii="Times New Roman" w:hAnsi="Times New Roman" w:cs="Times New Roman"/>
          <w:sz w:val="20"/>
          <w:szCs w:val="20"/>
          <w:lang w:eastAsia="en-ZW" w:bidi="ar-SA"/>
        </w:rPr>
        <w:t>, for both grapevine and also formal communication.</w:t>
      </w:r>
    </w:p>
    <w:p w:rsidR="001F29E9" w:rsidRPr="00215BD5" w:rsidRDefault="00215BD5" w:rsidP="00215BD5">
      <w:pPr>
        <w:pStyle w:val="Caption"/>
        <w:keepNext/>
        <w:spacing w:after="120"/>
        <w:jc w:val="center"/>
        <w:rPr>
          <w:i w:val="0"/>
          <w:color w:val="auto"/>
          <w:sz w:val="16"/>
          <w:szCs w:val="16"/>
        </w:rPr>
      </w:pPr>
      <w:r w:rsidRPr="00215BD5">
        <w:rPr>
          <w:i w:val="0"/>
          <w:color w:val="auto"/>
          <w:sz w:val="16"/>
          <w:szCs w:val="16"/>
        </w:rPr>
        <w:lastRenderedPageBreak/>
        <w:t>Table 6 : Distorted Information through Grapevine</w:t>
      </w:r>
    </w:p>
    <w:tbl>
      <w:tblPr>
        <w:tblW w:w="4512" w:type="pct"/>
        <w:jc w:val="center"/>
        <w:tblInd w:w="-884" w:type="dxa"/>
        <w:tblLook w:val="04A0"/>
      </w:tblPr>
      <w:tblGrid>
        <w:gridCol w:w="709"/>
        <w:gridCol w:w="1572"/>
        <w:gridCol w:w="972"/>
        <w:gridCol w:w="1016"/>
        <w:gridCol w:w="456"/>
      </w:tblGrid>
      <w:tr w:rsidR="00CC56EA" w:rsidRPr="00215BD5" w:rsidTr="00856C98">
        <w:trPr>
          <w:trHeight w:val="259"/>
          <w:jc w:val="center"/>
        </w:trPr>
        <w:tc>
          <w:tcPr>
            <w:tcW w:w="7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D76F5" w:rsidRPr="00215BD5" w:rsidRDefault="004D76F5" w:rsidP="00215BD5">
            <w:pPr>
              <w:suppressAutoHyphens w:val="0"/>
              <w:spacing w:after="0" w:line="240" w:lineRule="auto"/>
              <w:jc w:val="center"/>
              <w:rPr>
                <w:sz w:val="16"/>
                <w:szCs w:val="16"/>
                <w:lang w:val="en-ZA" w:eastAsia="en-ZA"/>
              </w:rPr>
            </w:pPr>
          </w:p>
        </w:tc>
        <w:tc>
          <w:tcPr>
            <w:tcW w:w="1663" w:type="pct"/>
            <w:tcBorders>
              <w:top w:val="single" w:sz="8" w:space="0" w:color="auto"/>
              <w:left w:val="nil"/>
              <w:bottom w:val="single" w:sz="8" w:space="0" w:color="auto"/>
              <w:right w:val="single" w:sz="8" w:space="0" w:color="auto"/>
            </w:tcBorders>
            <w:shd w:val="clear" w:color="auto" w:fill="auto"/>
            <w:vAlign w:val="center"/>
            <w:hideMark/>
          </w:tcPr>
          <w:p w:rsidR="004D76F5" w:rsidRPr="00215BD5" w:rsidRDefault="004D76F5" w:rsidP="00215BD5">
            <w:pPr>
              <w:suppressAutoHyphens w:val="0"/>
              <w:spacing w:after="0" w:line="240" w:lineRule="auto"/>
              <w:jc w:val="center"/>
              <w:rPr>
                <w:bCs/>
                <w:sz w:val="16"/>
                <w:szCs w:val="16"/>
                <w:lang w:val="en-ZA" w:eastAsia="en-ZA"/>
              </w:rPr>
            </w:pPr>
            <w:r w:rsidRPr="00215BD5">
              <w:rPr>
                <w:bCs/>
                <w:sz w:val="16"/>
                <w:szCs w:val="16"/>
                <w:lang w:eastAsia="en-ZA"/>
              </w:rPr>
              <w:t>Information disseminated by Grapevine  means</w:t>
            </w:r>
          </w:p>
        </w:tc>
        <w:tc>
          <w:tcPr>
            <w:tcW w:w="1029" w:type="pct"/>
            <w:tcBorders>
              <w:top w:val="single" w:sz="8" w:space="0" w:color="auto"/>
              <w:left w:val="nil"/>
              <w:bottom w:val="single" w:sz="8" w:space="0" w:color="auto"/>
              <w:right w:val="single" w:sz="8" w:space="0" w:color="auto"/>
            </w:tcBorders>
            <w:shd w:val="clear" w:color="auto" w:fill="auto"/>
            <w:vAlign w:val="center"/>
            <w:hideMark/>
          </w:tcPr>
          <w:p w:rsidR="004D76F5" w:rsidRPr="00215BD5" w:rsidRDefault="004D76F5" w:rsidP="00215BD5">
            <w:pPr>
              <w:suppressAutoHyphens w:val="0"/>
              <w:spacing w:after="0" w:line="240" w:lineRule="auto"/>
              <w:jc w:val="center"/>
              <w:rPr>
                <w:bCs/>
                <w:sz w:val="16"/>
                <w:szCs w:val="16"/>
                <w:lang w:val="en-ZA" w:eastAsia="en-ZA"/>
              </w:rPr>
            </w:pPr>
            <w:r w:rsidRPr="00215BD5">
              <w:rPr>
                <w:bCs/>
                <w:sz w:val="16"/>
                <w:szCs w:val="16"/>
                <w:lang w:eastAsia="en-ZA"/>
              </w:rPr>
              <w:t>No. of people interviewed</w:t>
            </w:r>
          </w:p>
        </w:tc>
        <w:tc>
          <w:tcPr>
            <w:tcW w:w="1075" w:type="pct"/>
            <w:tcBorders>
              <w:top w:val="single" w:sz="8" w:space="0" w:color="auto"/>
              <w:left w:val="nil"/>
              <w:bottom w:val="single" w:sz="8" w:space="0" w:color="auto"/>
              <w:right w:val="single" w:sz="8" w:space="0" w:color="auto"/>
            </w:tcBorders>
            <w:shd w:val="clear" w:color="auto" w:fill="auto"/>
            <w:vAlign w:val="center"/>
            <w:hideMark/>
          </w:tcPr>
          <w:p w:rsidR="004D76F5" w:rsidRPr="00215BD5" w:rsidRDefault="004D76F5" w:rsidP="00215BD5">
            <w:pPr>
              <w:suppressAutoHyphens w:val="0"/>
              <w:spacing w:after="0" w:line="240" w:lineRule="auto"/>
              <w:jc w:val="center"/>
              <w:rPr>
                <w:bCs/>
                <w:sz w:val="16"/>
                <w:szCs w:val="16"/>
                <w:lang w:val="en-ZA" w:eastAsia="en-ZA"/>
              </w:rPr>
            </w:pPr>
            <w:r w:rsidRPr="00215BD5">
              <w:rPr>
                <w:bCs/>
                <w:sz w:val="16"/>
                <w:szCs w:val="16"/>
                <w:lang w:val="en-ZA" w:eastAsia="en-ZA"/>
              </w:rPr>
              <w:t>No. of people :information is distorted</w:t>
            </w:r>
          </w:p>
        </w:tc>
        <w:tc>
          <w:tcPr>
            <w:tcW w:w="483" w:type="pct"/>
            <w:tcBorders>
              <w:top w:val="single" w:sz="8" w:space="0" w:color="auto"/>
              <w:left w:val="nil"/>
              <w:bottom w:val="nil"/>
              <w:right w:val="single" w:sz="8" w:space="0" w:color="auto"/>
            </w:tcBorders>
            <w:shd w:val="clear" w:color="auto" w:fill="auto"/>
            <w:vAlign w:val="center"/>
            <w:hideMark/>
          </w:tcPr>
          <w:p w:rsidR="004D76F5" w:rsidRPr="00215BD5" w:rsidRDefault="004D76F5" w:rsidP="00215BD5">
            <w:pPr>
              <w:suppressAutoHyphens w:val="0"/>
              <w:spacing w:after="0" w:line="240" w:lineRule="auto"/>
              <w:jc w:val="center"/>
              <w:rPr>
                <w:bCs/>
                <w:sz w:val="16"/>
                <w:szCs w:val="16"/>
                <w:lang w:val="en-ZA" w:eastAsia="en-ZA"/>
              </w:rPr>
            </w:pPr>
            <w:r w:rsidRPr="00215BD5">
              <w:rPr>
                <w:bCs/>
                <w:sz w:val="16"/>
                <w:szCs w:val="16"/>
                <w:lang w:val="en-ZA" w:eastAsia="en-ZA"/>
              </w:rPr>
              <w:t>%</w:t>
            </w:r>
          </w:p>
        </w:tc>
      </w:tr>
      <w:tr w:rsidR="00CC56EA" w:rsidRPr="00215BD5" w:rsidTr="00856C98">
        <w:trPr>
          <w:trHeight w:val="259"/>
          <w:jc w:val="center"/>
        </w:trPr>
        <w:tc>
          <w:tcPr>
            <w:tcW w:w="750" w:type="pct"/>
            <w:tcBorders>
              <w:top w:val="nil"/>
              <w:left w:val="single" w:sz="8" w:space="0" w:color="auto"/>
              <w:bottom w:val="single" w:sz="8" w:space="0" w:color="auto"/>
              <w:right w:val="single" w:sz="8" w:space="0" w:color="auto"/>
            </w:tcBorders>
            <w:shd w:val="clear" w:color="auto" w:fill="auto"/>
            <w:vAlign w:val="center"/>
            <w:hideMark/>
          </w:tcPr>
          <w:p w:rsidR="004D76F5" w:rsidRPr="00215BD5" w:rsidRDefault="004D76F5" w:rsidP="00215BD5">
            <w:pPr>
              <w:suppressAutoHyphens w:val="0"/>
              <w:spacing w:after="0" w:line="240" w:lineRule="auto"/>
              <w:jc w:val="center"/>
              <w:rPr>
                <w:sz w:val="16"/>
                <w:szCs w:val="16"/>
                <w:lang w:val="en-ZA" w:eastAsia="en-ZA"/>
              </w:rPr>
            </w:pPr>
            <w:r w:rsidRPr="00215BD5">
              <w:rPr>
                <w:sz w:val="16"/>
                <w:szCs w:val="16"/>
                <w:lang w:eastAsia="en-ZA"/>
              </w:rPr>
              <w:t>1</w:t>
            </w:r>
          </w:p>
        </w:tc>
        <w:tc>
          <w:tcPr>
            <w:tcW w:w="1663" w:type="pct"/>
            <w:tcBorders>
              <w:top w:val="nil"/>
              <w:left w:val="nil"/>
              <w:bottom w:val="single" w:sz="8" w:space="0" w:color="auto"/>
              <w:right w:val="single" w:sz="8" w:space="0" w:color="auto"/>
            </w:tcBorders>
            <w:shd w:val="clear" w:color="auto" w:fill="auto"/>
            <w:vAlign w:val="center"/>
            <w:hideMark/>
          </w:tcPr>
          <w:p w:rsidR="004D76F5" w:rsidRPr="00215BD5" w:rsidRDefault="004D76F5" w:rsidP="00215BD5">
            <w:pPr>
              <w:suppressAutoHyphens w:val="0"/>
              <w:spacing w:after="0" w:line="240" w:lineRule="auto"/>
              <w:jc w:val="center"/>
              <w:rPr>
                <w:sz w:val="16"/>
                <w:szCs w:val="16"/>
                <w:lang w:val="en-ZA" w:eastAsia="en-ZA"/>
              </w:rPr>
            </w:pPr>
            <w:r w:rsidRPr="00215BD5">
              <w:rPr>
                <w:sz w:val="16"/>
                <w:szCs w:val="16"/>
                <w:lang w:eastAsia="en-ZA"/>
              </w:rPr>
              <w:t>Salary date</w:t>
            </w:r>
          </w:p>
        </w:tc>
        <w:tc>
          <w:tcPr>
            <w:tcW w:w="1029" w:type="pct"/>
            <w:tcBorders>
              <w:top w:val="nil"/>
              <w:left w:val="nil"/>
              <w:bottom w:val="single" w:sz="8" w:space="0" w:color="auto"/>
              <w:right w:val="nil"/>
            </w:tcBorders>
            <w:shd w:val="clear" w:color="auto" w:fill="auto"/>
            <w:vAlign w:val="center"/>
            <w:hideMark/>
          </w:tcPr>
          <w:p w:rsidR="004D76F5" w:rsidRPr="00215BD5" w:rsidRDefault="004D76F5" w:rsidP="00215BD5">
            <w:pPr>
              <w:suppressAutoHyphens w:val="0"/>
              <w:spacing w:after="0" w:line="240" w:lineRule="auto"/>
              <w:jc w:val="center"/>
              <w:rPr>
                <w:sz w:val="16"/>
                <w:szCs w:val="16"/>
                <w:lang w:val="en-ZA" w:eastAsia="en-ZA"/>
              </w:rPr>
            </w:pPr>
            <w:r w:rsidRPr="00215BD5">
              <w:rPr>
                <w:sz w:val="16"/>
                <w:szCs w:val="16"/>
                <w:lang w:val="en-ZA" w:eastAsia="en-ZA"/>
              </w:rPr>
              <w:t>6</w:t>
            </w:r>
          </w:p>
        </w:tc>
        <w:tc>
          <w:tcPr>
            <w:tcW w:w="1075" w:type="pct"/>
            <w:tcBorders>
              <w:top w:val="nil"/>
              <w:left w:val="single" w:sz="8" w:space="0" w:color="auto"/>
              <w:bottom w:val="single" w:sz="8" w:space="0" w:color="auto"/>
              <w:right w:val="single" w:sz="8" w:space="0" w:color="auto"/>
            </w:tcBorders>
            <w:shd w:val="clear" w:color="auto" w:fill="auto"/>
            <w:vAlign w:val="center"/>
            <w:hideMark/>
          </w:tcPr>
          <w:p w:rsidR="004D76F5" w:rsidRPr="00215BD5" w:rsidRDefault="004D76F5" w:rsidP="00215BD5">
            <w:pPr>
              <w:suppressAutoHyphens w:val="0"/>
              <w:spacing w:after="0" w:line="240" w:lineRule="auto"/>
              <w:jc w:val="center"/>
              <w:rPr>
                <w:sz w:val="16"/>
                <w:szCs w:val="16"/>
                <w:lang w:val="en-ZA" w:eastAsia="en-ZA"/>
              </w:rPr>
            </w:pPr>
            <w:r w:rsidRPr="00215BD5">
              <w:rPr>
                <w:sz w:val="16"/>
                <w:szCs w:val="16"/>
                <w:lang w:val="en-ZA" w:eastAsia="en-ZA"/>
              </w:rPr>
              <w:t>6</w:t>
            </w:r>
          </w:p>
        </w:tc>
        <w:tc>
          <w:tcPr>
            <w:tcW w:w="483" w:type="pct"/>
            <w:tcBorders>
              <w:top w:val="single" w:sz="8" w:space="0" w:color="auto"/>
              <w:left w:val="nil"/>
              <w:bottom w:val="single" w:sz="8" w:space="0" w:color="auto"/>
              <w:right w:val="single" w:sz="8" w:space="0" w:color="auto"/>
            </w:tcBorders>
            <w:shd w:val="clear" w:color="auto" w:fill="auto"/>
            <w:vAlign w:val="center"/>
            <w:hideMark/>
          </w:tcPr>
          <w:p w:rsidR="004D76F5" w:rsidRPr="00215BD5" w:rsidRDefault="004D76F5" w:rsidP="00215BD5">
            <w:pPr>
              <w:suppressAutoHyphens w:val="0"/>
              <w:spacing w:after="0" w:line="240" w:lineRule="auto"/>
              <w:jc w:val="center"/>
              <w:rPr>
                <w:sz w:val="16"/>
                <w:szCs w:val="16"/>
                <w:lang w:val="en-ZA" w:eastAsia="en-ZA"/>
              </w:rPr>
            </w:pPr>
            <w:r w:rsidRPr="00215BD5">
              <w:rPr>
                <w:sz w:val="16"/>
                <w:szCs w:val="16"/>
                <w:lang w:val="en-ZA" w:eastAsia="en-ZA"/>
              </w:rPr>
              <w:t>100</w:t>
            </w:r>
          </w:p>
        </w:tc>
      </w:tr>
      <w:tr w:rsidR="00CC56EA" w:rsidRPr="00215BD5" w:rsidTr="00856C98">
        <w:trPr>
          <w:trHeight w:val="259"/>
          <w:jc w:val="center"/>
        </w:trPr>
        <w:tc>
          <w:tcPr>
            <w:tcW w:w="750" w:type="pct"/>
            <w:tcBorders>
              <w:top w:val="nil"/>
              <w:left w:val="single" w:sz="8" w:space="0" w:color="auto"/>
              <w:bottom w:val="single" w:sz="8" w:space="0" w:color="auto"/>
              <w:right w:val="single" w:sz="8" w:space="0" w:color="auto"/>
            </w:tcBorders>
            <w:shd w:val="clear" w:color="auto" w:fill="auto"/>
            <w:vAlign w:val="center"/>
            <w:hideMark/>
          </w:tcPr>
          <w:p w:rsidR="004D76F5" w:rsidRPr="00215BD5" w:rsidRDefault="004D76F5" w:rsidP="00215BD5">
            <w:pPr>
              <w:suppressAutoHyphens w:val="0"/>
              <w:spacing w:after="0" w:line="240" w:lineRule="auto"/>
              <w:jc w:val="center"/>
              <w:rPr>
                <w:sz w:val="16"/>
                <w:szCs w:val="16"/>
                <w:lang w:val="en-ZA" w:eastAsia="en-ZA"/>
              </w:rPr>
            </w:pPr>
            <w:r w:rsidRPr="00215BD5">
              <w:rPr>
                <w:sz w:val="16"/>
                <w:szCs w:val="16"/>
                <w:lang w:eastAsia="en-ZA"/>
              </w:rPr>
              <w:t>2</w:t>
            </w:r>
          </w:p>
        </w:tc>
        <w:tc>
          <w:tcPr>
            <w:tcW w:w="1663" w:type="pct"/>
            <w:tcBorders>
              <w:top w:val="nil"/>
              <w:left w:val="nil"/>
              <w:bottom w:val="single" w:sz="8" w:space="0" w:color="auto"/>
              <w:right w:val="single" w:sz="8" w:space="0" w:color="auto"/>
            </w:tcBorders>
            <w:shd w:val="clear" w:color="auto" w:fill="auto"/>
            <w:vAlign w:val="center"/>
            <w:hideMark/>
          </w:tcPr>
          <w:p w:rsidR="004D76F5" w:rsidRPr="00215BD5" w:rsidRDefault="004D76F5" w:rsidP="00215BD5">
            <w:pPr>
              <w:suppressAutoHyphens w:val="0"/>
              <w:spacing w:after="0" w:line="240" w:lineRule="auto"/>
              <w:jc w:val="center"/>
              <w:rPr>
                <w:sz w:val="16"/>
                <w:szCs w:val="16"/>
                <w:lang w:val="en-ZA" w:eastAsia="en-ZA"/>
              </w:rPr>
            </w:pPr>
            <w:r w:rsidRPr="00215BD5">
              <w:rPr>
                <w:sz w:val="16"/>
                <w:szCs w:val="16"/>
                <w:lang w:eastAsia="en-ZA"/>
              </w:rPr>
              <w:t>Date of closure of the University due to COVID-19</w:t>
            </w:r>
          </w:p>
        </w:tc>
        <w:tc>
          <w:tcPr>
            <w:tcW w:w="1029" w:type="pct"/>
            <w:tcBorders>
              <w:top w:val="nil"/>
              <w:left w:val="nil"/>
              <w:bottom w:val="single" w:sz="8" w:space="0" w:color="auto"/>
              <w:right w:val="nil"/>
            </w:tcBorders>
            <w:shd w:val="clear" w:color="auto" w:fill="auto"/>
            <w:vAlign w:val="center"/>
            <w:hideMark/>
          </w:tcPr>
          <w:p w:rsidR="004D76F5" w:rsidRPr="00215BD5" w:rsidRDefault="004D76F5" w:rsidP="00215BD5">
            <w:pPr>
              <w:suppressAutoHyphens w:val="0"/>
              <w:spacing w:after="0" w:line="240" w:lineRule="auto"/>
              <w:jc w:val="center"/>
              <w:rPr>
                <w:sz w:val="16"/>
                <w:szCs w:val="16"/>
                <w:lang w:val="en-ZA" w:eastAsia="en-ZA"/>
              </w:rPr>
            </w:pPr>
            <w:r w:rsidRPr="00215BD5">
              <w:rPr>
                <w:sz w:val="16"/>
                <w:szCs w:val="16"/>
                <w:lang w:val="en-ZA" w:eastAsia="en-ZA"/>
              </w:rPr>
              <w:t>48</w:t>
            </w:r>
          </w:p>
        </w:tc>
        <w:tc>
          <w:tcPr>
            <w:tcW w:w="1075" w:type="pct"/>
            <w:tcBorders>
              <w:top w:val="nil"/>
              <w:left w:val="single" w:sz="8" w:space="0" w:color="auto"/>
              <w:bottom w:val="single" w:sz="8" w:space="0" w:color="auto"/>
              <w:right w:val="single" w:sz="8" w:space="0" w:color="auto"/>
            </w:tcBorders>
            <w:shd w:val="clear" w:color="auto" w:fill="auto"/>
            <w:vAlign w:val="center"/>
            <w:hideMark/>
          </w:tcPr>
          <w:p w:rsidR="004D76F5" w:rsidRPr="00215BD5" w:rsidRDefault="004D76F5" w:rsidP="00215BD5">
            <w:pPr>
              <w:suppressAutoHyphens w:val="0"/>
              <w:spacing w:after="0" w:line="240" w:lineRule="auto"/>
              <w:jc w:val="center"/>
              <w:rPr>
                <w:sz w:val="16"/>
                <w:szCs w:val="16"/>
                <w:lang w:val="en-ZA" w:eastAsia="en-ZA"/>
              </w:rPr>
            </w:pPr>
            <w:r w:rsidRPr="00215BD5">
              <w:rPr>
                <w:sz w:val="16"/>
                <w:szCs w:val="16"/>
                <w:lang w:val="en-ZA" w:eastAsia="en-ZA"/>
              </w:rPr>
              <w:t>5</w:t>
            </w:r>
          </w:p>
        </w:tc>
        <w:tc>
          <w:tcPr>
            <w:tcW w:w="483" w:type="pct"/>
            <w:tcBorders>
              <w:top w:val="nil"/>
              <w:left w:val="nil"/>
              <w:bottom w:val="single" w:sz="8" w:space="0" w:color="auto"/>
              <w:right w:val="single" w:sz="8" w:space="0" w:color="auto"/>
            </w:tcBorders>
            <w:shd w:val="clear" w:color="auto" w:fill="auto"/>
            <w:vAlign w:val="center"/>
            <w:hideMark/>
          </w:tcPr>
          <w:p w:rsidR="004D76F5" w:rsidRPr="00215BD5" w:rsidRDefault="004D76F5" w:rsidP="00215BD5">
            <w:pPr>
              <w:suppressAutoHyphens w:val="0"/>
              <w:spacing w:after="0" w:line="240" w:lineRule="auto"/>
              <w:jc w:val="center"/>
              <w:rPr>
                <w:sz w:val="16"/>
                <w:szCs w:val="16"/>
                <w:lang w:val="en-ZA" w:eastAsia="en-ZA"/>
              </w:rPr>
            </w:pPr>
            <w:r w:rsidRPr="00215BD5">
              <w:rPr>
                <w:sz w:val="16"/>
                <w:szCs w:val="16"/>
                <w:lang w:val="en-ZA" w:eastAsia="en-ZA"/>
              </w:rPr>
              <w:t>10</w:t>
            </w:r>
          </w:p>
        </w:tc>
      </w:tr>
      <w:tr w:rsidR="00CC56EA" w:rsidRPr="00215BD5" w:rsidTr="00856C98">
        <w:trPr>
          <w:trHeight w:val="259"/>
          <w:jc w:val="center"/>
        </w:trPr>
        <w:tc>
          <w:tcPr>
            <w:tcW w:w="750" w:type="pct"/>
            <w:tcBorders>
              <w:top w:val="nil"/>
              <w:left w:val="single" w:sz="8" w:space="0" w:color="auto"/>
              <w:bottom w:val="single" w:sz="8" w:space="0" w:color="auto"/>
              <w:right w:val="single" w:sz="8" w:space="0" w:color="auto"/>
            </w:tcBorders>
            <w:shd w:val="clear" w:color="auto" w:fill="auto"/>
            <w:vAlign w:val="center"/>
            <w:hideMark/>
          </w:tcPr>
          <w:p w:rsidR="004D76F5" w:rsidRPr="00215BD5" w:rsidRDefault="004D76F5" w:rsidP="00215BD5">
            <w:pPr>
              <w:suppressAutoHyphens w:val="0"/>
              <w:spacing w:after="0" w:line="240" w:lineRule="auto"/>
              <w:jc w:val="center"/>
              <w:rPr>
                <w:sz w:val="16"/>
                <w:szCs w:val="16"/>
                <w:lang w:val="en-ZA" w:eastAsia="en-ZA"/>
              </w:rPr>
            </w:pPr>
            <w:r w:rsidRPr="00215BD5">
              <w:rPr>
                <w:sz w:val="16"/>
                <w:szCs w:val="16"/>
                <w:lang w:val="en-ZA" w:eastAsia="en-ZA"/>
              </w:rPr>
              <w:t>3</w:t>
            </w:r>
          </w:p>
        </w:tc>
        <w:tc>
          <w:tcPr>
            <w:tcW w:w="1663" w:type="pct"/>
            <w:tcBorders>
              <w:top w:val="nil"/>
              <w:left w:val="nil"/>
              <w:bottom w:val="single" w:sz="8" w:space="0" w:color="auto"/>
              <w:right w:val="single" w:sz="8" w:space="0" w:color="auto"/>
            </w:tcBorders>
            <w:shd w:val="clear" w:color="auto" w:fill="auto"/>
            <w:vAlign w:val="center"/>
            <w:hideMark/>
          </w:tcPr>
          <w:p w:rsidR="004D76F5" w:rsidRPr="00215BD5" w:rsidRDefault="004D76F5" w:rsidP="00215BD5">
            <w:pPr>
              <w:suppressAutoHyphens w:val="0"/>
              <w:spacing w:after="0" w:line="240" w:lineRule="auto"/>
              <w:jc w:val="center"/>
              <w:rPr>
                <w:sz w:val="16"/>
                <w:szCs w:val="16"/>
                <w:lang w:val="en-ZA" w:eastAsia="en-ZA"/>
              </w:rPr>
            </w:pPr>
            <w:r w:rsidRPr="00215BD5">
              <w:rPr>
                <w:sz w:val="16"/>
                <w:szCs w:val="16"/>
                <w:lang w:eastAsia="en-ZA"/>
              </w:rPr>
              <w:t xml:space="preserve">Introduction of </w:t>
            </w:r>
            <w:r w:rsidR="009D4203" w:rsidRPr="00215BD5">
              <w:rPr>
                <w:sz w:val="16"/>
                <w:szCs w:val="16"/>
                <w:lang w:eastAsia="en-ZA"/>
              </w:rPr>
              <w:t>University</w:t>
            </w:r>
            <w:r w:rsidRPr="00215BD5">
              <w:rPr>
                <w:sz w:val="16"/>
                <w:szCs w:val="16"/>
                <w:lang w:eastAsia="en-ZA"/>
              </w:rPr>
              <w:t xml:space="preserve"> Online virtual Classroom (MOVC)</w:t>
            </w:r>
          </w:p>
        </w:tc>
        <w:tc>
          <w:tcPr>
            <w:tcW w:w="1029" w:type="pct"/>
            <w:tcBorders>
              <w:top w:val="nil"/>
              <w:left w:val="nil"/>
              <w:bottom w:val="single" w:sz="8" w:space="0" w:color="auto"/>
              <w:right w:val="nil"/>
            </w:tcBorders>
            <w:shd w:val="clear" w:color="auto" w:fill="auto"/>
            <w:vAlign w:val="center"/>
            <w:hideMark/>
          </w:tcPr>
          <w:p w:rsidR="004D76F5" w:rsidRPr="00215BD5" w:rsidRDefault="004D76F5" w:rsidP="00215BD5">
            <w:pPr>
              <w:suppressAutoHyphens w:val="0"/>
              <w:spacing w:after="0" w:line="240" w:lineRule="auto"/>
              <w:jc w:val="center"/>
              <w:rPr>
                <w:sz w:val="16"/>
                <w:szCs w:val="16"/>
                <w:lang w:val="en-ZA" w:eastAsia="en-ZA"/>
              </w:rPr>
            </w:pPr>
            <w:r w:rsidRPr="00215BD5">
              <w:rPr>
                <w:sz w:val="16"/>
                <w:szCs w:val="16"/>
                <w:lang w:val="en-ZA" w:eastAsia="en-ZA"/>
              </w:rPr>
              <w:t>10</w:t>
            </w:r>
          </w:p>
        </w:tc>
        <w:tc>
          <w:tcPr>
            <w:tcW w:w="1075" w:type="pct"/>
            <w:tcBorders>
              <w:top w:val="nil"/>
              <w:left w:val="single" w:sz="8" w:space="0" w:color="auto"/>
              <w:bottom w:val="single" w:sz="8" w:space="0" w:color="auto"/>
              <w:right w:val="single" w:sz="8" w:space="0" w:color="auto"/>
            </w:tcBorders>
            <w:shd w:val="clear" w:color="auto" w:fill="auto"/>
            <w:vAlign w:val="center"/>
            <w:hideMark/>
          </w:tcPr>
          <w:p w:rsidR="004D76F5" w:rsidRPr="00215BD5" w:rsidRDefault="004D76F5" w:rsidP="00215BD5">
            <w:pPr>
              <w:suppressAutoHyphens w:val="0"/>
              <w:spacing w:after="0" w:line="240" w:lineRule="auto"/>
              <w:jc w:val="center"/>
              <w:rPr>
                <w:sz w:val="16"/>
                <w:szCs w:val="16"/>
                <w:lang w:val="en-ZA" w:eastAsia="en-ZA"/>
              </w:rPr>
            </w:pPr>
            <w:r w:rsidRPr="00215BD5">
              <w:rPr>
                <w:sz w:val="16"/>
                <w:szCs w:val="16"/>
                <w:lang w:val="en-ZA" w:eastAsia="en-ZA"/>
              </w:rPr>
              <w:t>0</w:t>
            </w:r>
          </w:p>
        </w:tc>
        <w:tc>
          <w:tcPr>
            <w:tcW w:w="483" w:type="pct"/>
            <w:tcBorders>
              <w:top w:val="nil"/>
              <w:left w:val="nil"/>
              <w:bottom w:val="single" w:sz="8" w:space="0" w:color="auto"/>
              <w:right w:val="single" w:sz="8" w:space="0" w:color="auto"/>
            </w:tcBorders>
            <w:shd w:val="clear" w:color="auto" w:fill="auto"/>
            <w:vAlign w:val="center"/>
            <w:hideMark/>
          </w:tcPr>
          <w:p w:rsidR="004D76F5" w:rsidRPr="00215BD5" w:rsidRDefault="004D76F5" w:rsidP="00215BD5">
            <w:pPr>
              <w:suppressAutoHyphens w:val="0"/>
              <w:spacing w:after="0" w:line="240" w:lineRule="auto"/>
              <w:jc w:val="center"/>
              <w:rPr>
                <w:sz w:val="16"/>
                <w:szCs w:val="16"/>
                <w:lang w:val="en-ZA" w:eastAsia="en-ZA"/>
              </w:rPr>
            </w:pPr>
            <w:r w:rsidRPr="00215BD5">
              <w:rPr>
                <w:sz w:val="16"/>
                <w:szCs w:val="16"/>
                <w:lang w:val="en-ZA" w:eastAsia="en-ZA"/>
              </w:rPr>
              <w:t>0</w:t>
            </w:r>
          </w:p>
        </w:tc>
      </w:tr>
      <w:tr w:rsidR="00CC56EA" w:rsidRPr="00215BD5" w:rsidTr="00856C98">
        <w:trPr>
          <w:trHeight w:val="259"/>
          <w:jc w:val="center"/>
        </w:trPr>
        <w:tc>
          <w:tcPr>
            <w:tcW w:w="750" w:type="pct"/>
            <w:tcBorders>
              <w:top w:val="nil"/>
              <w:left w:val="single" w:sz="8" w:space="0" w:color="auto"/>
              <w:bottom w:val="single" w:sz="8" w:space="0" w:color="auto"/>
              <w:right w:val="single" w:sz="8" w:space="0" w:color="auto"/>
            </w:tcBorders>
            <w:shd w:val="clear" w:color="auto" w:fill="auto"/>
            <w:vAlign w:val="center"/>
            <w:hideMark/>
          </w:tcPr>
          <w:p w:rsidR="004D76F5" w:rsidRPr="00215BD5" w:rsidRDefault="004D76F5" w:rsidP="00215BD5">
            <w:pPr>
              <w:suppressAutoHyphens w:val="0"/>
              <w:spacing w:after="0" w:line="240" w:lineRule="auto"/>
              <w:jc w:val="center"/>
              <w:rPr>
                <w:sz w:val="16"/>
                <w:szCs w:val="16"/>
                <w:lang w:val="en-ZA" w:eastAsia="en-ZA"/>
              </w:rPr>
            </w:pPr>
            <w:r w:rsidRPr="00215BD5">
              <w:rPr>
                <w:sz w:val="16"/>
                <w:szCs w:val="16"/>
                <w:lang w:val="en-ZA" w:eastAsia="en-ZA"/>
              </w:rPr>
              <w:t>4</w:t>
            </w:r>
          </w:p>
        </w:tc>
        <w:tc>
          <w:tcPr>
            <w:tcW w:w="1663" w:type="pct"/>
            <w:tcBorders>
              <w:top w:val="nil"/>
              <w:left w:val="nil"/>
              <w:bottom w:val="single" w:sz="8" w:space="0" w:color="auto"/>
              <w:right w:val="single" w:sz="8" w:space="0" w:color="auto"/>
            </w:tcBorders>
            <w:shd w:val="clear" w:color="auto" w:fill="auto"/>
            <w:vAlign w:val="center"/>
            <w:hideMark/>
          </w:tcPr>
          <w:p w:rsidR="004D76F5" w:rsidRPr="00215BD5" w:rsidRDefault="004D76F5" w:rsidP="00215BD5">
            <w:pPr>
              <w:suppressAutoHyphens w:val="0"/>
              <w:spacing w:after="0" w:line="240" w:lineRule="auto"/>
              <w:jc w:val="center"/>
              <w:rPr>
                <w:sz w:val="16"/>
                <w:szCs w:val="16"/>
                <w:lang w:val="en-ZA" w:eastAsia="en-ZA"/>
              </w:rPr>
            </w:pPr>
            <w:r w:rsidRPr="00215BD5">
              <w:rPr>
                <w:sz w:val="16"/>
                <w:szCs w:val="16"/>
                <w:lang w:eastAsia="en-ZA"/>
              </w:rPr>
              <w:t>Invitation for faculty seminar presentations.</w:t>
            </w:r>
          </w:p>
        </w:tc>
        <w:tc>
          <w:tcPr>
            <w:tcW w:w="1029" w:type="pct"/>
            <w:tcBorders>
              <w:top w:val="nil"/>
              <w:left w:val="nil"/>
              <w:bottom w:val="single" w:sz="8" w:space="0" w:color="auto"/>
              <w:right w:val="nil"/>
            </w:tcBorders>
            <w:shd w:val="clear" w:color="auto" w:fill="auto"/>
            <w:vAlign w:val="center"/>
            <w:hideMark/>
          </w:tcPr>
          <w:p w:rsidR="004D76F5" w:rsidRPr="00215BD5" w:rsidRDefault="004D76F5" w:rsidP="00215BD5">
            <w:pPr>
              <w:suppressAutoHyphens w:val="0"/>
              <w:spacing w:after="0" w:line="240" w:lineRule="auto"/>
              <w:jc w:val="center"/>
              <w:rPr>
                <w:sz w:val="16"/>
                <w:szCs w:val="16"/>
                <w:lang w:val="en-ZA" w:eastAsia="en-ZA"/>
              </w:rPr>
            </w:pPr>
            <w:r w:rsidRPr="00215BD5">
              <w:rPr>
                <w:sz w:val="16"/>
                <w:szCs w:val="16"/>
                <w:lang w:val="en-ZA" w:eastAsia="en-ZA"/>
              </w:rPr>
              <w:t>3</w:t>
            </w:r>
          </w:p>
        </w:tc>
        <w:tc>
          <w:tcPr>
            <w:tcW w:w="1075" w:type="pct"/>
            <w:tcBorders>
              <w:top w:val="nil"/>
              <w:left w:val="single" w:sz="8" w:space="0" w:color="auto"/>
              <w:bottom w:val="single" w:sz="8" w:space="0" w:color="auto"/>
              <w:right w:val="single" w:sz="8" w:space="0" w:color="auto"/>
            </w:tcBorders>
            <w:shd w:val="clear" w:color="auto" w:fill="auto"/>
            <w:vAlign w:val="center"/>
            <w:hideMark/>
          </w:tcPr>
          <w:p w:rsidR="004D76F5" w:rsidRPr="00215BD5" w:rsidRDefault="004D76F5" w:rsidP="00215BD5">
            <w:pPr>
              <w:suppressAutoHyphens w:val="0"/>
              <w:spacing w:after="0" w:line="240" w:lineRule="auto"/>
              <w:jc w:val="center"/>
              <w:rPr>
                <w:sz w:val="16"/>
                <w:szCs w:val="16"/>
                <w:lang w:val="en-ZA" w:eastAsia="en-ZA"/>
              </w:rPr>
            </w:pPr>
            <w:r w:rsidRPr="00215BD5">
              <w:rPr>
                <w:sz w:val="16"/>
                <w:szCs w:val="16"/>
                <w:lang w:val="en-ZA" w:eastAsia="en-ZA"/>
              </w:rPr>
              <w:t>3</w:t>
            </w:r>
          </w:p>
        </w:tc>
        <w:tc>
          <w:tcPr>
            <w:tcW w:w="483" w:type="pct"/>
            <w:tcBorders>
              <w:top w:val="nil"/>
              <w:left w:val="nil"/>
              <w:bottom w:val="single" w:sz="8" w:space="0" w:color="auto"/>
              <w:right w:val="single" w:sz="8" w:space="0" w:color="auto"/>
            </w:tcBorders>
            <w:shd w:val="clear" w:color="auto" w:fill="auto"/>
            <w:vAlign w:val="center"/>
            <w:hideMark/>
          </w:tcPr>
          <w:p w:rsidR="004D76F5" w:rsidRPr="00215BD5" w:rsidRDefault="004D76F5" w:rsidP="00215BD5">
            <w:pPr>
              <w:suppressAutoHyphens w:val="0"/>
              <w:spacing w:after="0" w:line="240" w:lineRule="auto"/>
              <w:jc w:val="center"/>
              <w:rPr>
                <w:sz w:val="16"/>
                <w:szCs w:val="16"/>
                <w:lang w:val="en-ZA" w:eastAsia="en-ZA"/>
              </w:rPr>
            </w:pPr>
            <w:r w:rsidRPr="00215BD5">
              <w:rPr>
                <w:sz w:val="16"/>
                <w:szCs w:val="16"/>
                <w:lang w:val="en-ZA" w:eastAsia="en-ZA"/>
              </w:rPr>
              <w:t>100</w:t>
            </w:r>
          </w:p>
        </w:tc>
      </w:tr>
      <w:tr w:rsidR="00CC56EA" w:rsidRPr="00215BD5" w:rsidTr="00856C98">
        <w:trPr>
          <w:trHeight w:val="259"/>
          <w:jc w:val="center"/>
        </w:trPr>
        <w:tc>
          <w:tcPr>
            <w:tcW w:w="750" w:type="pct"/>
            <w:tcBorders>
              <w:top w:val="nil"/>
              <w:left w:val="single" w:sz="8" w:space="0" w:color="auto"/>
              <w:bottom w:val="single" w:sz="8" w:space="0" w:color="auto"/>
              <w:right w:val="single" w:sz="8" w:space="0" w:color="auto"/>
            </w:tcBorders>
            <w:shd w:val="clear" w:color="auto" w:fill="auto"/>
            <w:vAlign w:val="center"/>
            <w:hideMark/>
          </w:tcPr>
          <w:p w:rsidR="004D76F5" w:rsidRPr="00215BD5" w:rsidRDefault="004D76F5" w:rsidP="00215BD5">
            <w:pPr>
              <w:suppressAutoHyphens w:val="0"/>
              <w:spacing w:after="0" w:line="240" w:lineRule="auto"/>
              <w:jc w:val="center"/>
              <w:rPr>
                <w:sz w:val="16"/>
                <w:szCs w:val="16"/>
                <w:lang w:val="en-ZA" w:eastAsia="en-ZA"/>
              </w:rPr>
            </w:pPr>
            <w:r w:rsidRPr="00215BD5">
              <w:rPr>
                <w:sz w:val="16"/>
                <w:szCs w:val="16"/>
                <w:lang w:val="en-ZA" w:eastAsia="en-ZA"/>
              </w:rPr>
              <w:t>5</w:t>
            </w:r>
          </w:p>
        </w:tc>
        <w:tc>
          <w:tcPr>
            <w:tcW w:w="1663" w:type="pct"/>
            <w:tcBorders>
              <w:top w:val="nil"/>
              <w:left w:val="nil"/>
              <w:bottom w:val="single" w:sz="8" w:space="0" w:color="auto"/>
              <w:right w:val="single" w:sz="8" w:space="0" w:color="auto"/>
            </w:tcBorders>
            <w:shd w:val="clear" w:color="auto" w:fill="auto"/>
            <w:vAlign w:val="center"/>
            <w:hideMark/>
          </w:tcPr>
          <w:p w:rsidR="004D76F5" w:rsidRPr="00215BD5" w:rsidRDefault="004D76F5" w:rsidP="00215BD5">
            <w:pPr>
              <w:suppressAutoHyphens w:val="0"/>
              <w:spacing w:after="0" w:line="240" w:lineRule="auto"/>
              <w:jc w:val="center"/>
              <w:rPr>
                <w:sz w:val="16"/>
                <w:szCs w:val="16"/>
                <w:lang w:val="en-ZA" w:eastAsia="en-ZA"/>
              </w:rPr>
            </w:pPr>
            <w:r w:rsidRPr="00215BD5">
              <w:rPr>
                <w:sz w:val="16"/>
                <w:szCs w:val="16"/>
                <w:lang w:eastAsia="en-ZA"/>
              </w:rPr>
              <w:t>Safety Guidelines in relation to COVID-19</w:t>
            </w:r>
          </w:p>
        </w:tc>
        <w:tc>
          <w:tcPr>
            <w:tcW w:w="1029" w:type="pct"/>
            <w:tcBorders>
              <w:top w:val="nil"/>
              <w:left w:val="nil"/>
              <w:bottom w:val="single" w:sz="8" w:space="0" w:color="auto"/>
              <w:right w:val="nil"/>
            </w:tcBorders>
            <w:shd w:val="clear" w:color="auto" w:fill="auto"/>
            <w:vAlign w:val="center"/>
            <w:hideMark/>
          </w:tcPr>
          <w:p w:rsidR="004D76F5" w:rsidRPr="00215BD5" w:rsidRDefault="004D76F5" w:rsidP="00215BD5">
            <w:pPr>
              <w:suppressAutoHyphens w:val="0"/>
              <w:spacing w:after="0" w:line="240" w:lineRule="auto"/>
              <w:jc w:val="center"/>
              <w:rPr>
                <w:sz w:val="16"/>
                <w:szCs w:val="16"/>
                <w:lang w:val="en-ZA" w:eastAsia="en-ZA"/>
              </w:rPr>
            </w:pPr>
            <w:r w:rsidRPr="00215BD5">
              <w:rPr>
                <w:sz w:val="16"/>
                <w:szCs w:val="16"/>
                <w:lang w:val="en-ZA" w:eastAsia="en-ZA"/>
              </w:rPr>
              <w:t>15</w:t>
            </w:r>
          </w:p>
        </w:tc>
        <w:tc>
          <w:tcPr>
            <w:tcW w:w="1075" w:type="pct"/>
            <w:tcBorders>
              <w:top w:val="nil"/>
              <w:left w:val="single" w:sz="8" w:space="0" w:color="auto"/>
              <w:bottom w:val="single" w:sz="8" w:space="0" w:color="auto"/>
              <w:right w:val="single" w:sz="8" w:space="0" w:color="auto"/>
            </w:tcBorders>
            <w:shd w:val="clear" w:color="auto" w:fill="auto"/>
            <w:vAlign w:val="center"/>
            <w:hideMark/>
          </w:tcPr>
          <w:p w:rsidR="004D76F5" w:rsidRPr="00215BD5" w:rsidRDefault="004D76F5" w:rsidP="00215BD5">
            <w:pPr>
              <w:suppressAutoHyphens w:val="0"/>
              <w:spacing w:after="0" w:line="240" w:lineRule="auto"/>
              <w:jc w:val="center"/>
              <w:rPr>
                <w:sz w:val="16"/>
                <w:szCs w:val="16"/>
                <w:lang w:val="en-ZA" w:eastAsia="en-ZA"/>
              </w:rPr>
            </w:pPr>
            <w:r w:rsidRPr="00215BD5">
              <w:rPr>
                <w:sz w:val="16"/>
                <w:szCs w:val="16"/>
                <w:lang w:val="en-ZA" w:eastAsia="en-ZA"/>
              </w:rPr>
              <w:t>0</w:t>
            </w:r>
          </w:p>
        </w:tc>
        <w:tc>
          <w:tcPr>
            <w:tcW w:w="483" w:type="pct"/>
            <w:tcBorders>
              <w:top w:val="nil"/>
              <w:left w:val="nil"/>
              <w:bottom w:val="single" w:sz="8" w:space="0" w:color="auto"/>
              <w:right w:val="single" w:sz="8" w:space="0" w:color="auto"/>
            </w:tcBorders>
            <w:shd w:val="clear" w:color="auto" w:fill="auto"/>
            <w:vAlign w:val="center"/>
            <w:hideMark/>
          </w:tcPr>
          <w:p w:rsidR="004D76F5" w:rsidRPr="00215BD5" w:rsidRDefault="004D76F5" w:rsidP="00215BD5">
            <w:pPr>
              <w:suppressAutoHyphens w:val="0"/>
              <w:spacing w:after="0" w:line="240" w:lineRule="auto"/>
              <w:jc w:val="center"/>
              <w:rPr>
                <w:sz w:val="16"/>
                <w:szCs w:val="16"/>
                <w:lang w:val="en-ZA" w:eastAsia="en-ZA"/>
              </w:rPr>
            </w:pPr>
            <w:r w:rsidRPr="00215BD5">
              <w:rPr>
                <w:sz w:val="16"/>
                <w:szCs w:val="16"/>
                <w:lang w:val="en-ZA" w:eastAsia="en-ZA"/>
              </w:rPr>
              <w:t>0</w:t>
            </w:r>
          </w:p>
        </w:tc>
      </w:tr>
      <w:tr w:rsidR="00CC56EA" w:rsidRPr="00215BD5" w:rsidTr="00856C98">
        <w:trPr>
          <w:trHeight w:val="259"/>
          <w:jc w:val="center"/>
        </w:trPr>
        <w:tc>
          <w:tcPr>
            <w:tcW w:w="750" w:type="pct"/>
            <w:tcBorders>
              <w:top w:val="nil"/>
              <w:left w:val="single" w:sz="8" w:space="0" w:color="auto"/>
              <w:bottom w:val="single" w:sz="8" w:space="0" w:color="auto"/>
              <w:right w:val="single" w:sz="8" w:space="0" w:color="auto"/>
            </w:tcBorders>
            <w:shd w:val="clear" w:color="auto" w:fill="auto"/>
            <w:vAlign w:val="center"/>
            <w:hideMark/>
          </w:tcPr>
          <w:p w:rsidR="004D76F5" w:rsidRPr="00215BD5" w:rsidRDefault="004D76F5" w:rsidP="00215BD5">
            <w:pPr>
              <w:suppressAutoHyphens w:val="0"/>
              <w:spacing w:after="0" w:line="240" w:lineRule="auto"/>
              <w:jc w:val="center"/>
              <w:rPr>
                <w:sz w:val="16"/>
                <w:szCs w:val="16"/>
                <w:lang w:val="en-ZA" w:eastAsia="en-ZA"/>
              </w:rPr>
            </w:pPr>
            <w:r w:rsidRPr="00215BD5">
              <w:rPr>
                <w:sz w:val="16"/>
                <w:szCs w:val="16"/>
                <w:lang w:eastAsia="en-ZA"/>
              </w:rPr>
              <w:t>6</w:t>
            </w:r>
          </w:p>
        </w:tc>
        <w:tc>
          <w:tcPr>
            <w:tcW w:w="1663" w:type="pct"/>
            <w:tcBorders>
              <w:top w:val="nil"/>
              <w:left w:val="nil"/>
              <w:bottom w:val="single" w:sz="8" w:space="0" w:color="auto"/>
              <w:right w:val="single" w:sz="8" w:space="0" w:color="auto"/>
            </w:tcBorders>
            <w:shd w:val="clear" w:color="auto" w:fill="auto"/>
            <w:vAlign w:val="center"/>
            <w:hideMark/>
          </w:tcPr>
          <w:p w:rsidR="004D76F5" w:rsidRPr="00215BD5" w:rsidRDefault="004D76F5" w:rsidP="00215BD5">
            <w:pPr>
              <w:suppressAutoHyphens w:val="0"/>
              <w:spacing w:after="0" w:line="240" w:lineRule="auto"/>
              <w:jc w:val="center"/>
              <w:rPr>
                <w:sz w:val="16"/>
                <w:szCs w:val="16"/>
                <w:lang w:val="en-ZA" w:eastAsia="en-ZA"/>
              </w:rPr>
            </w:pPr>
            <w:r w:rsidRPr="00215BD5">
              <w:rPr>
                <w:sz w:val="16"/>
                <w:szCs w:val="16"/>
                <w:lang w:eastAsia="en-ZA"/>
              </w:rPr>
              <w:t>Amount of school fees to be paid by students</w:t>
            </w:r>
          </w:p>
        </w:tc>
        <w:tc>
          <w:tcPr>
            <w:tcW w:w="1029" w:type="pct"/>
            <w:tcBorders>
              <w:top w:val="nil"/>
              <w:left w:val="nil"/>
              <w:bottom w:val="single" w:sz="8" w:space="0" w:color="auto"/>
              <w:right w:val="nil"/>
            </w:tcBorders>
            <w:shd w:val="clear" w:color="auto" w:fill="auto"/>
            <w:vAlign w:val="center"/>
            <w:hideMark/>
          </w:tcPr>
          <w:p w:rsidR="004D76F5" w:rsidRPr="00215BD5" w:rsidRDefault="004D76F5" w:rsidP="00215BD5">
            <w:pPr>
              <w:suppressAutoHyphens w:val="0"/>
              <w:spacing w:after="0" w:line="240" w:lineRule="auto"/>
              <w:jc w:val="center"/>
              <w:rPr>
                <w:sz w:val="16"/>
                <w:szCs w:val="16"/>
                <w:lang w:val="en-ZA" w:eastAsia="en-ZA"/>
              </w:rPr>
            </w:pPr>
            <w:r w:rsidRPr="00215BD5">
              <w:rPr>
                <w:sz w:val="16"/>
                <w:szCs w:val="16"/>
                <w:lang w:val="en-ZA" w:eastAsia="en-ZA"/>
              </w:rPr>
              <w:t>6</w:t>
            </w:r>
          </w:p>
        </w:tc>
        <w:tc>
          <w:tcPr>
            <w:tcW w:w="1075" w:type="pct"/>
            <w:tcBorders>
              <w:top w:val="nil"/>
              <w:left w:val="single" w:sz="8" w:space="0" w:color="auto"/>
              <w:bottom w:val="single" w:sz="8" w:space="0" w:color="auto"/>
              <w:right w:val="single" w:sz="8" w:space="0" w:color="auto"/>
            </w:tcBorders>
            <w:shd w:val="clear" w:color="auto" w:fill="auto"/>
            <w:vAlign w:val="center"/>
            <w:hideMark/>
          </w:tcPr>
          <w:p w:rsidR="004D76F5" w:rsidRPr="00215BD5" w:rsidRDefault="004D76F5" w:rsidP="00215BD5">
            <w:pPr>
              <w:suppressAutoHyphens w:val="0"/>
              <w:spacing w:after="0" w:line="240" w:lineRule="auto"/>
              <w:jc w:val="center"/>
              <w:rPr>
                <w:sz w:val="16"/>
                <w:szCs w:val="16"/>
                <w:lang w:val="en-ZA" w:eastAsia="en-ZA"/>
              </w:rPr>
            </w:pPr>
            <w:r w:rsidRPr="00215BD5">
              <w:rPr>
                <w:sz w:val="16"/>
                <w:szCs w:val="16"/>
                <w:lang w:val="en-ZA" w:eastAsia="en-ZA"/>
              </w:rPr>
              <w:t>5</w:t>
            </w:r>
          </w:p>
        </w:tc>
        <w:tc>
          <w:tcPr>
            <w:tcW w:w="483" w:type="pct"/>
            <w:tcBorders>
              <w:top w:val="nil"/>
              <w:left w:val="nil"/>
              <w:bottom w:val="single" w:sz="8" w:space="0" w:color="auto"/>
              <w:right w:val="single" w:sz="8" w:space="0" w:color="auto"/>
            </w:tcBorders>
            <w:shd w:val="clear" w:color="auto" w:fill="auto"/>
            <w:vAlign w:val="center"/>
            <w:hideMark/>
          </w:tcPr>
          <w:p w:rsidR="004D76F5" w:rsidRPr="00215BD5" w:rsidRDefault="004D76F5" w:rsidP="00215BD5">
            <w:pPr>
              <w:suppressAutoHyphens w:val="0"/>
              <w:spacing w:after="0" w:line="240" w:lineRule="auto"/>
              <w:jc w:val="center"/>
              <w:rPr>
                <w:sz w:val="16"/>
                <w:szCs w:val="16"/>
                <w:lang w:val="en-ZA" w:eastAsia="en-ZA"/>
              </w:rPr>
            </w:pPr>
            <w:r w:rsidRPr="00215BD5">
              <w:rPr>
                <w:sz w:val="16"/>
                <w:szCs w:val="16"/>
                <w:lang w:val="en-ZA" w:eastAsia="en-ZA"/>
              </w:rPr>
              <w:t>83</w:t>
            </w:r>
          </w:p>
        </w:tc>
      </w:tr>
      <w:tr w:rsidR="00CC56EA" w:rsidRPr="00215BD5" w:rsidTr="00856C98">
        <w:trPr>
          <w:trHeight w:val="259"/>
          <w:jc w:val="center"/>
        </w:trPr>
        <w:tc>
          <w:tcPr>
            <w:tcW w:w="750" w:type="pct"/>
            <w:tcBorders>
              <w:top w:val="nil"/>
              <w:left w:val="single" w:sz="8" w:space="0" w:color="auto"/>
              <w:bottom w:val="single" w:sz="8" w:space="0" w:color="auto"/>
              <w:right w:val="single" w:sz="8" w:space="0" w:color="auto"/>
            </w:tcBorders>
            <w:shd w:val="clear" w:color="auto" w:fill="auto"/>
            <w:vAlign w:val="center"/>
            <w:hideMark/>
          </w:tcPr>
          <w:p w:rsidR="004D76F5" w:rsidRPr="00215BD5" w:rsidRDefault="004D76F5" w:rsidP="00215BD5">
            <w:pPr>
              <w:suppressAutoHyphens w:val="0"/>
              <w:spacing w:after="0" w:line="240" w:lineRule="auto"/>
              <w:jc w:val="center"/>
              <w:rPr>
                <w:sz w:val="16"/>
                <w:szCs w:val="16"/>
                <w:lang w:val="en-ZA" w:eastAsia="en-ZA"/>
              </w:rPr>
            </w:pPr>
            <w:r w:rsidRPr="00215BD5">
              <w:rPr>
                <w:sz w:val="16"/>
                <w:szCs w:val="16"/>
                <w:lang w:eastAsia="en-ZA"/>
              </w:rPr>
              <w:t>7</w:t>
            </w:r>
          </w:p>
        </w:tc>
        <w:tc>
          <w:tcPr>
            <w:tcW w:w="1663" w:type="pct"/>
            <w:tcBorders>
              <w:top w:val="nil"/>
              <w:left w:val="nil"/>
              <w:bottom w:val="single" w:sz="8" w:space="0" w:color="auto"/>
              <w:right w:val="single" w:sz="8" w:space="0" w:color="auto"/>
            </w:tcBorders>
            <w:shd w:val="clear" w:color="auto" w:fill="auto"/>
            <w:vAlign w:val="center"/>
            <w:hideMark/>
          </w:tcPr>
          <w:p w:rsidR="004D76F5" w:rsidRPr="00215BD5" w:rsidRDefault="004D76F5" w:rsidP="00215BD5">
            <w:pPr>
              <w:suppressAutoHyphens w:val="0"/>
              <w:spacing w:after="0" w:line="240" w:lineRule="auto"/>
              <w:jc w:val="center"/>
              <w:rPr>
                <w:sz w:val="16"/>
                <w:szCs w:val="16"/>
                <w:lang w:val="en-ZA" w:eastAsia="en-ZA"/>
              </w:rPr>
            </w:pPr>
            <w:r w:rsidRPr="00215BD5">
              <w:rPr>
                <w:sz w:val="16"/>
                <w:szCs w:val="16"/>
                <w:lang w:eastAsia="en-ZA"/>
              </w:rPr>
              <w:t>Salary increment</w:t>
            </w:r>
          </w:p>
        </w:tc>
        <w:tc>
          <w:tcPr>
            <w:tcW w:w="1029" w:type="pct"/>
            <w:tcBorders>
              <w:top w:val="nil"/>
              <w:left w:val="nil"/>
              <w:bottom w:val="single" w:sz="8" w:space="0" w:color="auto"/>
              <w:right w:val="nil"/>
            </w:tcBorders>
            <w:shd w:val="clear" w:color="auto" w:fill="auto"/>
            <w:vAlign w:val="center"/>
            <w:hideMark/>
          </w:tcPr>
          <w:p w:rsidR="004D76F5" w:rsidRPr="00215BD5" w:rsidRDefault="004D76F5" w:rsidP="00215BD5">
            <w:pPr>
              <w:suppressAutoHyphens w:val="0"/>
              <w:spacing w:after="0" w:line="240" w:lineRule="auto"/>
              <w:jc w:val="center"/>
              <w:rPr>
                <w:sz w:val="16"/>
                <w:szCs w:val="16"/>
                <w:lang w:val="en-ZA" w:eastAsia="en-ZA"/>
              </w:rPr>
            </w:pPr>
            <w:r w:rsidRPr="00215BD5">
              <w:rPr>
                <w:sz w:val="16"/>
                <w:szCs w:val="16"/>
                <w:lang w:val="en-ZA" w:eastAsia="en-ZA"/>
              </w:rPr>
              <w:t>5</w:t>
            </w:r>
          </w:p>
        </w:tc>
        <w:tc>
          <w:tcPr>
            <w:tcW w:w="1075" w:type="pct"/>
            <w:tcBorders>
              <w:top w:val="nil"/>
              <w:left w:val="single" w:sz="8" w:space="0" w:color="auto"/>
              <w:bottom w:val="single" w:sz="8" w:space="0" w:color="auto"/>
              <w:right w:val="single" w:sz="8" w:space="0" w:color="auto"/>
            </w:tcBorders>
            <w:shd w:val="clear" w:color="auto" w:fill="auto"/>
            <w:vAlign w:val="center"/>
            <w:hideMark/>
          </w:tcPr>
          <w:p w:rsidR="004D76F5" w:rsidRPr="00215BD5" w:rsidRDefault="004D76F5" w:rsidP="00215BD5">
            <w:pPr>
              <w:suppressAutoHyphens w:val="0"/>
              <w:spacing w:after="0" w:line="240" w:lineRule="auto"/>
              <w:jc w:val="center"/>
              <w:rPr>
                <w:sz w:val="16"/>
                <w:szCs w:val="16"/>
                <w:lang w:val="en-ZA" w:eastAsia="en-ZA"/>
              </w:rPr>
            </w:pPr>
            <w:r w:rsidRPr="00215BD5">
              <w:rPr>
                <w:sz w:val="16"/>
                <w:szCs w:val="16"/>
                <w:lang w:val="en-ZA" w:eastAsia="en-ZA"/>
              </w:rPr>
              <w:t>0</w:t>
            </w:r>
          </w:p>
        </w:tc>
        <w:tc>
          <w:tcPr>
            <w:tcW w:w="483" w:type="pct"/>
            <w:tcBorders>
              <w:top w:val="nil"/>
              <w:left w:val="nil"/>
              <w:bottom w:val="single" w:sz="8" w:space="0" w:color="auto"/>
              <w:right w:val="single" w:sz="8" w:space="0" w:color="auto"/>
            </w:tcBorders>
            <w:shd w:val="clear" w:color="auto" w:fill="auto"/>
            <w:vAlign w:val="center"/>
            <w:hideMark/>
          </w:tcPr>
          <w:p w:rsidR="004D76F5" w:rsidRPr="00215BD5" w:rsidRDefault="004D76F5" w:rsidP="00215BD5">
            <w:pPr>
              <w:suppressAutoHyphens w:val="0"/>
              <w:spacing w:after="0" w:line="240" w:lineRule="auto"/>
              <w:jc w:val="center"/>
              <w:rPr>
                <w:sz w:val="16"/>
                <w:szCs w:val="16"/>
                <w:lang w:val="en-ZA" w:eastAsia="en-ZA"/>
              </w:rPr>
            </w:pPr>
            <w:r w:rsidRPr="00215BD5">
              <w:rPr>
                <w:sz w:val="16"/>
                <w:szCs w:val="16"/>
                <w:lang w:val="en-ZA" w:eastAsia="en-ZA"/>
              </w:rPr>
              <w:t>0</w:t>
            </w:r>
          </w:p>
        </w:tc>
      </w:tr>
      <w:tr w:rsidR="00CC56EA" w:rsidRPr="00215BD5" w:rsidTr="00856C98">
        <w:trPr>
          <w:trHeight w:val="259"/>
          <w:jc w:val="center"/>
        </w:trPr>
        <w:tc>
          <w:tcPr>
            <w:tcW w:w="750" w:type="pct"/>
            <w:tcBorders>
              <w:top w:val="nil"/>
              <w:left w:val="single" w:sz="8" w:space="0" w:color="auto"/>
              <w:bottom w:val="single" w:sz="8" w:space="0" w:color="auto"/>
              <w:right w:val="single" w:sz="8" w:space="0" w:color="auto"/>
            </w:tcBorders>
            <w:shd w:val="clear" w:color="auto" w:fill="auto"/>
            <w:vAlign w:val="center"/>
            <w:hideMark/>
          </w:tcPr>
          <w:p w:rsidR="004D76F5" w:rsidRPr="00215BD5" w:rsidRDefault="004D76F5" w:rsidP="00215BD5">
            <w:pPr>
              <w:suppressAutoHyphens w:val="0"/>
              <w:spacing w:after="0" w:line="240" w:lineRule="auto"/>
              <w:jc w:val="center"/>
              <w:rPr>
                <w:sz w:val="16"/>
                <w:szCs w:val="16"/>
                <w:lang w:val="en-ZA" w:eastAsia="en-ZA"/>
              </w:rPr>
            </w:pPr>
            <w:r w:rsidRPr="00215BD5">
              <w:rPr>
                <w:sz w:val="16"/>
                <w:szCs w:val="16"/>
                <w:lang w:eastAsia="en-ZA"/>
              </w:rPr>
              <w:t>8</w:t>
            </w:r>
          </w:p>
        </w:tc>
        <w:tc>
          <w:tcPr>
            <w:tcW w:w="1663" w:type="pct"/>
            <w:tcBorders>
              <w:top w:val="nil"/>
              <w:left w:val="nil"/>
              <w:bottom w:val="single" w:sz="8" w:space="0" w:color="auto"/>
              <w:right w:val="single" w:sz="8" w:space="0" w:color="auto"/>
            </w:tcBorders>
            <w:shd w:val="clear" w:color="auto" w:fill="auto"/>
            <w:vAlign w:val="center"/>
            <w:hideMark/>
          </w:tcPr>
          <w:p w:rsidR="004D76F5" w:rsidRPr="00215BD5" w:rsidRDefault="004D76F5" w:rsidP="00215BD5">
            <w:pPr>
              <w:suppressAutoHyphens w:val="0"/>
              <w:spacing w:after="0" w:line="240" w:lineRule="auto"/>
              <w:jc w:val="center"/>
              <w:rPr>
                <w:sz w:val="16"/>
                <w:szCs w:val="16"/>
                <w:lang w:val="en-ZA" w:eastAsia="en-ZA"/>
              </w:rPr>
            </w:pPr>
            <w:r w:rsidRPr="00215BD5">
              <w:rPr>
                <w:sz w:val="16"/>
                <w:szCs w:val="16"/>
                <w:lang w:eastAsia="en-ZA"/>
              </w:rPr>
              <w:t>Allocation of a certain module to be taught by a certain lecturer.</w:t>
            </w:r>
          </w:p>
        </w:tc>
        <w:tc>
          <w:tcPr>
            <w:tcW w:w="1029" w:type="pct"/>
            <w:tcBorders>
              <w:top w:val="nil"/>
              <w:left w:val="nil"/>
              <w:bottom w:val="single" w:sz="8" w:space="0" w:color="auto"/>
              <w:right w:val="nil"/>
            </w:tcBorders>
            <w:shd w:val="clear" w:color="auto" w:fill="auto"/>
            <w:vAlign w:val="center"/>
            <w:hideMark/>
          </w:tcPr>
          <w:p w:rsidR="004D76F5" w:rsidRPr="00215BD5" w:rsidRDefault="004D76F5" w:rsidP="00215BD5">
            <w:pPr>
              <w:suppressAutoHyphens w:val="0"/>
              <w:spacing w:after="0" w:line="240" w:lineRule="auto"/>
              <w:jc w:val="center"/>
              <w:rPr>
                <w:sz w:val="16"/>
                <w:szCs w:val="16"/>
                <w:lang w:val="en-ZA" w:eastAsia="en-ZA"/>
              </w:rPr>
            </w:pPr>
            <w:r w:rsidRPr="00215BD5">
              <w:rPr>
                <w:sz w:val="16"/>
                <w:szCs w:val="16"/>
                <w:lang w:val="en-ZA" w:eastAsia="en-ZA"/>
              </w:rPr>
              <w:t>3</w:t>
            </w:r>
          </w:p>
        </w:tc>
        <w:tc>
          <w:tcPr>
            <w:tcW w:w="1075" w:type="pct"/>
            <w:tcBorders>
              <w:top w:val="nil"/>
              <w:left w:val="single" w:sz="8" w:space="0" w:color="auto"/>
              <w:bottom w:val="single" w:sz="8" w:space="0" w:color="auto"/>
              <w:right w:val="single" w:sz="8" w:space="0" w:color="auto"/>
            </w:tcBorders>
            <w:shd w:val="clear" w:color="auto" w:fill="auto"/>
            <w:vAlign w:val="center"/>
            <w:hideMark/>
          </w:tcPr>
          <w:p w:rsidR="004D76F5" w:rsidRPr="00215BD5" w:rsidRDefault="004D76F5" w:rsidP="00215BD5">
            <w:pPr>
              <w:suppressAutoHyphens w:val="0"/>
              <w:spacing w:after="0" w:line="240" w:lineRule="auto"/>
              <w:jc w:val="center"/>
              <w:rPr>
                <w:sz w:val="16"/>
                <w:szCs w:val="16"/>
                <w:lang w:val="en-ZA" w:eastAsia="en-ZA"/>
              </w:rPr>
            </w:pPr>
            <w:r w:rsidRPr="00215BD5">
              <w:rPr>
                <w:sz w:val="16"/>
                <w:szCs w:val="16"/>
                <w:lang w:val="en-ZA" w:eastAsia="en-ZA"/>
              </w:rPr>
              <w:t>2</w:t>
            </w:r>
          </w:p>
        </w:tc>
        <w:tc>
          <w:tcPr>
            <w:tcW w:w="483" w:type="pct"/>
            <w:tcBorders>
              <w:top w:val="nil"/>
              <w:left w:val="nil"/>
              <w:bottom w:val="single" w:sz="8" w:space="0" w:color="auto"/>
              <w:right w:val="single" w:sz="8" w:space="0" w:color="auto"/>
            </w:tcBorders>
            <w:shd w:val="clear" w:color="auto" w:fill="auto"/>
            <w:vAlign w:val="center"/>
            <w:hideMark/>
          </w:tcPr>
          <w:p w:rsidR="004D76F5" w:rsidRPr="00215BD5" w:rsidRDefault="004D76F5" w:rsidP="00215BD5">
            <w:pPr>
              <w:suppressAutoHyphens w:val="0"/>
              <w:spacing w:after="0" w:line="240" w:lineRule="auto"/>
              <w:jc w:val="center"/>
              <w:rPr>
                <w:sz w:val="16"/>
                <w:szCs w:val="16"/>
                <w:lang w:val="en-ZA" w:eastAsia="en-ZA"/>
              </w:rPr>
            </w:pPr>
            <w:r w:rsidRPr="00215BD5">
              <w:rPr>
                <w:sz w:val="16"/>
                <w:szCs w:val="16"/>
                <w:lang w:val="en-ZA" w:eastAsia="en-ZA"/>
              </w:rPr>
              <w:t>67</w:t>
            </w:r>
          </w:p>
        </w:tc>
      </w:tr>
      <w:tr w:rsidR="00CC56EA" w:rsidRPr="00215BD5" w:rsidTr="00856C98">
        <w:trPr>
          <w:trHeight w:val="259"/>
          <w:jc w:val="center"/>
        </w:trPr>
        <w:tc>
          <w:tcPr>
            <w:tcW w:w="750" w:type="pct"/>
            <w:tcBorders>
              <w:top w:val="nil"/>
              <w:left w:val="nil"/>
              <w:bottom w:val="nil"/>
              <w:right w:val="nil"/>
            </w:tcBorders>
            <w:shd w:val="clear" w:color="auto" w:fill="auto"/>
            <w:noWrap/>
            <w:vAlign w:val="center"/>
            <w:hideMark/>
          </w:tcPr>
          <w:p w:rsidR="004D76F5" w:rsidRPr="00215BD5" w:rsidRDefault="004D76F5" w:rsidP="00215BD5">
            <w:pPr>
              <w:suppressAutoHyphens w:val="0"/>
              <w:spacing w:after="0" w:line="240" w:lineRule="auto"/>
              <w:jc w:val="center"/>
              <w:rPr>
                <w:sz w:val="16"/>
                <w:szCs w:val="16"/>
                <w:lang w:val="en-ZA" w:eastAsia="en-ZA"/>
              </w:rPr>
            </w:pPr>
          </w:p>
        </w:tc>
        <w:tc>
          <w:tcPr>
            <w:tcW w:w="1663" w:type="pct"/>
            <w:tcBorders>
              <w:top w:val="nil"/>
              <w:left w:val="nil"/>
              <w:bottom w:val="nil"/>
              <w:right w:val="nil"/>
            </w:tcBorders>
            <w:shd w:val="clear" w:color="auto" w:fill="auto"/>
            <w:noWrap/>
            <w:vAlign w:val="center"/>
            <w:hideMark/>
          </w:tcPr>
          <w:p w:rsidR="004D76F5" w:rsidRPr="00215BD5" w:rsidRDefault="004D76F5" w:rsidP="00215BD5">
            <w:pPr>
              <w:suppressAutoHyphens w:val="0"/>
              <w:spacing w:after="0" w:line="240" w:lineRule="auto"/>
              <w:jc w:val="center"/>
              <w:rPr>
                <w:sz w:val="16"/>
                <w:szCs w:val="16"/>
                <w:lang w:val="en-ZA" w:eastAsia="en-ZA"/>
              </w:rPr>
            </w:pPr>
          </w:p>
        </w:tc>
        <w:tc>
          <w:tcPr>
            <w:tcW w:w="2104"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D76F5" w:rsidRPr="00215BD5" w:rsidRDefault="004D76F5" w:rsidP="00215BD5">
            <w:pPr>
              <w:suppressAutoHyphens w:val="0"/>
              <w:spacing w:after="0" w:line="240" w:lineRule="auto"/>
              <w:jc w:val="center"/>
              <w:rPr>
                <w:bCs/>
                <w:sz w:val="16"/>
                <w:szCs w:val="16"/>
                <w:lang w:val="en-ZA" w:eastAsia="en-ZA"/>
              </w:rPr>
            </w:pPr>
            <w:r w:rsidRPr="00215BD5">
              <w:rPr>
                <w:bCs/>
                <w:sz w:val="16"/>
                <w:szCs w:val="16"/>
                <w:lang w:val="en-ZA" w:eastAsia="en-ZA"/>
              </w:rPr>
              <w:t>Average</w:t>
            </w:r>
          </w:p>
        </w:tc>
        <w:tc>
          <w:tcPr>
            <w:tcW w:w="483" w:type="pct"/>
            <w:tcBorders>
              <w:top w:val="nil"/>
              <w:left w:val="nil"/>
              <w:bottom w:val="single" w:sz="8" w:space="0" w:color="auto"/>
              <w:right w:val="single" w:sz="8" w:space="0" w:color="auto"/>
            </w:tcBorders>
            <w:shd w:val="clear" w:color="auto" w:fill="auto"/>
            <w:vAlign w:val="center"/>
            <w:hideMark/>
          </w:tcPr>
          <w:p w:rsidR="004D76F5" w:rsidRPr="00215BD5" w:rsidRDefault="004D76F5" w:rsidP="00215BD5">
            <w:pPr>
              <w:suppressAutoHyphens w:val="0"/>
              <w:spacing w:after="0" w:line="240" w:lineRule="auto"/>
              <w:jc w:val="center"/>
              <w:rPr>
                <w:bCs/>
                <w:sz w:val="16"/>
                <w:szCs w:val="16"/>
                <w:lang w:val="en-ZA" w:eastAsia="en-ZA"/>
              </w:rPr>
            </w:pPr>
            <w:r w:rsidRPr="00215BD5">
              <w:rPr>
                <w:bCs/>
                <w:sz w:val="16"/>
                <w:szCs w:val="16"/>
                <w:lang w:val="en-ZA" w:eastAsia="en-ZA"/>
              </w:rPr>
              <w:t>45</w:t>
            </w:r>
          </w:p>
        </w:tc>
      </w:tr>
    </w:tbl>
    <w:p w:rsidR="00215BD5" w:rsidRDefault="00215BD5" w:rsidP="00CC56EA">
      <w:pPr>
        <w:spacing w:after="120" w:line="240" w:lineRule="auto"/>
        <w:jc w:val="both"/>
        <w:rPr>
          <w:b/>
          <w:sz w:val="20"/>
          <w:szCs w:val="20"/>
        </w:rPr>
      </w:pPr>
    </w:p>
    <w:p w:rsidR="009D5FD8" w:rsidRPr="00CC56EA" w:rsidRDefault="00843FEE" w:rsidP="00CC56EA">
      <w:pPr>
        <w:spacing w:after="120" w:line="240" w:lineRule="auto"/>
        <w:jc w:val="both"/>
        <w:rPr>
          <w:sz w:val="20"/>
          <w:szCs w:val="20"/>
        </w:rPr>
      </w:pPr>
      <w:r w:rsidRPr="00856C98">
        <w:rPr>
          <w:i/>
          <w:sz w:val="20"/>
          <w:szCs w:val="20"/>
        </w:rPr>
        <w:t>Table 6</w:t>
      </w:r>
      <w:r w:rsidR="0023478B" w:rsidRPr="00CC56EA">
        <w:rPr>
          <w:sz w:val="20"/>
          <w:szCs w:val="20"/>
        </w:rPr>
        <w:t xml:space="preserve"> represented</w:t>
      </w:r>
      <w:r w:rsidR="004D76F5" w:rsidRPr="00CC56EA">
        <w:rPr>
          <w:sz w:val="20"/>
          <w:szCs w:val="20"/>
        </w:rPr>
        <w:t xml:space="preserve"> the number of staff members and students who found the information to be distorted when they received it through grapevine means. </w:t>
      </w:r>
      <w:r w:rsidR="000D692D" w:rsidRPr="00CC56EA">
        <w:rPr>
          <w:sz w:val="20"/>
          <w:szCs w:val="20"/>
        </w:rPr>
        <w:t xml:space="preserve">There was a deduction in terms of the number of people interviewed as some out the total sample population could not access the information via the internet or social networks. </w:t>
      </w:r>
      <w:r w:rsidR="004D76F5" w:rsidRPr="00CC56EA">
        <w:rPr>
          <w:sz w:val="20"/>
          <w:szCs w:val="20"/>
        </w:rPr>
        <w:t>This means when the information was then confirmed it was found to different with what they received. On average it showed that 45% found the information to be distorted.</w:t>
      </w:r>
    </w:p>
    <w:p w:rsidR="009D5FD8" w:rsidRPr="00215BD5" w:rsidRDefault="00CC56EA" w:rsidP="00CC56EA">
      <w:pPr>
        <w:pStyle w:val="Caption"/>
        <w:keepNext/>
        <w:spacing w:after="120"/>
        <w:jc w:val="center"/>
        <w:rPr>
          <w:i w:val="0"/>
          <w:color w:val="auto"/>
          <w:sz w:val="16"/>
          <w:szCs w:val="16"/>
        </w:rPr>
      </w:pPr>
      <w:r w:rsidRPr="00215BD5">
        <w:rPr>
          <w:i w:val="0"/>
          <w:color w:val="auto"/>
          <w:sz w:val="16"/>
          <w:szCs w:val="16"/>
        </w:rPr>
        <w:t>Table</w:t>
      </w:r>
      <w:r w:rsidR="00843FEE" w:rsidRPr="00215BD5">
        <w:rPr>
          <w:i w:val="0"/>
          <w:color w:val="auto"/>
          <w:sz w:val="16"/>
          <w:szCs w:val="16"/>
        </w:rPr>
        <w:t xml:space="preserve"> 7</w:t>
      </w:r>
      <w:r w:rsidR="00215BD5" w:rsidRPr="00215BD5">
        <w:rPr>
          <w:i w:val="0"/>
          <w:color w:val="auto"/>
          <w:sz w:val="16"/>
          <w:szCs w:val="16"/>
        </w:rPr>
        <w:t>: Distorted</w:t>
      </w:r>
      <w:r w:rsidRPr="00215BD5">
        <w:rPr>
          <w:i w:val="0"/>
          <w:color w:val="auto"/>
          <w:sz w:val="16"/>
          <w:szCs w:val="16"/>
        </w:rPr>
        <w:t xml:space="preserve"> Information – Formal Means</w:t>
      </w:r>
    </w:p>
    <w:tbl>
      <w:tblPr>
        <w:tblW w:w="4661" w:type="pct"/>
        <w:jc w:val="center"/>
        <w:tblInd w:w="-629" w:type="dxa"/>
        <w:tblLook w:val="04A0"/>
      </w:tblPr>
      <w:tblGrid>
        <w:gridCol w:w="438"/>
        <w:gridCol w:w="1814"/>
        <w:gridCol w:w="1081"/>
        <w:gridCol w:w="1130"/>
        <w:gridCol w:w="418"/>
      </w:tblGrid>
      <w:tr w:rsidR="00856C98" w:rsidRPr="00215BD5" w:rsidTr="00856C98">
        <w:trPr>
          <w:trHeight w:val="274"/>
          <w:jc w:val="center"/>
        </w:trPr>
        <w:tc>
          <w:tcPr>
            <w:tcW w:w="44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501DF" w:rsidRPr="00215BD5" w:rsidRDefault="00B501DF" w:rsidP="00215BD5">
            <w:pPr>
              <w:suppressAutoHyphens w:val="0"/>
              <w:spacing w:after="0" w:line="240" w:lineRule="auto"/>
              <w:jc w:val="center"/>
              <w:rPr>
                <w:sz w:val="16"/>
                <w:szCs w:val="16"/>
                <w:lang w:val="en-ZA" w:eastAsia="en-ZA"/>
              </w:rPr>
            </w:pPr>
          </w:p>
        </w:tc>
        <w:tc>
          <w:tcPr>
            <w:tcW w:w="1858" w:type="pct"/>
            <w:tcBorders>
              <w:top w:val="single" w:sz="8" w:space="0" w:color="auto"/>
              <w:left w:val="nil"/>
              <w:bottom w:val="single" w:sz="8" w:space="0" w:color="auto"/>
              <w:right w:val="single" w:sz="8" w:space="0" w:color="auto"/>
            </w:tcBorders>
            <w:shd w:val="clear" w:color="auto" w:fill="auto"/>
            <w:vAlign w:val="center"/>
            <w:hideMark/>
          </w:tcPr>
          <w:p w:rsidR="00B501DF" w:rsidRPr="00215BD5" w:rsidRDefault="00B501DF" w:rsidP="00215BD5">
            <w:pPr>
              <w:suppressAutoHyphens w:val="0"/>
              <w:spacing w:after="0" w:line="240" w:lineRule="auto"/>
              <w:jc w:val="center"/>
              <w:rPr>
                <w:bCs/>
                <w:sz w:val="16"/>
                <w:szCs w:val="16"/>
                <w:lang w:val="en-ZA" w:eastAsia="en-ZA"/>
              </w:rPr>
            </w:pPr>
            <w:r w:rsidRPr="00215BD5">
              <w:rPr>
                <w:bCs/>
                <w:sz w:val="16"/>
                <w:szCs w:val="16"/>
                <w:lang w:eastAsia="en-ZA"/>
              </w:rPr>
              <w:t>Information disseminated by Formal means</w:t>
            </w:r>
          </w:p>
        </w:tc>
        <w:tc>
          <w:tcPr>
            <w:tcW w:w="1107" w:type="pct"/>
            <w:tcBorders>
              <w:top w:val="single" w:sz="8" w:space="0" w:color="auto"/>
              <w:left w:val="nil"/>
              <w:bottom w:val="single" w:sz="8" w:space="0" w:color="auto"/>
              <w:right w:val="single" w:sz="8" w:space="0" w:color="auto"/>
            </w:tcBorders>
            <w:shd w:val="clear" w:color="auto" w:fill="auto"/>
            <w:vAlign w:val="center"/>
            <w:hideMark/>
          </w:tcPr>
          <w:p w:rsidR="00B501DF" w:rsidRPr="00215BD5" w:rsidRDefault="00B501DF" w:rsidP="00215BD5">
            <w:pPr>
              <w:suppressAutoHyphens w:val="0"/>
              <w:spacing w:after="0" w:line="240" w:lineRule="auto"/>
              <w:jc w:val="center"/>
              <w:rPr>
                <w:bCs/>
                <w:sz w:val="16"/>
                <w:szCs w:val="16"/>
                <w:lang w:val="en-ZA" w:eastAsia="en-ZA"/>
              </w:rPr>
            </w:pPr>
            <w:r w:rsidRPr="00215BD5">
              <w:rPr>
                <w:bCs/>
                <w:sz w:val="16"/>
                <w:szCs w:val="16"/>
                <w:lang w:eastAsia="en-ZA"/>
              </w:rPr>
              <w:t>No. of people interviewed</w:t>
            </w:r>
          </w:p>
        </w:tc>
        <w:tc>
          <w:tcPr>
            <w:tcW w:w="1158" w:type="pct"/>
            <w:tcBorders>
              <w:top w:val="single" w:sz="8" w:space="0" w:color="auto"/>
              <w:left w:val="nil"/>
              <w:bottom w:val="single" w:sz="8" w:space="0" w:color="auto"/>
              <w:right w:val="single" w:sz="8" w:space="0" w:color="auto"/>
            </w:tcBorders>
            <w:shd w:val="clear" w:color="auto" w:fill="auto"/>
            <w:vAlign w:val="center"/>
            <w:hideMark/>
          </w:tcPr>
          <w:p w:rsidR="00B501DF" w:rsidRPr="00215BD5" w:rsidRDefault="004D76F5" w:rsidP="00215BD5">
            <w:pPr>
              <w:suppressAutoHyphens w:val="0"/>
              <w:spacing w:after="0" w:line="240" w:lineRule="auto"/>
              <w:jc w:val="center"/>
              <w:rPr>
                <w:bCs/>
                <w:sz w:val="16"/>
                <w:szCs w:val="16"/>
                <w:lang w:val="en-ZA" w:eastAsia="en-ZA"/>
              </w:rPr>
            </w:pPr>
            <w:r w:rsidRPr="00215BD5">
              <w:rPr>
                <w:bCs/>
                <w:sz w:val="16"/>
                <w:szCs w:val="16"/>
                <w:lang w:val="en-ZA" w:eastAsia="en-ZA"/>
              </w:rPr>
              <w:t>No. of people :information is distorted</w:t>
            </w:r>
          </w:p>
        </w:tc>
        <w:tc>
          <w:tcPr>
            <w:tcW w:w="428" w:type="pct"/>
            <w:tcBorders>
              <w:top w:val="single" w:sz="8" w:space="0" w:color="auto"/>
              <w:left w:val="nil"/>
              <w:bottom w:val="nil"/>
              <w:right w:val="single" w:sz="8" w:space="0" w:color="auto"/>
            </w:tcBorders>
            <w:shd w:val="clear" w:color="auto" w:fill="auto"/>
            <w:vAlign w:val="center"/>
            <w:hideMark/>
          </w:tcPr>
          <w:p w:rsidR="00B501DF" w:rsidRPr="00215BD5" w:rsidRDefault="004D76F5" w:rsidP="00215BD5">
            <w:pPr>
              <w:suppressAutoHyphens w:val="0"/>
              <w:spacing w:after="0" w:line="240" w:lineRule="auto"/>
              <w:jc w:val="center"/>
              <w:rPr>
                <w:bCs/>
                <w:sz w:val="16"/>
                <w:szCs w:val="16"/>
                <w:lang w:val="en-ZA" w:eastAsia="en-ZA"/>
              </w:rPr>
            </w:pPr>
            <w:r w:rsidRPr="00215BD5">
              <w:rPr>
                <w:bCs/>
                <w:sz w:val="16"/>
                <w:szCs w:val="16"/>
                <w:lang w:val="en-ZA" w:eastAsia="en-ZA"/>
              </w:rPr>
              <w:t>%</w:t>
            </w:r>
          </w:p>
        </w:tc>
      </w:tr>
      <w:tr w:rsidR="00856C98" w:rsidRPr="00215BD5" w:rsidTr="00856C98">
        <w:trPr>
          <w:trHeight w:val="274"/>
          <w:jc w:val="center"/>
        </w:trPr>
        <w:tc>
          <w:tcPr>
            <w:tcW w:w="449" w:type="pct"/>
            <w:tcBorders>
              <w:top w:val="nil"/>
              <w:left w:val="single" w:sz="8" w:space="0" w:color="auto"/>
              <w:bottom w:val="single" w:sz="8" w:space="0" w:color="auto"/>
              <w:right w:val="single" w:sz="8" w:space="0" w:color="auto"/>
            </w:tcBorders>
            <w:shd w:val="clear" w:color="auto" w:fill="auto"/>
            <w:vAlign w:val="center"/>
            <w:hideMark/>
          </w:tcPr>
          <w:p w:rsidR="00B501DF" w:rsidRPr="00215BD5" w:rsidRDefault="00B501DF" w:rsidP="00215BD5">
            <w:pPr>
              <w:suppressAutoHyphens w:val="0"/>
              <w:spacing w:after="0" w:line="240" w:lineRule="auto"/>
              <w:jc w:val="center"/>
              <w:rPr>
                <w:sz w:val="16"/>
                <w:szCs w:val="16"/>
                <w:lang w:val="en-ZA" w:eastAsia="en-ZA"/>
              </w:rPr>
            </w:pPr>
            <w:r w:rsidRPr="00215BD5">
              <w:rPr>
                <w:sz w:val="16"/>
                <w:szCs w:val="16"/>
                <w:lang w:eastAsia="en-ZA"/>
              </w:rPr>
              <w:t>1</w:t>
            </w:r>
          </w:p>
        </w:tc>
        <w:tc>
          <w:tcPr>
            <w:tcW w:w="1858" w:type="pct"/>
            <w:tcBorders>
              <w:top w:val="nil"/>
              <w:left w:val="nil"/>
              <w:bottom w:val="single" w:sz="8" w:space="0" w:color="auto"/>
              <w:right w:val="single" w:sz="8" w:space="0" w:color="auto"/>
            </w:tcBorders>
            <w:shd w:val="clear" w:color="auto" w:fill="auto"/>
            <w:vAlign w:val="center"/>
            <w:hideMark/>
          </w:tcPr>
          <w:p w:rsidR="00B501DF" w:rsidRPr="00215BD5" w:rsidRDefault="00B501DF" w:rsidP="00215BD5">
            <w:pPr>
              <w:suppressAutoHyphens w:val="0"/>
              <w:spacing w:after="0" w:line="240" w:lineRule="auto"/>
              <w:jc w:val="center"/>
              <w:rPr>
                <w:sz w:val="16"/>
                <w:szCs w:val="16"/>
                <w:lang w:val="en-ZA" w:eastAsia="en-ZA"/>
              </w:rPr>
            </w:pPr>
            <w:r w:rsidRPr="00215BD5">
              <w:rPr>
                <w:sz w:val="16"/>
                <w:szCs w:val="16"/>
                <w:lang w:eastAsia="en-ZA"/>
              </w:rPr>
              <w:t>Salary date</w:t>
            </w:r>
          </w:p>
        </w:tc>
        <w:tc>
          <w:tcPr>
            <w:tcW w:w="1107" w:type="pct"/>
            <w:tcBorders>
              <w:top w:val="nil"/>
              <w:left w:val="nil"/>
              <w:bottom w:val="single" w:sz="8" w:space="0" w:color="auto"/>
              <w:right w:val="nil"/>
            </w:tcBorders>
            <w:shd w:val="clear" w:color="auto" w:fill="auto"/>
            <w:vAlign w:val="center"/>
            <w:hideMark/>
          </w:tcPr>
          <w:p w:rsidR="00B501DF" w:rsidRPr="00215BD5" w:rsidRDefault="00B501DF" w:rsidP="00215BD5">
            <w:pPr>
              <w:suppressAutoHyphens w:val="0"/>
              <w:spacing w:after="0" w:line="240" w:lineRule="auto"/>
              <w:jc w:val="center"/>
              <w:rPr>
                <w:sz w:val="16"/>
                <w:szCs w:val="16"/>
                <w:lang w:val="en-ZA" w:eastAsia="en-ZA"/>
              </w:rPr>
            </w:pPr>
            <w:r w:rsidRPr="00215BD5">
              <w:rPr>
                <w:sz w:val="16"/>
                <w:szCs w:val="16"/>
                <w:lang w:val="en-ZA" w:eastAsia="en-ZA"/>
              </w:rPr>
              <w:t>6</w:t>
            </w:r>
          </w:p>
        </w:tc>
        <w:tc>
          <w:tcPr>
            <w:tcW w:w="1158" w:type="pct"/>
            <w:tcBorders>
              <w:top w:val="nil"/>
              <w:left w:val="single" w:sz="8" w:space="0" w:color="auto"/>
              <w:bottom w:val="single" w:sz="8" w:space="0" w:color="auto"/>
              <w:right w:val="single" w:sz="8" w:space="0" w:color="auto"/>
            </w:tcBorders>
            <w:shd w:val="clear" w:color="auto" w:fill="auto"/>
            <w:vAlign w:val="center"/>
            <w:hideMark/>
          </w:tcPr>
          <w:p w:rsidR="00B501DF" w:rsidRPr="00215BD5" w:rsidRDefault="00B501DF" w:rsidP="00215BD5">
            <w:pPr>
              <w:suppressAutoHyphens w:val="0"/>
              <w:spacing w:after="0" w:line="240" w:lineRule="auto"/>
              <w:jc w:val="center"/>
              <w:rPr>
                <w:sz w:val="16"/>
                <w:szCs w:val="16"/>
                <w:lang w:val="en-ZA" w:eastAsia="en-ZA"/>
              </w:rPr>
            </w:pPr>
            <w:r w:rsidRPr="00215BD5">
              <w:rPr>
                <w:sz w:val="16"/>
                <w:szCs w:val="16"/>
                <w:lang w:val="en-ZA" w:eastAsia="en-ZA"/>
              </w:rPr>
              <w:t>1</w:t>
            </w:r>
          </w:p>
        </w:tc>
        <w:tc>
          <w:tcPr>
            <w:tcW w:w="428" w:type="pct"/>
            <w:tcBorders>
              <w:top w:val="single" w:sz="8" w:space="0" w:color="auto"/>
              <w:left w:val="nil"/>
              <w:bottom w:val="single" w:sz="8" w:space="0" w:color="auto"/>
              <w:right w:val="single" w:sz="8" w:space="0" w:color="auto"/>
            </w:tcBorders>
            <w:shd w:val="clear" w:color="auto" w:fill="auto"/>
            <w:vAlign w:val="center"/>
            <w:hideMark/>
          </w:tcPr>
          <w:p w:rsidR="00B501DF" w:rsidRPr="00215BD5" w:rsidRDefault="00B501DF" w:rsidP="00215BD5">
            <w:pPr>
              <w:suppressAutoHyphens w:val="0"/>
              <w:spacing w:after="0" w:line="240" w:lineRule="auto"/>
              <w:jc w:val="center"/>
              <w:rPr>
                <w:sz w:val="16"/>
                <w:szCs w:val="16"/>
                <w:lang w:val="en-ZA" w:eastAsia="en-ZA"/>
              </w:rPr>
            </w:pPr>
            <w:r w:rsidRPr="00215BD5">
              <w:rPr>
                <w:sz w:val="16"/>
                <w:szCs w:val="16"/>
                <w:lang w:val="en-ZA" w:eastAsia="en-ZA"/>
              </w:rPr>
              <w:t>17</w:t>
            </w:r>
          </w:p>
        </w:tc>
      </w:tr>
      <w:tr w:rsidR="00856C98" w:rsidRPr="00215BD5" w:rsidTr="00856C98">
        <w:trPr>
          <w:trHeight w:val="274"/>
          <w:jc w:val="center"/>
        </w:trPr>
        <w:tc>
          <w:tcPr>
            <w:tcW w:w="449" w:type="pct"/>
            <w:tcBorders>
              <w:top w:val="nil"/>
              <w:left w:val="single" w:sz="8" w:space="0" w:color="auto"/>
              <w:bottom w:val="single" w:sz="8" w:space="0" w:color="auto"/>
              <w:right w:val="single" w:sz="8" w:space="0" w:color="auto"/>
            </w:tcBorders>
            <w:shd w:val="clear" w:color="auto" w:fill="auto"/>
            <w:vAlign w:val="center"/>
            <w:hideMark/>
          </w:tcPr>
          <w:p w:rsidR="00B501DF" w:rsidRPr="00215BD5" w:rsidRDefault="00B501DF" w:rsidP="00215BD5">
            <w:pPr>
              <w:suppressAutoHyphens w:val="0"/>
              <w:spacing w:after="0" w:line="240" w:lineRule="auto"/>
              <w:jc w:val="center"/>
              <w:rPr>
                <w:sz w:val="16"/>
                <w:szCs w:val="16"/>
                <w:lang w:val="en-ZA" w:eastAsia="en-ZA"/>
              </w:rPr>
            </w:pPr>
            <w:r w:rsidRPr="00215BD5">
              <w:rPr>
                <w:sz w:val="16"/>
                <w:szCs w:val="16"/>
                <w:lang w:eastAsia="en-ZA"/>
              </w:rPr>
              <w:t>2</w:t>
            </w:r>
          </w:p>
        </w:tc>
        <w:tc>
          <w:tcPr>
            <w:tcW w:w="1858" w:type="pct"/>
            <w:tcBorders>
              <w:top w:val="nil"/>
              <w:left w:val="nil"/>
              <w:bottom w:val="single" w:sz="8" w:space="0" w:color="auto"/>
              <w:right w:val="single" w:sz="8" w:space="0" w:color="auto"/>
            </w:tcBorders>
            <w:shd w:val="clear" w:color="auto" w:fill="auto"/>
            <w:vAlign w:val="center"/>
            <w:hideMark/>
          </w:tcPr>
          <w:p w:rsidR="00B501DF" w:rsidRPr="00215BD5" w:rsidRDefault="00B501DF" w:rsidP="00215BD5">
            <w:pPr>
              <w:suppressAutoHyphens w:val="0"/>
              <w:spacing w:after="0" w:line="240" w:lineRule="auto"/>
              <w:jc w:val="center"/>
              <w:rPr>
                <w:sz w:val="16"/>
                <w:szCs w:val="16"/>
                <w:lang w:val="en-ZA" w:eastAsia="en-ZA"/>
              </w:rPr>
            </w:pPr>
            <w:r w:rsidRPr="00215BD5">
              <w:rPr>
                <w:sz w:val="16"/>
                <w:szCs w:val="16"/>
                <w:lang w:eastAsia="en-ZA"/>
              </w:rPr>
              <w:t>Date of closure of the University due to COVID-19</w:t>
            </w:r>
          </w:p>
        </w:tc>
        <w:tc>
          <w:tcPr>
            <w:tcW w:w="1107" w:type="pct"/>
            <w:tcBorders>
              <w:top w:val="nil"/>
              <w:left w:val="nil"/>
              <w:bottom w:val="single" w:sz="8" w:space="0" w:color="auto"/>
              <w:right w:val="nil"/>
            </w:tcBorders>
            <w:shd w:val="clear" w:color="auto" w:fill="auto"/>
            <w:vAlign w:val="center"/>
            <w:hideMark/>
          </w:tcPr>
          <w:p w:rsidR="00B501DF" w:rsidRPr="00215BD5" w:rsidRDefault="00B501DF" w:rsidP="00215BD5">
            <w:pPr>
              <w:suppressAutoHyphens w:val="0"/>
              <w:spacing w:after="0" w:line="240" w:lineRule="auto"/>
              <w:jc w:val="center"/>
              <w:rPr>
                <w:sz w:val="16"/>
                <w:szCs w:val="16"/>
                <w:lang w:val="en-ZA" w:eastAsia="en-ZA"/>
              </w:rPr>
            </w:pPr>
            <w:r w:rsidRPr="00215BD5">
              <w:rPr>
                <w:sz w:val="16"/>
                <w:szCs w:val="16"/>
                <w:lang w:val="en-ZA" w:eastAsia="en-ZA"/>
              </w:rPr>
              <w:t>55</w:t>
            </w:r>
          </w:p>
        </w:tc>
        <w:tc>
          <w:tcPr>
            <w:tcW w:w="1158" w:type="pct"/>
            <w:tcBorders>
              <w:top w:val="nil"/>
              <w:left w:val="single" w:sz="8" w:space="0" w:color="auto"/>
              <w:bottom w:val="single" w:sz="8" w:space="0" w:color="auto"/>
              <w:right w:val="single" w:sz="8" w:space="0" w:color="auto"/>
            </w:tcBorders>
            <w:shd w:val="clear" w:color="auto" w:fill="auto"/>
            <w:vAlign w:val="center"/>
            <w:hideMark/>
          </w:tcPr>
          <w:p w:rsidR="00B501DF" w:rsidRPr="00215BD5" w:rsidRDefault="00B501DF" w:rsidP="00215BD5">
            <w:pPr>
              <w:suppressAutoHyphens w:val="0"/>
              <w:spacing w:after="0" w:line="240" w:lineRule="auto"/>
              <w:jc w:val="center"/>
              <w:rPr>
                <w:sz w:val="16"/>
                <w:szCs w:val="16"/>
                <w:lang w:val="en-ZA" w:eastAsia="en-ZA"/>
              </w:rPr>
            </w:pPr>
            <w:r w:rsidRPr="00215BD5">
              <w:rPr>
                <w:sz w:val="16"/>
                <w:szCs w:val="16"/>
                <w:lang w:val="en-ZA" w:eastAsia="en-ZA"/>
              </w:rPr>
              <w:t>0</w:t>
            </w:r>
          </w:p>
        </w:tc>
        <w:tc>
          <w:tcPr>
            <w:tcW w:w="428" w:type="pct"/>
            <w:tcBorders>
              <w:top w:val="nil"/>
              <w:left w:val="nil"/>
              <w:bottom w:val="single" w:sz="8" w:space="0" w:color="auto"/>
              <w:right w:val="single" w:sz="8" w:space="0" w:color="auto"/>
            </w:tcBorders>
            <w:shd w:val="clear" w:color="auto" w:fill="auto"/>
            <w:vAlign w:val="center"/>
            <w:hideMark/>
          </w:tcPr>
          <w:p w:rsidR="00B501DF" w:rsidRPr="00215BD5" w:rsidRDefault="00B501DF" w:rsidP="00215BD5">
            <w:pPr>
              <w:suppressAutoHyphens w:val="0"/>
              <w:spacing w:after="0" w:line="240" w:lineRule="auto"/>
              <w:jc w:val="center"/>
              <w:rPr>
                <w:sz w:val="16"/>
                <w:szCs w:val="16"/>
                <w:lang w:val="en-ZA" w:eastAsia="en-ZA"/>
              </w:rPr>
            </w:pPr>
            <w:r w:rsidRPr="00215BD5">
              <w:rPr>
                <w:sz w:val="16"/>
                <w:szCs w:val="16"/>
                <w:lang w:val="en-ZA" w:eastAsia="en-ZA"/>
              </w:rPr>
              <w:t>0</w:t>
            </w:r>
          </w:p>
        </w:tc>
      </w:tr>
      <w:tr w:rsidR="00856C98" w:rsidRPr="00215BD5" w:rsidTr="00856C98">
        <w:trPr>
          <w:trHeight w:val="274"/>
          <w:jc w:val="center"/>
        </w:trPr>
        <w:tc>
          <w:tcPr>
            <w:tcW w:w="449" w:type="pct"/>
            <w:tcBorders>
              <w:top w:val="nil"/>
              <w:left w:val="single" w:sz="8" w:space="0" w:color="auto"/>
              <w:bottom w:val="single" w:sz="8" w:space="0" w:color="auto"/>
              <w:right w:val="single" w:sz="8" w:space="0" w:color="auto"/>
            </w:tcBorders>
            <w:shd w:val="clear" w:color="auto" w:fill="auto"/>
            <w:vAlign w:val="center"/>
            <w:hideMark/>
          </w:tcPr>
          <w:p w:rsidR="00B501DF" w:rsidRPr="00215BD5" w:rsidRDefault="00B501DF" w:rsidP="00215BD5">
            <w:pPr>
              <w:suppressAutoHyphens w:val="0"/>
              <w:spacing w:after="0" w:line="240" w:lineRule="auto"/>
              <w:jc w:val="center"/>
              <w:rPr>
                <w:sz w:val="16"/>
                <w:szCs w:val="16"/>
                <w:lang w:val="en-ZA" w:eastAsia="en-ZA"/>
              </w:rPr>
            </w:pPr>
            <w:r w:rsidRPr="00215BD5">
              <w:rPr>
                <w:sz w:val="16"/>
                <w:szCs w:val="16"/>
                <w:lang w:val="en-ZA" w:eastAsia="en-ZA"/>
              </w:rPr>
              <w:t>3</w:t>
            </w:r>
          </w:p>
        </w:tc>
        <w:tc>
          <w:tcPr>
            <w:tcW w:w="1858" w:type="pct"/>
            <w:tcBorders>
              <w:top w:val="nil"/>
              <w:left w:val="nil"/>
              <w:bottom w:val="single" w:sz="8" w:space="0" w:color="auto"/>
              <w:right w:val="single" w:sz="8" w:space="0" w:color="auto"/>
            </w:tcBorders>
            <w:shd w:val="clear" w:color="auto" w:fill="auto"/>
            <w:vAlign w:val="center"/>
            <w:hideMark/>
          </w:tcPr>
          <w:p w:rsidR="00B501DF" w:rsidRPr="00215BD5" w:rsidRDefault="00B501DF" w:rsidP="00215BD5">
            <w:pPr>
              <w:suppressAutoHyphens w:val="0"/>
              <w:spacing w:after="0" w:line="240" w:lineRule="auto"/>
              <w:jc w:val="center"/>
              <w:rPr>
                <w:sz w:val="16"/>
                <w:szCs w:val="16"/>
                <w:lang w:val="en-ZA" w:eastAsia="en-ZA"/>
              </w:rPr>
            </w:pPr>
            <w:r w:rsidRPr="00215BD5">
              <w:rPr>
                <w:sz w:val="16"/>
                <w:szCs w:val="16"/>
                <w:lang w:eastAsia="en-ZA"/>
              </w:rPr>
              <w:t xml:space="preserve">Introduction of </w:t>
            </w:r>
            <w:r w:rsidR="009D4203" w:rsidRPr="00215BD5">
              <w:rPr>
                <w:sz w:val="16"/>
                <w:szCs w:val="16"/>
                <w:lang w:eastAsia="en-ZA"/>
              </w:rPr>
              <w:t>University</w:t>
            </w:r>
            <w:r w:rsidRPr="00215BD5">
              <w:rPr>
                <w:sz w:val="16"/>
                <w:szCs w:val="16"/>
                <w:lang w:eastAsia="en-ZA"/>
              </w:rPr>
              <w:t xml:space="preserve"> Online virtual Classroom (MOVC)</w:t>
            </w:r>
          </w:p>
        </w:tc>
        <w:tc>
          <w:tcPr>
            <w:tcW w:w="1107" w:type="pct"/>
            <w:tcBorders>
              <w:top w:val="nil"/>
              <w:left w:val="nil"/>
              <w:bottom w:val="single" w:sz="8" w:space="0" w:color="auto"/>
              <w:right w:val="nil"/>
            </w:tcBorders>
            <w:shd w:val="clear" w:color="auto" w:fill="auto"/>
            <w:vAlign w:val="center"/>
            <w:hideMark/>
          </w:tcPr>
          <w:p w:rsidR="00B501DF" w:rsidRPr="00215BD5" w:rsidRDefault="00B501DF" w:rsidP="00215BD5">
            <w:pPr>
              <w:suppressAutoHyphens w:val="0"/>
              <w:spacing w:after="0" w:line="240" w:lineRule="auto"/>
              <w:jc w:val="center"/>
              <w:rPr>
                <w:sz w:val="16"/>
                <w:szCs w:val="16"/>
                <w:lang w:val="en-ZA" w:eastAsia="en-ZA"/>
              </w:rPr>
            </w:pPr>
            <w:r w:rsidRPr="00215BD5">
              <w:rPr>
                <w:sz w:val="16"/>
                <w:szCs w:val="16"/>
                <w:lang w:val="en-ZA" w:eastAsia="en-ZA"/>
              </w:rPr>
              <w:t>49</w:t>
            </w:r>
          </w:p>
        </w:tc>
        <w:tc>
          <w:tcPr>
            <w:tcW w:w="1158" w:type="pct"/>
            <w:tcBorders>
              <w:top w:val="nil"/>
              <w:left w:val="single" w:sz="8" w:space="0" w:color="auto"/>
              <w:bottom w:val="single" w:sz="8" w:space="0" w:color="auto"/>
              <w:right w:val="single" w:sz="8" w:space="0" w:color="auto"/>
            </w:tcBorders>
            <w:shd w:val="clear" w:color="auto" w:fill="auto"/>
            <w:vAlign w:val="center"/>
            <w:hideMark/>
          </w:tcPr>
          <w:p w:rsidR="00B501DF" w:rsidRPr="00215BD5" w:rsidRDefault="00B501DF" w:rsidP="00215BD5">
            <w:pPr>
              <w:suppressAutoHyphens w:val="0"/>
              <w:spacing w:after="0" w:line="240" w:lineRule="auto"/>
              <w:jc w:val="center"/>
              <w:rPr>
                <w:sz w:val="16"/>
                <w:szCs w:val="16"/>
                <w:lang w:val="en-ZA" w:eastAsia="en-ZA"/>
              </w:rPr>
            </w:pPr>
            <w:r w:rsidRPr="00215BD5">
              <w:rPr>
                <w:sz w:val="16"/>
                <w:szCs w:val="16"/>
                <w:lang w:val="en-ZA" w:eastAsia="en-ZA"/>
              </w:rPr>
              <w:t>0</w:t>
            </w:r>
          </w:p>
        </w:tc>
        <w:tc>
          <w:tcPr>
            <w:tcW w:w="428" w:type="pct"/>
            <w:tcBorders>
              <w:top w:val="nil"/>
              <w:left w:val="nil"/>
              <w:bottom w:val="single" w:sz="8" w:space="0" w:color="auto"/>
              <w:right w:val="single" w:sz="8" w:space="0" w:color="auto"/>
            </w:tcBorders>
            <w:shd w:val="clear" w:color="auto" w:fill="auto"/>
            <w:vAlign w:val="center"/>
            <w:hideMark/>
          </w:tcPr>
          <w:p w:rsidR="00B501DF" w:rsidRPr="00215BD5" w:rsidRDefault="00B501DF" w:rsidP="00215BD5">
            <w:pPr>
              <w:suppressAutoHyphens w:val="0"/>
              <w:spacing w:after="0" w:line="240" w:lineRule="auto"/>
              <w:jc w:val="center"/>
              <w:rPr>
                <w:sz w:val="16"/>
                <w:szCs w:val="16"/>
                <w:lang w:val="en-ZA" w:eastAsia="en-ZA"/>
              </w:rPr>
            </w:pPr>
            <w:r w:rsidRPr="00215BD5">
              <w:rPr>
                <w:sz w:val="16"/>
                <w:szCs w:val="16"/>
                <w:lang w:val="en-ZA" w:eastAsia="en-ZA"/>
              </w:rPr>
              <w:t>0</w:t>
            </w:r>
          </w:p>
        </w:tc>
      </w:tr>
      <w:tr w:rsidR="00856C98" w:rsidRPr="00215BD5" w:rsidTr="00856C98">
        <w:trPr>
          <w:trHeight w:val="274"/>
          <w:jc w:val="center"/>
        </w:trPr>
        <w:tc>
          <w:tcPr>
            <w:tcW w:w="449" w:type="pct"/>
            <w:tcBorders>
              <w:top w:val="nil"/>
              <w:left w:val="single" w:sz="8" w:space="0" w:color="auto"/>
              <w:bottom w:val="single" w:sz="8" w:space="0" w:color="auto"/>
              <w:right w:val="single" w:sz="8" w:space="0" w:color="auto"/>
            </w:tcBorders>
            <w:shd w:val="clear" w:color="auto" w:fill="auto"/>
            <w:vAlign w:val="center"/>
            <w:hideMark/>
          </w:tcPr>
          <w:p w:rsidR="00B501DF" w:rsidRPr="00215BD5" w:rsidRDefault="00B501DF" w:rsidP="00215BD5">
            <w:pPr>
              <w:suppressAutoHyphens w:val="0"/>
              <w:spacing w:after="0" w:line="240" w:lineRule="auto"/>
              <w:jc w:val="center"/>
              <w:rPr>
                <w:sz w:val="16"/>
                <w:szCs w:val="16"/>
                <w:lang w:val="en-ZA" w:eastAsia="en-ZA"/>
              </w:rPr>
            </w:pPr>
            <w:r w:rsidRPr="00215BD5">
              <w:rPr>
                <w:sz w:val="16"/>
                <w:szCs w:val="16"/>
                <w:lang w:val="en-ZA" w:eastAsia="en-ZA"/>
              </w:rPr>
              <w:t>4</w:t>
            </w:r>
          </w:p>
        </w:tc>
        <w:tc>
          <w:tcPr>
            <w:tcW w:w="1858" w:type="pct"/>
            <w:tcBorders>
              <w:top w:val="nil"/>
              <w:left w:val="nil"/>
              <w:bottom w:val="single" w:sz="8" w:space="0" w:color="auto"/>
              <w:right w:val="single" w:sz="8" w:space="0" w:color="auto"/>
            </w:tcBorders>
            <w:shd w:val="clear" w:color="auto" w:fill="auto"/>
            <w:vAlign w:val="center"/>
            <w:hideMark/>
          </w:tcPr>
          <w:p w:rsidR="00B501DF" w:rsidRPr="00215BD5" w:rsidRDefault="00B501DF" w:rsidP="00215BD5">
            <w:pPr>
              <w:suppressAutoHyphens w:val="0"/>
              <w:spacing w:after="0" w:line="240" w:lineRule="auto"/>
              <w:jc w:val="center"/>
              <w:rPr>
                <w:sz w:val="16"/>
                <w:szCs w:val="16"/>
                <w:lang w:val="en-ZA" w:eastAsia="en-ZA"/>
              </w:rPr>
            </w:pPr>
            <w:r w:rsidRPr="00215BD5">
              <w:rPr>
                <w:sz w:val="16"/>
                <w:szCs w:val="16"/>
                <w:lang w:eastAsia="en-ZA"/>
              </w:rPr>
              <w:t>Invitation for faculty seminar presentations.</w:t>
            </w:r>
          </w:p>
        </w:tc>
        <w:tc>
          <w:tcPr>
            <w:tcW w:w="1107" w:type="pct"/>
            <w:tcBorders>
              <w:top w:val="nil"/>
              <w:left w:val="nil"/>
              <w:bottom w:val="single" w:sz="8" w:space="0" w:color="auto"/>
              <w:right w:val="nil"/>
            </w:tcBorders>
            <w:shd w:val="clear" w:color="auto" w:fill="auto"/>
            <w:vAlign w:val="center"/>
            <w:hideMark/>
          </w:tcPr>
          <w:p w:rsidR="00B501DF" w:rsidRPr="00215BD5" w:rsidRDefault="00B501DF" w:rsidP="00215BD5">
            <w:pPr>
              <w:suppressAutoHyphens w:val="0"/>
              <w:spacing w:after="0" w:line="240" w:lineRule="auto"/>
              <w:jc w:val="center"/>
              <w:rPr>
                <w:sz w:val="16"/>
                <w:szCs w:val="16"/>
                <w:lang w:val="en-ZA" w:eastAsia="en-ZA"/>
              </w:rPr>
            </w:pPr>
            <w:r w:rsidRPr="00215BD5">
              <w:rPr>
                <w:sz w:val="16"/>
                <w:szCs w:val="16"/>
                <w:lang w:val="en-ZA" w:eastAsia="en-ZA"/>
              </w:rPr>
              <w:t>7</w:t>
            </w:r>
          </w:p>
        </w:tc>
        <w:tc>
          <w:tcPr>
            <w:tcW w:w="1158" w:type="pct"/>
            <w:tcBorders>
              <w:top w:val="nil"/>
              <w:left w:val="single" w:sz="8" w:space="0" w:color="auto"/>
              <w:bottom w:val="single" w:sz="8" w:space="0" w:color="auto"/>
              <w:right w:val="single" w:sz="8" w:space="0" w:color="auto"/>
            </w:tcBorders>
            <w:shd w:val="clear" w:color="auto" w:fill="auto"/>
            <w:vAlign w:val="center"/>
            <w:hideMark/>
          </w:tcPr>
          <w:p w:rsidR="00B501DF" w:rsidRPr="00215BD5" w:rsidRDefault="00B501DF" w:rsidP="00215BD5">
            <w:pPr>
              <w:suppressAutoHyphens w:val="0"/>
              <w:spacing w:after="0" w:line="240" w:lineRule="auto"/>
              <w:jc w:val="center"/>
              <w:rPr>
                <w:sz w:val="16"/>
                <w:szCs w:val="16"/>
                <w:lang w:val="en-ZA" w:eastAsia="en-ZA"/>
              </w:rPr>
            </w:pPr>
            <w:r w:rsidRPr="00215BD5">
              <w:rPr>
                <w:sz w:val="16"/>
                <w:szCs w:val="16"/>
                <w:lang w:val="en-ZA" w:eastAsia="en-ZA"/>
              </w:rPr>
              <w:t>0</w:t>
            </w:r>
          </w:p>
        </w:tc>
        <w:tc>
          <w:tcPr>
            <w:tcW w:w="428" w:type="pct"/>
            <w:tcBorders>
              <w:top w:val="nil"/>
              <w:left w:val="nil"/>
              <w:bottom w:val="single" w:sz="8" w:space="0" w:color="auto"/>
              <w:right w:val="single" w:sz="8" w:space="0" w:color="auto"/>
            </w:tcBorders>
            <w:shd w:val="clear" w:color="auto" w:fill="auto"/>
            <w:vAlign w:val="center"/>
            <w:hideMark/>
          </w:tcPr>
          <w:p w:rsidR="00B501DF" w:rsidRPr="00215BD5" w:rsidRDefault="00B501DF" w:rsidP="00215BD5">
            <w:pPr>
              <w:suppressAutoHyphens w:val="0"/>
              <w:spacing w:after="0" w:line="240" w:lineRule="auto"/>
              <w:jc w:val="center"/>
              <w:rPr>
                <w:sz w:val="16"/>
                <w:szCs w:val="16"/>
                <w:lang w:val="en-ZA" w:eastAsia="en-ZA"/>
              </w:rPr>
            </w:pPr>
            <w:r w:rsidRPr="00215BD5">
              <w:rPr>
                <w:sz w:val="16"/>
                <w:szCs w:val="16"/>
                <w:lang w:val="en-ZA" w:eastAsia="en-ZA"/>
              </w:rPr>
              <w:t>0</w:t>
            </w:r>
          </w:p>
        </w:tc>
      </w:tr>
      <w:tr w:rsidR="00856C98" w:rsidRPr="00215BD5" w:rsidTr="00856C98">
        <w:trPr>
          <w:trHeight w:val="274"/>
          <w:jc w:val="center"/>
        </w:trPr>
        <w:tc>
          <w:tcPr>
            <w:tcW w:w="449" w:type="pct"/>
            <w:tcBorders>
              <w:top w:val="nil"/>
              <w:left w:val="single" w:sz="8" w:space="0" w:color="auto"/>
              <w:bottom w:val="single" w:sz="8" w:space="0" w:color="auto"/>
              <w:right w:val="single" w:sz="8" w:space="0" w:color="auto"/>
            </w:tcBorders>
            <w:shd w:val="clear" w:color="auto" w:fill="auto"/>
            <w:vAlign w:val="center"/>
            <w:hideMark/>
          </w:tcPr>
          <w:p w:rsidR="00B501DF" w:rsidRPr="00215BD5" w:rsidRDefault="00B501DF" w:rsidP="00215BD5">
            <w:pPr>
              <w:suppressAutoHyphens w:val="0"/>
              <w:spacing w:after="0" w:line="240" w:lineRule="auto"/>
              <w:jc w:val="center"/>
              <w:rPr>
                <w:sz w:val="16"/>
                <w:szCs w:val="16"/>
                <w:lang w:val="en-ZA" w:eastAsia="en-ZA"/>
              </w:rPr>
            </w:pPr>
            <w:r w:rsidRPr="00215BD5">
              <w:rPr>
                <w:sz w:val="16"/>
                <w:szCs w:val="16"/>
                <w:lang w:val="en-ZA" w:eastAsia="en-ZA"/>
              </w:rPr>
              <w:t>5</w:t>
            </w:r>
          </w:p>
        </w:tc>
        <w:tc>
          <w:tcPr>
            <w:tcW w:w="1858" w:type="pct"/>
            <w:tcBorders>
              <w:top w:val="nil"/>
              <w:left w:val="nil"/>
              <w:bottom w:val="single" w:sz="8" w:space="0" w:color="auto"/>
              <w:right w:val="single" w:sz="8" w:space="0" w:color="auto"/>
            </w:tcBorders>
            <w:shd w:val="clear" w:color="auto" w:fill="auto"/>
            <w:vAlign w:val="center"/>
            <w:hideMark/>
          </w:tcPr>
          <w:p w:rsidR="00B501DF" w:rsidRPr="00215BD5" w:rsidRDefault="00B501DF" w:rsidP="00215BD5">
            <w:pPr>
              <w:suppressAutoHyphens w:val="0"/>
              <w:spacing w:after="0" w:line="240" w:lineRule="auto"/>
              <w:jc w:val="center"/>
              <w:rPr>
                <w:sz w:val="16"/>
                <w:szCs w:val="16"/>
                <w:lang w:val="en-ZA" w:eastAsia="en-ZA"/>
              </w:rPr>
            </w:pPr>
            <w:r w:rsidRPr="00215BD5">
              <w:rPr>
                <w:sz w:val="16"/>
                <w:szCs w:val="16"/>
                <w:lang w:eastAsia="en-ZA"/>
              </w:rPr>
              <w:t>Safety Guidelines in relation to COVID-19</w:t>
            </w:r>
          </w:p>
        </w:tc>
        <w:tc>
          <w:tcPr>
            <w:tcW w:w="1107" w:type="pct"/>
            <w:tcBorders>
              <w:top w:val="nil"/>
              <w:left w:val="nil"/>
              <w:bottom w:val="single" w:sz="8" w:space="0" w:color="auto"/>
              <w:right w:val="nil"/>
            </w:tcBorders>
            <w:shd w:val="clear" w:color="auto" w:fill="auto"/>
            <w:vAlign w:val="center"/>
            <w:hideMark/>
          </w:tcPr>
          <w:p w:rsidR="00B501DF" w:rsidRPr="00215BD5" w:rsidRDefault="00B501DF" w:rsidP="00215BD5">
            <w:pPr>
              <w:suppressAutoHyphens w:val="0"/>
              <w:spacing w:after="0" w:line="240" w:lineRule="auto"/>
              <w:jc w:val="center"/>
              <w:rPr>
                <w:sz w:val="16"/>
                <w:szCs w:val="16"/>
                <w:lang w:val="en-ZA" w:eastAsia="en-ZA"/>
              </w:rPr>
            </w:pPr>
            <w:r w:rsidRPr="00215BD5">
              <w:rPr>
                <w:sz w:val="16"/>
                <w:szCs w:val="16"/>
                <w:lang w:val="en-ZA" w:eastAsia="en-ZA"/>
              </w:rPr>
              <w:t>50</w:t>
            </w:r>
          </w:p>
        </w:tc>
        <w:tc>
          <w:tcPr>
            <w:tcW w:w="1158" w:type="pct"/>
            <w:tcBorders>
              <w:top w:val="nil"/>
              <w:left w:val="single" w:sz="8" w:space="0" w:color="auto"/>
              <w:bottom w:val="single" w:sz="8" w:space="0" w:color="auto"/>
              <w:right w:val="single" w:sz="8" w:space="0" w:color="auto"/>
            </w:tcBorders>
            <w:shd w:val="clear" w:color="auto" w:fill="auto"/>
            <w:vAlign w:val="center"/>
            <w:hideMark/>
          </w:tcPr>
          <w:p w:rsidR="00B501DF" w:rsidRPr="00215BD5" w:rsidRDefault="00B501DF" w:rsidP="00215BD5">
            <w:pPr>
              <w:suppressAutoHyphens w:val="0"/>
              <w:spacing w:after="0" w:line="240" w:lineRule="auto"/>
              <w:jc w:val="center"/>
              <w:rPr>
                <w:sz w:val="16"/>
                <w:szCs w:val="16"/>
                <w:lang w:val="en-ZA" w:eastAsia="en-ZA"/>
              </w:rPr>
            </w:pPr>
            <w:r w:rsidRPr="00215BD5">
              <w:rPr>
                <w:sz w:val="16"/>
                <w:szCs w:val="16"/>
                <w:lang w:val="en-ZA" w:eastAsia="en-ZA"/>
              </w:rPr>
              <w:t>0</w:t>
            </w:r>
          </w:p>
        </w:tc>
        <w:tc>
          <w:tcPr>
            <w:tcW w:w="428" w:type="pct"/>
            <w:tcBorders>
              <w:top w:val="nil"/>
              <w:left w:val="nil"/>
              <w:bottom w:val="single" w:sz="8" w:space="0" w:color="auto"/>
              <w:right w:val="single" w:sz="8" w:space="0" w:color="auto"/>
            </w:tcBorders>
            <w:shd w:val="clear" w:color="auto" w:fill="auto"/>
            <w:vAlign w:val="center"/>
            <w:hideMark/>
          </w:tcPr>
          <w:p w:rsidR="00B501DF" w:rsidRPr="00215BD5" w:rsidRDefault="00B501DF" w:rsidP="00215BD5">
            <w:pPr>
              <w:suppressAutoHyphens w:val="0"/>
              <w:spacing w:after="0" w:line="240" w:lineRule="auto"/>
              <w:jc w:val="center"/>
              <w:rPr>
                <w:sz w:val="16"/>
                <w:szCs w:val="16"/>
                <w:lang w:val="en-ZA" w:eastAsia="en-ZA"/>
              </w:rPr>
            </w:pPr>
            <w:r w:rsidRPr="00215BD5">
              <w:rPr>
                <w:sz w:val="16"/>
                <w:szCs w:val="16"/>
                <w:lang w:val="en-ZA" w:eastAsia="en-ZA"/>
              </w:rPr>
              <w:t>0</w:t>
            </w:r>
          </w:p>
        </w:tc>
      </w:tr>
      <w:tr w:rsidR="00856C98" w:rsidRPr="00215BD5" w:rsidTr="00856C98">
        <w:trPr>
          <w:trHeight w:val="274"/>
          <w:jc w:val="center"/>
        </w:trPr>
        <w:tc>
          <w:tcPr>
            <w:tcW w:w="449" w:type="pct"/>
            <w:tcBorders>
              <w:top w:val="nil"/>
              <w:left w:val="single" w:sz="8" w:space="0" w:color="auto"/>
              <w:bottom w:val="single" w:sz="8" w:space="0" w:color="auto"/>
              <w:right w:val="single" w:sz="8" w:space="0" w:color="auto"/>
            </w:tcBorders>
            <w:shd w:val="clear" w:color="auto" w:fill="auto"/>
            <w:vAlign w:val="center"/>
            <w:hideMark/>
          </w:tcPr>
          <w:p w:rsidR="00B501DF" w:rsidRPr="00215BD5" w:rsidRDefault="00B501DF" w:rsidP="00215BD5">
            <w:pPr>
              <w:suppressAutoHyphens w:val="0"/>
              <w:spacing w:after="0" w:line="240" w:lineRule="auto"/>
              <w:jc w:val="center"/>
              <w:rPr>
                <w:sz w:val="16"/>
                <w:szCs w:val="16"/>
                <w:lang w:val="en-ZA" w:eastAsia="en-ZA"/>
              </w:rPr>
            </w:pPr>
            <w:r w:rsidRPr="00215BD5">
              <w:rPr>
                <w:sz w:val="16"/>
                <w:szCs w:val="16"/>
                <w:lang w:eastAsia="en-ZA"/>
              </w:rPr>
              <w:t>6</w:t>
            </w:r>
          </w:p>
        </w:tc>
        <w:tc>
          <w:tcPr>
            <w:tcW w:w="1858" w:type="pct"/>
            <w:tcBorders>
              <w:top w:val="nil"/>
              <w:left w:val="nil"/>
              <w:bottom w:val="single" w:sz="8" w:space="0" w:color="auto"/>
              <w:right w:val="single" w:sz="8" w:space="0" w:color="auto"/>
            </w:tcBorders>
            <w:shd w:val="clear" w:color="auto" w:fill="auto"/>
            <w:vAlign w:val="center"/>
            <w:hideMark/>
          </w:tcPr>
          <w:p w:rsidR="00B501DF" w:rsidRPr="00215BD5" w:rsidRDefault="00B501DF" w:rsidP="00215BD5">
            <w:pPr>
              <w:suppressAutoHyphens w:val="0"/>
              <w:spacing w:after="0" w:line="240" w:lineRule="auto"/>
              <w:jc w:val="center"/>
              <w:rPr>
                <w:sz w:val="16"/>
                <w:szCs w:val="16"/>
                <w:lang w:val="en-ZA" w:eastAsia="en-ZA"/>
              </w:rPr>
            </w:pPr>
            <w:r w:rsidRPr="00215BD5">
              <w:rPr>
                <w:sz w:val="16"/>
                <w:szCs w:val="16"/>
                <w:lang w:eastAsia="en-ZA"/>
              </w:rPr>
              <w:t>Amount of school fees to be paid by students</w:t>
            </w:r>
          </w:p>
        </w:tc>
        <w:tc>
          <w:tcPr>
            <w:tcW w:w="1107" w:type="pct"/>
            <w:tcBorders>
              <w:top w:val="nil"/>
              <w:left w:val="nil"/>
              <w:bottom w:val="single" w:sz="8" w:space="0" w:color="auto"/>
              <w:right w:val="nil"/>
            </w:tcBorders>
            <w:shd w:val="clear" w:color="auto" w:fill="auto"/>
            <w:vAlign w:val="center"/>
            <w:hideMark/>
          </w:tcPr>
          <w:p w:rsidR="00B501DF" w:rsidRPr="00215BD5" w:rsidRDefault="00B501DF" w:rsidP="00215BD5">
            <w:pPr>
              <w:suppressAutoHyphens w:val="0"/>
              <w:spacing w:after="0" w:line="240" w:lineRule="auto"/>
              <w:jc w:val="center"/>
              <w:rPr>
                <w:sz w:val="16"/>
                <w:szCs w:val="16"/>
                <w:lang w:val="en-ZA" w:eastAsia="en-ZA"/>
              </w:rPr>
            </w:pPr>
            <w:r w:rsidRPr="00215BD5">
              <w:rPr>
                <w:sz w:val="16"/>
                <w:szCs w:val="16"/>
                <w:lang w:val="en-ZA" w:eastAsia="en-ZA"/>
              </w:rPr>
              <w:t>7</w:t>
            </w:r>
          </w:p>
        </w:tc>
        <w:tc>
          <w:tcPr>
            <w:tcW w:w="1158" w:type="pct"/>
            <w:tcBorders>
              <w:top w:val="nil"/>
              <w:left w:val="single" w:sz="8" w:space="0" w:color="auto"/>
              <w:bottom w:val="single" w:sz="8" w:space="0" w:color="auto"/>
              <w:right w:val="single" w:sz="8" w:space="0" w:color="auto"/>
            </w:tcBorders>
            <w:shd w:val="clear" w:color="auto" w:fill="auto"/>
            <w:vAlign w:val="center"/>
            <w:hideMark/>
          </w:tcPr>
          <w:p w:rsidR="00B501DF" w:rsidRPr="00215BD5" w:rsidRDefault="00B501DF" w:rsidP="00215BD5">
            <w:pPr>
              <w:suppressAutoHyphens w:val="0"/>
              <w:spacing w:after="0" w:line="240" w:lineRule="auto"/>
              <w:jc w:val="center"/>
              <w:rPr>
                <w:sz w:val="16"/>
                <w:szCs w:val="16"/>
                <w:lang w:val="en-ZA" w:eastAsia="en-ZA"/>
              </w:rPr>
            </w:pPr>
            <w:r w:rsidRPr="00215BD5">
              <w:rPr>
                <w:sz w:val="16"/>
                <w:szCs w:val="16"/>
                <w:lang w:val="en-ZA" w:eastAsia="en-ZA"/>
              </w:rPr>
              <w:t>0</w:t>
            </w:r>
          </w:p>
        </w:tc>
        <w:tc>
          <w:tcPr>
            <w:tcW w:w="428" w:type="pct"/>
            <w:tcBorders>
              <w:top w:val="nil"/>
              <w:left w:val="nil"/>
              <w:bottom w:val="single" w:sz="8" w:space="0" w:color="auto"/>
              <w:right w:val="single" w:sz="8" w:space="0" w:color="auto"/>
            </w:tcBorders>
            <w:shd w:val="clear" w:color="auto" w:fill="auto"/>
            <w:vAlign w:val="center"/>
            <w:hideMark/>
          </w:tcPr>
          <w:p w:rsidR="00B501DF" w:rsidRPr="00215BD5" w:rsidRDefault="00B501DF" w:rsidP="00215BD5">
            <w:pPr>
              <w:suppressAutoHyphens w:val="0"/>
              <w:spacing w:after="0" w:line="240" w:lineRule="auto"/>
              <w:jc w:val="center"/>
              <w:rPr>
                <w:sz w:val="16"/>
                <w:szCs w:val="16"/>
                <w:lang w:val="en-ZA" w:eastAsia="en-ZA"/>
              </w:rPr>
            </w:pPr>
            <w:r w:rsidRPr="00215BD5">
              <w:rPr>
                <w:sz w:val="16"/>
                <w:szCs w:val="16"/>
                <w:lang w:val="en-ZA" w:eastAsia="en-ZA"/>
              </w:rPr>
              <w:t>0</w:t>
            </w:r>
          </w:p>
        </w:tc>
      </w:tr>
      <w:tr w:rsidR="00856C98" w:rsidRPr="00215BD5" w:rsidTr="00856C98">
        <w:trPr>
          <w:trHeight w:val="274"/>
          <w:jc w:val="center"/>
        </w:trPr>
        <w:tc>
          <w:tcPr>
            <w:tcW w:w="449" w:type="pct"/>
            <w:tcBorders>
              <w:top w:val="nil"/>
              <w:left w:val="single" w:sz="8" w:space="0" w:color="auto"/>
              <w:bottom w:val="single" w:sz="8" w:space="0" w:color="auto"/>
              <w:right w:val="single" w:sz="8" w:space="0" w:color="auto"/>
            </w:tcBorders>
            <w:shd w:val="clear" w:color="auto" w:fill="auto"/>
            <w:vAlign w:val="center"/>
            <w:hideMark/>
          </w:tcPr>
          <w:p w:rsidR="00B501DF" w:rsidRPr="00215BD5" w:rsidRDefault="00B501DF" w:rsidP="00215BD5">
            <w:pPr>
              <w:suppressAutoHyphens w:val="0"/>
              <w:spacing w:after="0" w:line="240" w:lineRule="auto"/>
              <w:jc w:val="center"/>
              <w:rPr>
                <w:sz w:val="16"/>
                <w:szCs w:val="16"/>
                <w:lang w:val="en-ZA" w:eastAsia="en-ZA"/>
              </w:rPr>
            </w:pPr>
            <w:r w:rsidRPr="00215BD5">
              <w:rPr>
                <w:sz w:val="16"/>
                <w:szCs w:val="16"/>
                <w:lang w:eastAsia="en-ZA"/>
              </w:rPr>
              <w:t>7</w:t>
            </w:r>
          </w:p>
        </w:tc>
        <w:tc>
          <w:tcPr>
            <w:tcW w:w="1858" w:type="pct"/>
            <w:tcBorders>
              <w:top w:val="nil"/>
              <w:left w:val="nil"/>
              <w:bottom w:val="single" w:sz="8" w:space="0" w:color="auto"/>
              <w:right w:val="single" w:sz="8" w:space="0" w:color="auto"/>
            </w:tcBorders>
            <w:shd w:val="clear" w:color="auto" w:fill="auto"/>
            <w:vAlign w:val="center"/>
            <w:hideMark/>
          </w:tcPr>
          <w:p w:rsidR="00B501DF" w:rsidRPr="00215BD5" w:rsidRDefault="00B501DF" w:rsidP="00215BD5">
            <w:pPr>
              <w:suppressAutoHyphens w:val="0"/>
              <w:spacing w:after="0" w:line="240" w:lineRule="auto"/>
              <w:jc w:val="center"/>
              <w:rPr>
                <w:sz w:val="16"/>
                <w:szCs w:val="16"/>
                <w:lang w:val="en-ZA" w:eastAsia="en-ZA"/>
              </w:rPr>
            </w:pPr>
            <w:r w:rsidRPr="00215BD5">
              <w:rPr>
                <w:sz w:val="16"/>
                <w:szCs w:val="16"/>
                <w:lang w:eastAsia="en-ZA"/>
              </w:rPr>
              <w:t>Salary increment</w:t>
            </w:r>
          </w:p>
        </w:tc>
        <w:tc>
          <w:tcPr>
            <w:tcW w:w="1107" w:type="pct"/>
            <w:tcBorders>
              <w:top w:val="nil"/>
              <w:left w:val="nil"/>
              <w:bottom w:val="single" w:sz="8" w:space="0" w:color="auto"/>
              <w:right w:val="nil"/>
            </w:tcBorders>
            <w:shd w:val="clear" w:color="auto" w:fill="auto"/>
            <w:vAlign w:val="center"/>
            <w:hideMark/>
          </w:tcPr>
          <w:p w:rsidR="00B501DF" w:rsidRPr="00215BD5" w:rsidRDefault="00B501DF" w:rsidP="00215BD5">
            <w:pPr>
              <w:suppressAutoHyphens w:val="0"/>
              <w:spacing w:after="0" w:line="240" w:lineRule="auto"/>
              <w:jc w:val="center"/>
              <w:rPr>
                <w:sz w:val="16"/>
                <w:szCs w:val="16"/>
                <w:lang w:val="en-ZA" w:eastAsia="en-ZA"/>
              </w:rPr>
            </w:pPr>
            <w:r w:rsidRPr="00215BD5">
              <w:rPr>
                <w:sz w:val="16"/>
                <w:szCs w:val="16"/>
                <w:lang w:val="en-ZA" w:eastAsia="en-ZA"/>
              </w:rPr>
              <w:t>7</w:t>
            </w:r>
          </w:p>
        </w:tc>
        <w:tc>
          <w:tcPr>
            <w:tcW w:w="1158" w:type="pct"/>
            <w:tcBorders>
              <w:top w:val="nil"/>
              <w:left w:val="single" w:sz="8" w:space="0" w:color="auto"/>
              <w:bottom w:val="single" w:sz="8" w:space="0" w:color="auto"/>
              <w:right w:val="single" w:sz="8" w:space="0" w:color="auto"/>
            </w:tcBorders>
            <w:shd w:val="clear" w:color="auto" w:fill="auto"/>
            <w:vAlign w:val="center"/>
            <w:hideMark/>
          </w:tcPr>
          <w:p w:rsidR="00B501DF" w:rsidRPr="00215BD5" w:rsidRDefault="00B501DF" w:rsidP="00215BD5">
            <w:pPr>
              <w:suppressAutoHyphens w:val="0"/>
              <w:spacing w:after="0" w:line="240" w:lineRule="auto"/>
              <w:jc w:val="center"/>
              <w:rPr>
                <w:sz w:val="16"/>
                <w:szCs w:val="16"/>
                <w:lang w:val="en-ZA" w:eastAsia="en-ZA"/>
              </w:rPr>
            </w:pPr>
            <w:r w:rsidRPr="00215BD5">
              <w:rPr>
                <w:sz w:val="16"/>
                <w:szCs w:val="16"/>
                <w:lang w:val="en-ZA" w:eastAsia="en-ZA"/>
              </w:rPr>
              <w:t>0</w:t>
            </w:r>
          </w:p>
        </w:tc>
        <w:tc>
          <w:tcPr>
            <w:tcW w:w="428" w:type="pct"/>
            <w:tcBorders>
              <w:top w:val="nil"/>
              <w:left w:val="nil"/>
              <w:bottom w:val="single" w:sz="8" w:space="0" w:color="auto"/>
              <w:right w:val="single" w:sz="8" w:space="0" w:color="auto"/>
            </w:tcBorders>
            <w:shd w:val="clear" w:color="auto" w:fill="auto"/>
            <w:vAlign w:val="center"/>
            <w:hideMark/>
          </w:tcPr>
          <w:p w:rsidR="00B501DF" w:rsidRPr="00215BD5" w:rsidRDefault="00B501DF" w:rsidP="00215BD5">
            <w:pPr>
              <w:suppressAutoHyphens w:val="0"/>
              <w:spacing w:after="0" w:line="240" w:lineRule="auto"/>
              <w:jc w:val="center"/>
              <w:rPr>
                <w:sz w:val="16"/>
                <w:szCs w:val="16"/>
                <w:lang w:val="en-ZA" w:eastAsia="en-ZA"/>
              </w:rPr>
            </w:pPr>
            <w:r w:rsidRPr="00215BD5">
              <w:rPr>
                <w:sz w:val="16"/>
                <w:szCs w:val="16"/>
                <w:lang w:val="en-ZA" w:eastAsia="en-ZA"/>
              </w:rPr>
              <w:t>0</w:t>
            </w:r>
          </w:p>
        </w:tc>
      </w:tr>
      <w:tr w:rsidR="00856C98" w:rsidRPr="00215BD5" w:rsidTr="00856C98">
        <w:trPr>
          <w:trHeight w:val="274"/>
          <w:jc w:val="center"/>
        </w:trPr>
        <w:tc>
          <w:tcPr>
            <w:tcW w:w="449" w:type="pct"/>
            <w:tcBorders>
              <w:top w:val="nil"/>
              <w:left w:val="single" w:sz="8" w:space="0" w:color="auto"/>
              <w:bottom w:val="single" w:sz="8" w:space="0" w:color="auto"/>
              <w:right w:val="single" w:sz="8" w:space="0" w:color="auto"/>
            </w:tcBorders>
            <w:shd w:val="clear" w:color="auto" w:fill="auto"/>
            <w:vAlign w:val="center"/>
            <w:hideMark/>
          </w:tcPr>
          <w:p w:rsidR="00B501DF" w:rsidRPr="00215BD5" w:rsidRDefault="00B501DF" w:rsidP="00215BD5">
            <w:pPr>
              <w:suppressAutoHyphens w:val="0"/>
              <w:spacing w:after="0" w:line="240" w:lineRule="auto"/>
              <w:jc w:val="center"/>
              <w:rPr>
                <w:sz w:val="16"/>
                <w:szCs w:val="16"/>
                <w:lang w:val="en-ZA" w:eastAsia="en-ZA"/>
              </w:rPr>
            </w:pPr>
            <w:r w:rsidRPr="00215BD5">
              <w:rPr>
                <w:sz w:val="16"/>
                <w:szCs w:val="16"/>
                <w:lang w:eastAsia="en-ZA"/>
              </w:rPr>
              <w:t>8</w:t>
            </w:r>
          </w:p>
        </w:tc>
        <w:tc>
          <w:tcPr>
            <w:tcW w:w="1858" w:type="pct"/>
            <w:tcBorders>
              <w:top w:val="nil"/>
              <w:left w:val="nil"/>
              <w:bottom w:val="single" w:sz="8" w:space="0" w:color="auto"/>
              <w:right w:val="single" w:sz="8" w:space="0" w:color="auto"/>
            </w:tcBorders>
            <w:shd w:val="clear" w:color="auto" w:fill="auto"/>
            <w:vAlign w:val="center"/>
            <w:hideMark/>
          </w:tcPr>
          <w:p w:rsidR="00B501DF" w:rsidRPr="00215BD5" w:rsidRDefault="00B501DF" w:rsidP="00215BD5">
            <w:pPr>
              <w:suppressAutoHyphens w:val="0"/>
              <w:spacing w:after="0" w:line="240" w:lineRule="auto"/>
              <w:jc w:val="center"/>
              <w:rPr>
                <w:sz w:val="16"/>
                <w:szCs w:val="16"/>
                <w:lang w:val="en-ZA" w:eastAsia="en-ZA"/>
              </w:rPr>
            </w:pPr>
            <w:r w:rsidRPr="00215BD5">
              <w:rPr>
                <w:sz w:val="16"/>
                <w:szCs w:val="16"/>
                <w:lang w:eastAsia="en-ZA"/>
              </w:rPr>
              <w:t>Allocation of a certain module to be taught by a certain lecturer.</w:t>
            </w:r>
          </w:p>
        </w:tc>
        <w:tc>
          <w:tcPr>
            <w:tcW w:w="1107" w:type="pct"/>
            <w:tcBorders>
              <w:top w:val="nil"/>
              <w:left w:val="nil"/>
              <w:bottom w:val="single" w:sz="8" w:space="0" w:color="auto"/>
              <w:right w:val="nil"/>
            </w:tcBorders>
            <w:shd w:val="clear" w:color="auto" w:fill="auto"/>
            <w:vAlign w:val="center"/>
            <w:hideMark/>
          </w:tcPr>
          <w:p w:rsidR="00B501DF" w:rsidRPr="00215BD5" w:rsidRDefault="00B501DF" w:rsidP="00215BD5">
            <w:pPr>
              <w:suppressAutoHyphens w:val="0"/>
              <w:spacing w:after="0" w:line="240" w:lineRule="auto"/>
              <w:jc w:val="center"/>
              <w:rPr>
                <w:sz w:val="16"/>
                <w:szCs w:val="16"/>
                <w:lang w:val="en-ZA" w:eastAsia="en-ZA"/>
              </w:rPr>
            </w:pPr>
            <w:r w:rsidRPr="00215BD5">
              <w:rPr>
                <w:sz w:val="16"/>
                <w:szCs w:val="16"/>
                <w:lang w:val="en-ZA" w:eastAsia="en-ZA"/>
              </w:rPr>
              <w:t>7</w:t>
            </w:r>
          </w:p>
        </w:tc>
        <w:tc>
          <w:tcPr>
            <w:tcW w:w="1158" w:type="pct"/>
            <w:tcBorders>
              <w:top w:val="nil"/>
              <w:left w:val="single" w:sz="8" w:space="0" w:color="auto"/>
              <w:bottom w:val="single" w:sz="8" w:space="0" w:color="auto"/>
              <w:right w:val="single" w:sz="8" w:space="0" w:color="auto"/>
            </w:tcBorders>
            <w:shd w:val="clear" w:color="auto" w:fill="auto"/>
            <w:vAlign w:val="center"/>
            <w:hideMark/>
          </w:tcPr>
          <w:p w:rsidR="00B501DF" w:rsidRPr="00215BD5" w:rsidRDefault="00B501DF" w:rsidP="00215BD5">
            <w:pPr>
              <w:suppressAutoHyphens w:val="0"/>
              <w:spacing w:after="0" w:line="240" w:lineRule="auto"/>
              <w:jc w:val="center"/>
              <w:rPr>
                <w:sz w:val="16"/>
                <w:szCs w:val="16"/>
                <w:lang w:val="en-ZA" w:eastAsia="en-ZA"/>
              </w:rPr>
            </w:pPr>
            <w:r w:rsidRPr="00215BD5">
              <w:rPr>
                <w:sz w:val="16"/>
                <w:szCs w:val="16"/>
                <w:lang w:val="en-ZA" w:eastAsia="en-ZA"/>
              </w:rPr>
              <w:t>0</w:t>
            </w:r>
          </w:p>
        </w:tc>
        <w:tc>
          <w:tcPr>
            <w:tcW w:w="428" w:type="pct"/>
            <w:tcBorders>
              <w:top w:val="nil"/>
              <w:left w:val="nil"/>
              <w:bottom w:val="single" w:sz="8" w:space="0" w:color="auto"/>
              <w:right w:val="single" w:sz="8" w:space="0" w:color="auto"/>
            </w:tcBorders>
            <w:shd w:val="clear" w:color="auto" w:fill="auto"/>
            <w:vAlign w:val="center"/>
            <w:hideMark/>
          </w:tcPr>
          <w:p w:rsidR="00B501DF" w:rsidRPr="00215BD5" w:rsidRDefault="00B501DF" w:rsidP="00215BD5">
            <w:pPr>
              <w:suppressAutoHyphens w:val="0"/>
              <w:spacing w:after="0" w:line="240" w:lineRule="auto"/>
              <w:jc w:val="center"/>
              <w:rPr>
                <w:sz w:val="16"/>
                <w:szCs w:val="16"/>
                <w:lang w:val="en-ZA" w:eastAsia="en-ZA"/>
              </w:rPr>
            </w:pPr>
            <w:r w:rsidRPr="00215BD5">
              <w:rPr>
                <w:sz w:val="16"/>
                <w:szCs w:val="16"/>
                <w:lang w:val="en-ZA" w:eastAsia="en-ZA"/>
              </w:rPr>
              <w:t>0</w:t>
            </w:r>
          </w:p>
        </w:tc>
      </w:tr>
      <w:tr w:rsidR="00CC56EA" w:rsidRPr="00215BD5" w:rsidTr="00856C98">
        <w:trPr>
          <w:trHeight w:val="274"/>
          <w:jc w:val="center"/>
        </w:trPr>
        <w:tc>
          <w:tcPr>
            <w:tcW w:w="449" w:type="pct"/>
            <w:tcBorders>
              <w:top w:val="nil"/>
              <w:left w:val="nil"/>
              <w:bottom w:val="nil"/>
              <w:right w:val="nil"/>
            </w:tcBorders>
            <w:shd w:val="clear" w:color="auto" w:fill="auto"/>
            <w:noWrap/>
            <w:vAlign w:val="center"/>
            <w:hideMark/>
          </w:tcPr>
          <w:p w:rsidR="00B501DF" w:rsidRPr="00215BD5" w:rsidRDefault="00B501DF" w:rsidP="00215BD5">
            <w:pPr>
              <w:suppressAutoHyphens w:val="0"/>
              <w:spacing w:after="0" w:line="240" w:lineRule="auto"/>
              <w:jc w:val="center"/>
              <w:rPr>
                <w:sz w:val="16"/>
                <w:szCs w:val="16"/>
                <w:lang w:val="en-ZA" w:eastAsia="en-ZA"/>
              </w:rPr>
            </w:pPr>
          </w:p>
        </w:tc>
        <w:tc>
          <w:tcPr>
            <w:tcW w:w="1858" w:type="pct"/>
            <w:tcBorders>
              <w:top w:val="nil"/>
              <w:left w:val="nil"/>
              <w:bottom w:val="nil"/>
              <w:right w:val="nil"/>
            </w:tcBorders>
            <w:shd w:val="clear" w:color="auto" w:fill="auto"/>
            <w:noWrap/>
            <w:vAlign w:val="center"/>
            <w:hideMark/>
          </w:tcPr>
          <w:p w:rsidR="00B501DF" w:rsidRPr="00215BD5" w:rsidRDefault="00B501DF" w:rsidP="00215BD5">
            <w:pPr>
              <w:suppressAutoHyphens w:val="0"/>
              <w:spacing w:after="0" w:line="240" w:lineRule="auto"/>
              <w:jc w:val="center"/>
              <w:rPr>
                <w:sz w:val="16"/>
                <w:szCs w:val="16"/>
                <w:lang w:val="en-ZA" w:eastAsia="en-ZA"/>
              </w:rPr>
            </w:pPr>
          </w:p>
        </w:tc>
        <w:tc>
          <w:tcPr>
            <w:tcW w:w="2264"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501DF" w:rsidRPr="00215BD5" w:rsidRDefault="00B501DF" w:rsidP="00215BD5">
            <w:pPr>
              <w:suppressAutoHyphens w:val="0"/>
              <w:spacing w:after="0" w:line="240" w:lineRule="auto"/>
              <w:jc w:val="center"/>
              <w:rPr>
                <w:bCs/>
                <w:sz w:val="16"/>
                <w:szCs w:val="16"/>
                <w:lang w:val="en-ZA" w:eastAsia="en-ZA"/>
              </w:rPr>
            </w:pPr>
            <w:r w:rsidRPr="00215BD5">
              <w:rPr>
                <w:bCs/>
                <w:sz w:val="16"/>
                <w:szCs w:val="16"/>
                <w:lang w:val="en-ZA" w:eastAsia="en-ZA"/>
              </w:rPr>
              <w:t>Average</w:t>
            </w:r>
          </w:p>
        </w:tc>
        <w:tc>
          <w:tcPr>
            <w:tcW w:w="428" w:type="pct"/>
            <w:tcBorders>
              <w:top w:val="nil"/>
              <w:left w:val="nil"/>
              <w:bottom w:val="single" w:sz="8" w:space="0" w:color="auto"/>
              <w:right w:val="single" w:sz="8" w:space="0" w:color="auto"/>
            </w:tcBorders>
            <w:shd w:val="clear" w:color="auto" w:fill="auto"/>
            <w:vAlign w:val="center"/>
            <w:hideMark/>
          </w:tcPr>
          <w:p w:rsidR="00B501DF" w:rsidRPr="00215BD5" w:rsidRDefault="00B501DF" w:rsidP="00215BD5">
            <w:pPr>
              <w:suppressAutoHyphens w:val="0"/>
              <w:spacing w:after="0" w:line="240" w:lineRule="auto"/>
              <w:jc w:val="center"/>
              <w:rPr>
                <w:bCs/>
                <w:sz w:val="16"/>
                <w:szCs w:val="16"/>
                <w:lang w:val="en-ZA" w:eastAsia="en-ZA"/>
              </w:rPr>
            </w:pPr>
            <w:r w:rsidRPr="00215BD5">
              <w:rPr>
                <w:bCs/>
                <w:sz w:val="16"/>
                <w:szCs w:val="16"/>
                <w:lang w:val="en-ZA" w:eastAsia="en-ZA"/>
              </w:rPr>
              <w:t>2</w:t>
            </w:r>
          </w:p>
        </w:tc>
      </w:tr>
    </w:tbl>
    <w:p w:rsidR="000D692D" w:rsidRPr="00CC56EA" w:rsidRDefault="00843FEE" w:rsidP="00C56BDC">
      <w:pPr>
        <w:spacing w:after="120" w:line="240" w:lineRule="auto"/>
        <w:jc w:val="both"/>
        <w:rPr>
          <w:bCs/>
          <w:sz w:val="20"/>
          <w:szCs w:val="20"/>
          <w:lang w:eastAsia="en-ZA"/>
        </w:rPr>
      </w:pPr>
      <w:r w:rsidRPr="00CC56EA">
        <w:rPr>
          <w:bCs/>
          <w:sz w:val="20"/>
          <w:szCs w:val="20"/>
          <w:lang w:eastAsia="en-ZA"/>
        </w:rPr>
        <w:lastRenderedPageBreak/>
        <w:t>Table 7 showed</w:t>
      </w:r>
      <w:r w:rsidR="000D692D" w:rsidRPr="00CC56EA">
        <w:rPr>
          <w:bCs/>
          <w:sz w:val="20"/>
          <w:szCs w:val="20"/>
          <w:lang w:eastAsia="en-ZA"/>
        </w:rPr>
        <w:t xml:space="preserve"> that 2% of the students and staff received distorted information when formal communication was used.</w:t>
      </w:r>
    </w:p>
    <w:p w:rsidR="0029213B" w:rsidRPr="00CC56EA" w:rsidRDefault="00C034E0" w:rsidP="00C56BDC">
      <w:pPr>
        <w:suppressAutoHyphens w:val="0"/>
        <w:spacing w:after="120" w:line="240" w:lineRule="auto"/>
        <w:jc w:val="center"/>
        <w:rPr>
          <w:sz w:val="20"/>
          <w:szCs w:val="20"/>
        </w:rPr>
      </w:pPr>
      <w:r>
        <w:rPr>
          <w:noProof/>
          <w:sz w:val="20"/>
          <w:szCs w:val="20"/>
          <w:lang w:val="en-US" w:eastAsia="en-US"/>
        </w:rPr>
        <w:drawing>
          <wp:inline distT="0" distB="0" distL="0" distR="0">
            <wp:extent cx="2826649" cy="1673751"/>
            <wp:effectExtent l="6091" t="6087" r="5710" b="6087"/>
            <wp:docPr id="3"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D76F5" w:rsidRPr="00215BD5" w:rsidRDefault="004D76F5" w:rsidP="00C56BDC">
      <w:pPr>
        <w:spacing w:after="120" w:line="240" w:lineRule="auto"/>
        <w:jc w:val="center"/>
        <w:rPr>
          <w:sz w:val="16"/>
          <w:szCs w:val="16"/>
        </w:rPr>
      </w:pPr>
      <w:r w:rsidRPr="00215BD5">
        <w:rPr>
          <w:sz w:val="16"/>
          <w:szCs w:val="16"/>
        </w:rPr>
        <w:t>F</w:t>
      </w:r>
      <w:r w:rsidR="00843FEE" w:rsidRPr="00215BD5">
        <w:rPr>
          <w:sz w:val="16"/>
          <w:szCs w:val="16"/>
        </w:rPr>
        <w:t>ig</w:t>
      </w:r>
      <w:r w:rsidR="002534EB" w:rsidRPr="00215BD5">
        <w:rPr>
          <w:sz w:val="16"/>
          <w:szCs w:val="16"/>
        </w:rPr>
        <w:t xml:space="preserve"> 3</w:t>
      </w:r>
      <w:r w:rsidR="00843FEE" w:rsidRPr="00215BD5">
        <w:rPr>
          <w:sz w:val="16"/>
          <w:szCs w:val="16"/>
        </w:rPr>
        <w:t xml:space="preserve"> </w:t>
      </w:r>
      <w:r w:rsidRPr="00215BD5">
        <w:rPr>
          <w:sz w:val="16"/>
          <w:szCs w:val="16"/>
        </w:rPr>
        <w:t>Distorted Information</w:t>
      </w:r>
    </w:p>
    <w:p w:rsidR="00B501DF" w:rsidRPr="00CC56EA" w:rsidRDefault="00843FEE" w:rsidP="00CC56EA">
      <w:pPr>
        <w:spacing w:after="120" w:line="240" w:lineRule="auto"/>
        <w:jc w:val="both"/>
        <w:rPr>
          <w:sz w:val="20"/>
          <w:szCs w:val="20"/>
        </w:rPr>
      </w:pPr>
      <w:r w:rsidRPr="00CC56EA">
        <w:rPr>
          <w:sz w:val="20"/>
          <w:szCs w:val="20"/>
        </w:rPr>
        <w:t>Fig 3</w:t>
      </w:r>
      <w:r w:rsidR="0023478B" w:rsidRPr="00CC56EA">
        <w:rPr>
          <w:sz w:val="20"/>
          <w:szCs w:val="20"/>
        </w:rPr>
        <w:t xml:space="preserve"> showed</w:t>
      </w:r>
      <w:r w:rsidR="00B501DF" w:rsidRPr="00CC56EA">
        <w:rPr>
          <w:sz w:val="20"/>
          <w:szCs w:val="20"/>
        </w:rPr>
        <w:t xml:space="preserve"> that information circulated through formal ways is more accurate than that circulated through grapevine. Only 2</w:t>
      </w:r>
      <w:r w:rsidR="00AD752B" w:rsidRPr="00CC56EA">
        <w:rPr>
          <w:sz w:val="20"/>
          <w:szCs w:val="20"/>
        </w:rPr>
        <w:t>%</w:t>
      </w:r>
      <w:r w:rsidR="00B501DF" w:rsidRPr="00CC56EA">
        <w:rPr>
          <w:sz w:val="20"/>
          <w:szCs w:val="20"/>
        </w:rPr>
        <w:t xml:space="preserve"> said the information was distorted.</w:t>
      </w:r>
      <w:r w:rsidR="00AD752B" w:rsidRPr="00CC56EA">
        <w:rPr>
          <w:sz w:val="20"/>
          <w:szCs w:val="20"/>
        </w:rPr>
        <w:t xml:space="preserve"> From the interview done the grapevine information was distorted because the messages they got were not complete or different versions were said about the same thing.</w:t>
      </w:r>
    </w:p>
    <w:p w:rsidR="00AD752B" w:rsidRPr="00215BD5" w:rsidRDefault="002D5F56" w:rsidP="00CC56EA">
      <w:pPr>
        <w:pStyle w:val="Objectwithnofillandnoline"/>
        <w:spacing w:after="120" w:line="240" w:lineRule="auto"/>
        <w:jc w:val="both"/>
        <w:rPr>
          <w:rFonts w:ascii="Times New Roman" w:hAnsi="Times New Roman" w:cs="Times New Roman"/>
          <w:i/>
          <w:sz w:val="20"/>
          <w:szCs w:val="20"/>
          <w:lang w:eastAsia="en-ZW" w:bidi="ar-SA"/>
        </w:rPr>
      </w:pPr>
      <w:r w:rsidRPr="00215BD5">
        <w:rPr>
          <w:rFonts w:ascii="Times New Roman" w:hAnsi="Times New Roman" w:cs="Times New Roman"/>
          <w:i/>
          <w:sz w:val="20"/>
          <w:szCs w:val="20"/>
          <w:lang w:eastAsia="en-ZW" w:bidi="ar-SA"/>
        </w:rPr>
        <w:t xml:space="preserve">Theme 4: </w:t>
      </w:r>
      <w:r w:rsidR="0091420D" w:rsidRPr="00215BD5">
        <w:rPr>
          <w:rFonts w:ascii="Times New Roman" w:hAnsi="Times New Roman" w:cs="Times New Roman"/>
          <w:i/>
          <w:sz w:val="20"/>
          <w:szCs w:val="20"/>
          <w:lang w:eastAsia="en-ZW" w:bidi="ar-SA"/>
        </w:rPr>
        <w:t xml:space="preserve"> </w:t>
      </w:r>
      <w:r w:rsidR="00885F3C" w:rsidRPr="00215BD5">
        <w:rPr>
          <w:rFonts w:ascii="Times New Roman" w:hAnsi="Times New Roman" w:cs="Times New Roman"/>
          <w:i/>
          <w:sz w:val="20"/>
          <w:szCs w:val="20"/>
          <w:lang w:eastAsia="en-ZW" w:bidi="ar-SA"/>
        </w:rPr>
        <w:t>Degree</w:t>
      </w:r>
      <w:r w:rsidR="002D0AF9" w:rsidRPr="00215BD5">
        <w:rPr>
          <w:rFonts w:ascii="Times New Roman" w:hAnsi="Times New Roman" w:cs="Times New Roman"/>
          <w:i/>
          <w:sz w:val="20"/>
          <w:szCs w:val="20"/>
          <w:lang w:eastAsia="en-ZW" w:bidi="ar-SA"/>
        </w:rPr>
        <w:t xml:space="preserve"> of travel of information</w:t>
      </w:r>
    </w:p>
    <w:p w:rsidR="002D0AF9" w:rsidRPr="00CC56EA" w:rsidRDefault="002D0AF9" w:rsidP="00CC56EA">
      <w:pPr>
        <w:spacing w:after="120" w:line="240" w:lineRule="auto"/>
        <w:jc w:val="both"/>
        <w:rPr>
          <w:sz w:val="20"/>
          <w:szCs w:val="20"/>
        </w:rPr>
      </w:pPr>
      <w:r w:rsidRPr="00CC56EA">
        <w:rPr>
          <w:sz w:val="20"/>
          <w:szCs w:val="20"/>
        </w:rPr>
        <w:t xml:space="preserve">The goal of this theme was to measure the </w:t>
      </w:r>
      <w:r w:rsidR="00885F3C" w:rsidRPr="00CC56EA">
        <w:rPr>
          <w:sz w:val="20"/>
          <w:szCs w:val="20"/>
        </w:rPr>
        <w:t>degree</w:t>
      </w:r>
      <w:r w:rsidRPr="00CC56EA">
        <w:rPr>
          <w:sz w:val="20"/>
          <w:szCs w:val="20"/>
        </w:rPr>
        <w:t xml:space="preserve"> of travel of the information for both methods of communication. The rate determined was whether it was slow or faster depending on the questions posed to the respondents.</w:t>
      </w:r>
    </w:p>
    <w:p w:rsidR="00934407" w:rsidRPr="00215BD5" w:rsidRDefault="00CC56EA" w:rsidP="00CC56EA">
      <w:pPr>
        <w:pStyle w:val="Caption"/>
        <w:keepNext/>
        <w:spacing w:after="120"/>
        <w:jc w:val="center"/>
        <w:rPr>
          <w:i w:val="0"/>
          <w:color w:val="auto"/>
          <w:sz w:val="16"/>
          <w:szCs w:val="16"/>
        </w:rPr>
      </w:pPr>
      <w:r w:rsidRPr="00215BD5">
        <w:rPr>
          <w:i w:val="0"/>
          <w:color w:val="auto"/>
          <w:sz w:val="16"/>
          <w:szCs w:val="16"/>
        </w:rPr>
        <w:t xml:space="preserve">Table </w:t>
      </w:r>
      <w:r w:rsidR="00843FEE" w:rsidRPr="00215BD5">
        <w:rPr>
          <w:i w:val="0"/>
          <w:color w:val="auto"/>
          <w:sz w:val="16"/>
          <w:szCs w:val="16"/>
        </w:rPr>
        <w:t>8</w:t>
      </w:r>
      <w:r w:rsidRPr="00215BD5">
        <w:rPr>
          <w:i w:val="0"/>
          <w:color w:val="auto"/>
          <w:sz w:val="16"/>
          <w:szCs w:val="16"/>
        </w:rPr>
        <w:t>: Degree of Travel</w:t>
      </w:r>
    </w:p>
    <w:tbl>
      <w:tblPr>
        <w:tblW w:w="4595" w:type="pct"/>
        <w:jc w:val="center"/>
        <w:tblInd w:w="-1137" w:type="dxa"/>
        <w:tblLook w:val="04A0"/>
      </w:tblPr>
      <w:tblGrid>
        <w:gridCol w:w="2238"/>
        <w:gridCol w:w="972"/>
        <w:gridCol w:w="847"/>
        <w:gridCol w:w="755"/>
      </w:tblGrid>
      <w:tr w:rsidR="00CC56EA" w:rsidRPr="00215BD5" w:rsidTr="00856C98">
        <w:trPr>
          <w:trHeight w:val="261"/>
          <w:jc w:val="center"/>
        </w:trPr>
        <w:tc>
          <w:tcPr>
            <w:tcW w:w="23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752B" w:rsidRPr="00215BD5" w:rsidRDefault="00AD752B" w:rsidP="00215BD5">
            <w:pPr>
              <w:suppressAutoHyphens w:val="0"/>
              <w:spacing w:after="0" w:line="240" w:lineRule="auto"/>
              <w:jc w:val="center"/>
              <w:rPr>
                <w:bCs/>
                <w:sz w:val="16"/>
                <w:szCs w:val="16"/>
                <w:lang w:val="en-ZA" w:eastAsia="en-ZA"/>
              </w:rPr>
            </w:pPr>
          </w:p>
        </w:tc>
        <w:tc>
          <w:tcPr>
            <w:tcW w:w="1010"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AD752B" w:rsidRPr="00215BD5" w:rsidRDefault="00AD752B" w:rsidP="00215BD5">
            <w:pPr>
              <w:suppressAutoHyphens w:val="0"/>
              <w:spacing w:after="0" w:line="240" w:lineRule="auto"/>
              <w:jc w:val="center"/>
              <w:rPr>
                <w:bCs/>
                <w:sz w:val="16"/>
                <w:szCs w:val="16"/>
                <w:lang w:val="en-ZA" w:eastAsia="en-ZA"/>
              </w:rPr>
            </w:pPr>
            <w:r w:rsidRPr="00215BD5">
              <w:rPr>
                <w:bCs/>
                <w:sz w:val="16"/>
                <w:szCs w:val="16"/>
                <w:lang w:eastAsia="en-ZA"/>
              </w:rPr>
              <w:t>No. of people interviewed</w:t>
            </w:r>
          </w:p>
        </w:tc>
        <w:tc>
          <w:tcPr>
            <w:tcW w:w="880" w:type="pct"/>
            <w:tcBorders>
              <w:top w:val="single" w:sz="8" w:space="0" w:color="auto"/>
              <w:left w:val="nil"/>
              <w:bottom w:val="single" w:sz="8" w:space="0" w:color="auto"/>
              <w:right w:val="single" w:sz="8" w:space="0" w:color="auto"/>
            </w:tcBorders>
            <w:shd w:val="clear" w:color="auto" w:fill="auto"/>
            <w:vAlign w:val="center"/>
            <w:hideMark/>
          </w:tcPr>
          <w:p w:rsidR="00AD752B" w:rsidRPr="00215BD5" w:rsidRDefault="000D692D" w:rsidP="00215BD5">
            <w:pPr>
              <w:suppressAutoHyphens w:val="0"/>
              <w:spacing w:after="0" w:line="240" w:lineRule="auto"/>
              <w:jc w:val="center"/>
              <w:rPr>
                <w:bCs/>
                <w:sz w:val="16"/>
                <w:szCs w:val="16"/>
                <w:lang w:val="en-ZA" w:eastAsia="en-ZA"/>
              </w:rPr>
            </w:pPr>
            <w:r w:rsidRPr="00215BD5">
              <w:rPr>
                <w:bCs/>
                <w:sz w:val="16"/>
                <w:szCs w:val="16"/>
                <w:lang w:val="en-ZA" w:eastAsia="en-ZA"/>
              </w:rPr>
              <w:t>No. that</w:t>
            </w:r>
            <w:r w:rsidR="00AD752B" w:rsidRPr="00215BD5">
              <w:rPr>
                <w:bCs/>
                <w:sz w:val="16"/>
                <w:szCs w:val="16"/>
                <w:lang w:val="en-ZA" w:eastAsia="en-ZA"/>
              </w:rPr>
              <w:t xml:space="preserve"> </w:t>
            </w:r>
            <w:r w:rsidR="00F30A98" w:rsidRPr="00215BD5">
              <w:rPr>
                <w:bCs/>
                <w:sz w:val="16"/>
                <w:szCs w:val="16"/>
                <w:lang w:val="en-ZA" w:eastAsia="en-ZA"/>
              </w:rPr>
              <w:t xml:space="preserve">received </w:t>
            </w:r>
            <w:r w:rsidR="00AD752B" w:rsidRPr="00215BD5">
              <w:rPr>
                <w:bCs/>
                <w:sz w:val="16"/>
                <w:szCs w:val="16"/>
                <w:lang w:val="en-ZA" w:eastAsia="en-ZA"/>
              </w:rPr>
              <w:t xml:space="preserve">grapevine </w:t>
            </w:r>
            <w:r w:rsidR="00F30A98" w:rsidRPr="00215BD5">
              <w:rPr>
                <w:bCs/>
                <w:sz w:val="16"/>
                <w:szCs w:val="16"/>
                <w:lang w:val="en-ZA" w:eastAsia="en-ZA"/>
              </w:rPr>
              <w:t>first</w:t>
            </w:r>
          </w:p>
        </w:tc>
        <w:tc>
          <w:tcPr>
            <w:tcW w:w="784" w:type="pct"/>
            <w:tcBorders>
              <w:top w:val="single" w:sz="8" w:space="0" w:color="auto"/>
              <w:left w:val="nil"/>
              <w:bottom w:val="nil"/>
              <w:right w:val="single" w:sz="8" w:space="0" w:color="auto"/>
            </w:tcBorders>
            <w:shd w:val="clear" w:color="auto" w:fill="auto"/>
            <w:vAlign w:val="center"/>
            <w:hideMark/>
          </w:tcPr>
          <w:p w:rsidR="00AD752B" w:rsidRPr="00215BD5" w:rsidRDefault="000D692D" w:rsidP="00215BD5">
            <w:pPr>
              <w:suppressAutoHyphens w:val="0"/>
              <w:spacing w:after="0" w:line="240" w:lineRule="auto"/>
              <w:jc w:val="center"/>
              <w:rPr>
                <w:bCs/>
                <w:sz w:val="16"/>
                <w:szCs w:val="16"/>
                <w:lang w:val="en-ZA" w:eastAsia="en-ZA"/>
              </w:rPr>
            </w:pPr>
            <w:r w:rsidRPr="00215BD5">
              <w:rPr>
                <w:bCs/>
                <w:sz w:val="16"/>
                <w:szCs w:val="16"/>
                <w:lang w:val="en-ZA" w:eastAsia="en-ZA"/>
              </w:rPr>
              <w:t>%</w:t>
            </w:r>
          </w:p>
        </w:tc>
      </w:tr>
      <w:tr w:rsidR="00CC56EA" w:rsidRPr="00215BD5" w:rsidTr="00856C98">
        <w:trPr>
          <w:trHeight w:val="261"/>
          <w:jc w:val="center"/>
        </w:trPr>
        <w:tc>
          <w:tcPr>
            <w:tcW w:w="23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752B" w:rsidRPr="00215BD5" w:rsidRDefault="00AD752B" w:rsidP="00215BD5">
            <w:pPr>
              <w:suppressAutoHyphens w:val="0"/>
              <w:spacing w:after="0" w:line="240" w:lineRule="auto"/>
              <w:jc w:val="center"/>
              <w:rPr>
                <w:sz w:val="16"/>
                <w:szCs w:val="16"/>
                <w:lang w:val="en-ZA" w:eastAsia="en-ZA"/>
              </w:rPr>
            </w:pPr>
            <w:r w:rsidRPr="00215BD5">
              <w:rPr>
                <w:sz w:val="16"/>
                <w:szCs w:val="16"/>
                <w:lang w:eastAsia="en-ZA"/>
              </w:rPr>
              <w:t>Salary date</w:t>
            </w:r>
          </w:p>
        </w:tc>
        <w:tc>
          <w:tcPr>
            <w:tcW w:w="1010" w:type="pct"/>
            <w:tcBorders>
              <w:top w:val="nil"/>
              <w:left w:val="single" w:sz="4" w:space="0" w:color="auto"/>
              <w:bottom w:val="single" w:sz="8" w:space="0" w:color="auto"/>
              <w:right w:val="nil"/>
            </w:tcBorders>
            <w:shd w:val="clear" w:color="auto" w:fill="auto"/>
            <w:vAlign w:val="center"/>
            <w:hideMark/>
          </w:tcPr>
          <w:p w:rsidR="00AD752B" w:rsidRPr="00215BD5" w:rsidRDefault="00AD752B" w:rsidP="00215BD5">
            <w:pPr>
              <w:suppressAutoHyphens w:val="0"/>
              <w:spacing w:after="0" w:line="240" w:lineRule="auto"/>
              <w:jc w:val="center"/>
              <w:rPr>
                <w:sz w:val="16"/>
                <w:szCs w:val="16"/>
                <w:lang w:val="en-ZA" w:eastAsia="en-ZA"/>
              </w:rPr>
            </w:pPr>
            <w:r w:rsidRPr="00215BD5">
              <w:rPr>
                <w:sz w:val="16"/>
                <w:szCs w:val="16"/>
                <w:lang w:val="en-ZA" w:eastAsia="en-ZA"/>
              </w:rPr>
              <w:t>6</w:t>
            </w:r>
          </w:p>
        </w:tc>
        <w:tc>
          <w:tcPr>
            <w:tcW w:w="880" w:type="pct"/>
            <w:tcBorders>
              <w:top w:val="nil"/>
              <w:left w:val="single" w:sz="8" w:space="0" w:color="auto"/>
              <w:bottom w:val="single" w:sz="8" w:space="0" w:color="auto"/>
              <w:right w:val="single" w:sz="8" w:space="0" w:color="auto"/>
            </w:tcBorders>
            <w:shd w:val="clear" w:color="auto" w:fill="auto"/>
            <w:vAlign w:val="center"/>
            <w:hideMark/>
          </w:tcPr>
          <w:p w:rsidR="00AD752B" w:rsidRPr="00215BD5" w:rsidRDefault="00AD752B" w:rsidP="00215BD5">
            <w:pPr>
              <w:suppressAutoHyphens w:val="0"/>
              <w:spacing w:after="0" w:line="240" w:lineRule="auto"/>
              <w:jc w:val="center"/>
              <w:rPr>
                <w:sz w:val="16"/>
                <w:szCs w:val="16"/>
                <w:lang w:val="en-ZA" w:eastAsia="en-ZA"/>
              </w:rPr>
            </w:pPr>
            <w:r w:rsidRPr="00215BD5">
              <w:rPr>
                <w:sz w:val="16"/>
                <w:szCs w:val="16"/>
                <w:lang w:val="en-ZA" w:eastAsia="en-ZA"/>
              </w:rPr>
              <w:t>6</w:t>
            </w:r>
          </w:p>
        </w:tc>
        <w:tc>
          <w:tcPr>
            <w:tcW w:w="784" w:type="pct"/>
            <w:tcBorders>
              <w:top w:val="single" w:sz="8" w:space="0" w:color="auto"/>
              <w:left w:val="nil"/>
              <w:bottom w:val="single" w:sz="8" w:space="0" w:color="auto"/>
              <w:right w:val="single" w:sz="8" w:space="0" w:color="auto"/>
            </w:tcBorders>
            <w:shd w:val="clear" w:color="auto" w:fill="auto"/>
            <w:vAlign w:val="center"/>
            <w:hideMark/>
          </w:tcPr>
          <w:p w:rsidR="00AD752B" w:rsidRPr="00215BD5" w:rsidRDefault="00AD752B" w:rsidP="00215BD5">
            <w:pPr>
              <w:suppressAutoHyphens w:val="0"/>
              <w:spacing w:after="0" w:line="240" w:lineRule="auto"/>
              <w:jc w:val="center"/>
              <w:rPr>
                <w:sz w:val="16"/>
                <w:szCs w:val="16"/>
                <w:lang w:val="en-ZA" w:eastAsia="en-ZA"/>
              </w:rPr>
            </w:pPr>
            <w:r w:rsidRPr="00215BD5">
              <w:rPr>
                <w:sz w:val="16"/>
                <w:szCs w:val="16"/>
                <w:lang w:val="en-ZA" w:eastAsia="en-ZA"/>
              </w:rPr>
              <w:t>100</w:t>
            </w:r>
          </w:p>
        </w:tc>
      </w:tr>
      <w:tr w:rsidR="00CC56EA" w:rsidRPr="00215BD5" w:rsidTr="00856C98">
        <w:trPr>
          <w:trHeight w:val="261"/>
          <w:jc w:val="center"/>
        </w:trPr>
        <w:tc>
          <w:tcPr>
            <w:tcW w:w="23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752B" w:rsidRPr="00215BD5" w:rsidRDefault="00AD752B" w:rsidP="00215BD5">
            <w:pPr>
              <w:suppressAutoHyphens w:val="0"/>
              <w:spacing w:after="0" w:line="240" w:lineRule="auto"/>
              <w:jc w:val="center"/>
              <w:rPr>
                <w:sz w:val="16"/>
                <w:szCs w:val="16"/>
                <w:lang w:val="en-ZA" w:eastAsia="en-ZA"/>
              </w:rPr>
            </w:pPr>
            <w:r w:rsidRPr="00215BD5">
              <w:rPr>
                <w:sz w:val="16"/>
                <w:szCs w:val="16"/>
                <w:lang w:eastAsia="en-ZA"/>
              </w:rPr>
              <w:t>Date of closure of the University due to COVID-19</w:t>
            </w:r>
          </w:p>
        </w:tc>
        <w:tc>
          <w:tcPr>
            <w:tcW w:w="1010" w:type="pct"/>
            <w:tcBorders>
              <w:top w:val="nil"/>
              <w:left w:val="single" w:sz="4" w:space="0" w:color="auto"/>
              <w:bottom w:val="single" w:sz="8" w:space="0" w:color="auto"/>
              <w:right w:val="nil"/>
            </w:tcBorders>
            <w:shd w:val="clear" w:color="auto" w:fill="auto"/>
            <w:vAlign w:val="center"/>
            <w:hideMark/>
          </w:tcPr>
          <w:p w:rsidR="00AD752B" w:rsidRPr="00215BD5" w:rsidRDefault="00AD752B" w:rsidP="00215BD5">
            <w:pPr>
              <w:suppressAutoHyphens w:val="0"/>
              <w:spacing w:after="0" w:line="240" w:lineRule="auto"/>
              <w:jc w:val="center"/>
              <w:rPr>
                <w:sz w:val="16"/>
                <w:szCs w:val="16"/>
                <w:lang w:val="en-ZA" w:eastAsia="en-ZA"/>
              </w:rPr>
            </w:pPr>
            <w:r w:rsidRPr="00215BD5">
              <w:rPr>
                <w:sz w:val="16"/>
                <w:szCs w:val="16"/>
                <w:lang w:val="en-ZA" w:eastAsia="en-ZA"/>
              </w:rPr>
              <w:t>48</w:t>
            </w:r>
          </w:p>
        </w:tc>
        <w:tc>
          <w:tcPr>
            <w:tcW w:w="880" w:type="pct"/>
            <w:tcBorders>
              <w:top w:val="nil"/>
              <w:left w:val="single" w:sz="8" w:space="0" w:color="auto"/>
              <w:bottom w:val="single" w:sz="8" w:space="0" w:color="auto"/>
              <w:right w:val="single" w:sz="8" w:space="0" w:color="auto"/>
            </w:tcBorders>
            <w:shd w:val="clear" w:color="auto" w:fill="auto"/>
            <w:vAlign w:val="center"/>
            <w:hideMark/>
          </w:tcPr>
          <w:p w:rsidR="00AD752B" w:rsidRPr="00215BD5" w:rsidRDefault="00AD752B" w:rsidP="00215BD5">
            <w:pPr>
              <w:suppressAutoHyphens w:val="0"/>
              <w:spacing w:after="0" w:line="240" w:lineRule="auto"/>
              <w:jc w:val="center"/>
              <w:rPr>
                <w:sz w:val="16"/>
                <w:szCs w:val="16"/>
                <w:lang w:val="en-ZA" w:eastAsia="en-ZA"/>
              </w:rPr>
            </w:pPr>
            <w:r w:rsidRPr="00215BD5">
              <w:rPr>
                <w:sz w:val="16"/>
                <w:szCs w:val="16"/>
                <w:lang w:val="en-ZA" w:eastAsia="en-ZA"/>
              </w:rPr>
              <w:t>40</w:t>
            </w:r>
          </w:p>
        </w:tc>
        <w:tc>
          <w:tcPr>
            <w:tcW w:w="784" w:type="pct"/>
            <w:tcBorders>
              <w:top w:val="nil"/>
              <w:left w:val="nil"/>
              <w:bottom w:val="single" w:sz="8" w:space="0" w:color="auto"/>
              <w:right w:val="single" w:sz="8" w:space="0" w:color="auto"/>
            </w:tcBorders>
            <w:shd w:val="clear" w:color="auto" w:fill="auto"/>
            <w:vAlign w:val="center"/>
            <w:hideMark/>
          </w:tcPr>
          <w:p w:rsidR="00AD752B" w:rsidRPr="00215BD5" w:rsidRDefault="00AD752B" w:rsidP="00215BD5">
            <w:pPr>
              <w:suppressAutoHyphens w:val="0"/>
              <w:spacing w:after="0" w:line="240" w:lineRule="auto"/>
              <w:jc w:val="center"/>
              <w:rPr>
                <w:sz w:val="16"/>
                <w:szCs w:val="16"/>
                <w:lang w:val="en-ZA" w:eastAsia="en-ZA"/>
              </w:rPr>
            </w:pPr>
            <w:r w:rsidRPr="00215BD5">
              <w:rPr>
                <w:sz w:val="16"/>
                <w:szCs w:val="16"/>
                <w:lang w:val="en-ZA" w:eastAsia="en-ZA"/>
              </w:rPr>
              <w:t>83</w:t>
            </w:r>
          </w:p>
        </w:tc>
      </w:tr>
      <w:tr w:rsidR="00CC56EA" w:rsidRPr="00215BD5" w:rsidTr="00856C98">
        <w:trPr>
          <w:trHeight w:val="261"/>
          <w:jc w:val="center"/>
        </w:trPr>
        <w:tc>
          <w:tcPr>
            <w:tcW w:w="23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752B" w:rsidRPr="00215BD5" w:rsidRDefault="00AD752B" w:rsidP="00215BD5">
            <w:pPr>
              <w:suppressAutoHyphens w:val="0"/>
              <w:spacing w:after="0" w:line="240" w:lineRule="auto"/>
              <w:jc w:val="center"/>
              <w:rPr>
                <w:sz w:val="16"/>
                <w:szCs w:val="16"/>
                <w:lang w:val="en-ZA" w:eastAsia="en-ZA"/>
              </w:rPr>
            </w:pPr>
            <w:r w:rsidRPr="00215BD5">
              <w:rPr>
                <w:sz w:val="16"/>
                <w:szCs w:val="16"/>
                <w:lang w:eastAsia="en-ZA"/>
              </w:rPr>
              <w:t xml:space="preserve">Introduction of </w:t>
            </w:r>
            <w:r w:rsidR="009D4203" w:rsidRPr="00215BD5">
              <w:rPr>
                <w:sz w:val="16"/>
                <w:szCs w:val="16"/>
                <w:lang w:eastAsia="en-ZA"/>
              </w:rPr>
              <w:t>University</w:t>
            </w:r>
            <w:r w:rsidRPr="00215BD5">
              <w:rPr>
                <w:sz w:val="16"/>
                <w:szCs w:val="16"/>
                <w:lang w:eastAsia="en-ZA"/>
              </w:rPr>
              <w:t xml:space="preserve"> Online virtual Classroom (MOVC)</w:t>
            </w:r>
          </w:p>
        </w:tc>
        <w:tc>
          <w:tcPr>
            <w:tcW w:w="1010" w:type="pct"/>
            <w:tcBorders>
              <w:top w:val="nil"/>
              <w:left w:val="single" w:sz="4" w:space="0" w:color="auto"/>
              <w:bottom w:val="single" w:sz="8" w:space="0" w:color="auto"/>
              <w:right w:val="nil"/>
            </w:tcBorders>
            <w:shd w:val="clear" w:color="auto" w:fill="auto"/>
            <w:vAlign w:val="center"/>
            <w:hideMark/>
          </w:tcPr>
          <w:p w:rsidR="00AD752B" w:rsidRPr="00215BD5" w:rsidRDefault="00AD752B" w:rsidP="00215BD5">
            <w:pPr>
              <w:suppressAutoHyphens w:val="0"/>
              <w:spacing w:after="0" w:line="240" w:lineRule="auto"/>
              <w:jc w:val="center"/>
              <w:rPr>
                <w:sz w:val="16"/>
                <w:szCs w:val="16"/>
                <w:lang w:val="en-ZA" w:eastAsia="en-ZA"/>
              </w:rPr>
            </w:pPr>
            <w:r w:rsidRPr="00215BD5">
              <w:rPr>
                <w:sz w:val="16"/>
                <w:szCs w:val="16"/>
                <w:lang w:val="en-ZA" w:eastAsia="en-ZA"/>
              </w:rPr>
              <w:t>10</w:t>
            </w:r>
          </w:p>
        </w:tc>
        <w:tc>
          <w:tcPr>
            <w:tcW w:w="880" w:type="pct"/>
            <w:tcBorders>
              <w:top w:val="nil"/>
              <w:left w:val="single" w:sz="8" w:space="0" w:color="auto"/>
              <w:bottom w:val="single" w:sz="8" w:space="0" w:color="auto"/>
              <w:right w:val="single" w:sz="8" w:space="0" w:color="auto"/>
            </w:tcBorders>
            <w:shd w:val="clear" w:color="auto" w:fill="auto"/>
            <w:vAlign w:val="center"/>
            <w:hideMark/>
          </w:tcPr>
          <w:p w:rsidR="00AD752B" w:rsidRPr="00215BD5" w:rsidRDefault="00AD752B" w:rsidP="00215BD5">
            <w:pPr>
              <w:suppressAutoHyphens w:val="0"/>
              <w:spacing w:after="0" w:line="240" w:lineRule="auto"/>
              <w:jc w:val="center"/>
              <w:rPr>
                <w:sz w:val="16"/>
                <w:szCs w:val="16"/>
                <w:lang w:val="en-ZA" w:eastAsia="en-ZA"/>
              </w:rPr>
            </w:pPr>
            <w:r w:rsidRPr="00215BD5">
              <w:rPr>
                <w:sz w:val="16"/>
                <w:szCs w:val="16"/>
                <w:lang w:val="en-ZA" w:eastAsia="en-ZA"/>
              </w:rPr>
              <w:t>4</w:t>
            </w:r>
          </w:p>
        </w:tc>
        <w:tc>
          <w:tcPr>
            <w:tcW w:w="784" w:type="pct"/>
            <w:tcBorders>
              <w:top w:val="nil"/>
              <w:left w:val="nil"/>
              <w:bottom w:val="single" w:sz="8" w:space="0" w:color="auto"/>
              <w:right w:val="single" w:sz="8" w:space="0" w:color="auto"/>
            </w:tcBorders>
            <w:shd w:val="clear" w:color="auto" w:fill="auto"/>
            <w:vAlign w:val="center"/>
            <w:hideMark/>
          </w:tcPr>
          <w:p w:rsidR="00AD752B" w:rsidRPr="00215BD5" w:rsidRDefault="00AD752B" w:rsidP="00215BD5">
            <w:pPr>
              <w:suppressAutoHyphens w:val="0"/>
              <w:spacing w:after="0" w:line="240" w:lineRule="auto"/>
              <w:jc w:val="center"/>
              <w:rPr>
                <w:sz w:val="16"/>
                <w:szCs w:val="16"/>
                <w:lang w:val="en-ZA" w:eastAsia="en-ZA"/>
              </w:rPr>
            </w:pPr>
            <w:r w:rsidRPr="00215BD5">
              <w:rPr>
                <w:sz w:val="16"/>
                <w:szCs w:val="16"/>
                <w:lang w:val="en-ZA" w:eastAsia="en-ZA"/>
              </w:rPr>
              <w:t>40</w:t>
            </w:r>
          </w:p>
        </w:tc>
      </w:tr>
      <w:tr w:rsidR="00CC56EA" w:rsidRPr="00215BD5" w:rsidTr="00856C98">
        <w:trPr>
          <w:trHeight w:val="261"/>
          <w:jc w:val="center"/>
        </w:trPr>
        <w:tc>
          <w:tcPr>
            <w:tcW w:w="23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752B" w:rsidRPr="00215BD5" w:rsidRDefault="00AD752B" w:rsidP="00215BD5">
            <w:pPr>
              <w:suppressAutoHyphens w:val="0"/>
              <w:spacing w:after="0" w:line="240" w:lineRule="auto"/>
              <w:jc w:val="center"/>
              <w:rPr>
                <w:sz w:val="16"/>
                <w:szCs w:val="16"/>
                <w:lang w:val="en-ZA" w:eastAsia="en-ZA"/>
              </w:rPr>
            </w:pPr>
            <w:r w:rsidRPr="00215BD5">
              <w:rPr>
                <w:sz w:val="16"/>
                <w:szCs w:val="16"/>
                <w:lang w:eastAsia="en-ZA"/>
              </w:rPr>
              <w:t>Invitation for faculty seminar presentations.</w:t>
            </w:r>
          </w:p>
        </w:tc>
        <w:tc>
          <w:tcPr>
            <w:tcW w:w="1010" w:type="pct"/>
            <w:tcBorders>
              <w:top w:val="nil"/>
              <w:left w:val="single" w:sz="4" w:space="0" w:color="auto"/>
              <w:bottom w:val="single" w:sz="8" w:space="0" w:color="auto"/>
              <w:right w:val="nil"/>
            </w:tcBorders>
            <w:shd w:val="clear" w:color="auto" w:fill="auto"/>
            <w:vAlign w:val="center"/>
            <w:hideMark/>
          </w:tcPr>
          <w:p w:rsidR="00AD752B" w:rsidRPr="00215BD5" w:rsidRDefault="00AD752B" w:rsidP="00215BD5">
            <w:pPr>
              <w:suppressAutoHyphens w:val="0"/>
              <w:spacing w:after="0" w:line="240" w:lineRule="auto"/>
              <w:jc w:val="center"/>
              <w:rPr>
                <w:sz w:val="16"/>
                <w:szCs w:val="16"/>
                <w:lang w:val="en-ZA" w:eastAsia="en-ZA"/>
              </w:rPr>
            </w:pPr>
            <w:r w:rsidRPr="00215BD5">
              <w:rPr>
                <w:sz w:val="16"/>
                <w:szCs w:val="16"/>
                <w:lang w:val="en-ZA" w:eastAsia="en-ZA"/>
              </w:rPr>
              <w:t>3</w:t>
            </w:r>
          </w:p>
        </w:tc>
        <w:tc>
          <w:tcPr>
            <w:tcW w:w="880" w:type="pct"/>
            <w:tcBorders>
              <w:top w:val="nil"/>
              <w:left w:val="single" w:sz="8" w:space="0" w:color="auto"/>
              <w:bottom w:val="single" w:sz="8" w:space="0" w:color="auto"/>
              <w:right w:val="single" w:sz="8" w:space="0" w:color="auto"/>
            </w:tcBorders>
            <w:shd w:val="clear" w:color="auto" w:fill="auto"/>
            <w:vAlign w:val="center"/>
            <w:hideMark/>
          </w:tcPr>
          <w:p w:rsidR="00AD752B" w:rsidRPr="00215BD5" w:rsidRDefault="00AD752B" w:rsidP="00215BD5">
            <w:pPr>
              <w:suppressAutoHyphens w:val="0"/>
              <w:spacing w:after="0" w:line="240" w:lineRule="auto"/>
              <w:jc w:val="center"/>
              <w:rPr>
                <w:sz w:val="16"/>
                <w:szCs w:val="16"/>
                <w:lang w:val="en-ZA" w:eastAsia="en-ZA"/>
              </w:rPr>
            </w:pPr>
            <w:r w:rsidRPr="00215BD5">
              <w:rPr>
                <w:sz w:val="16"/>
                <w:szCs w:val="16"/>
                <w:lang w:val="en-ZA" w:eastAsia="en-ZA"/>
              </w:rPr>
              <w:t>2</w:t>
            </w:r>
          </w:p>
        </w:tc>
        <w:tc>
          <w:tcPr>
            <w:tcW w:w="784" w:type="pct"/>
            <w:tcBorders>
              <w:top w:val="nil"/>
              <w:left w:val="nil"/>
              <w:bottom w:val="single" w:sz="8" w:space="0" w:color="auto"/>
              <w:right w:val="single" w:sz="8" w:space="0" w:color="auto"/>
            </w:tcBorders>
            <w:shd w:val="clear" w:color="auto" w:fill="auto"/>
            <w:vAlign w:val="center"/>
            <w:hideMark/>
          </w:tcPr>
          <w:p w:rsidR="00AD752B" w:rsidRPr="00215BD5" w:rsidRDefault="00AD752B" w:rsidP="00215BD5">
            <w:pPr>
              <w:suppressAutoHyphens w:val="0"/>
              <w:spacing w:after="0" w:line="240" w:lineRule="auto"/>
              <w:jc w:val="center"/>
              <w:rPr>
                <w:sz w:val="16"/>
                <w:szCs w:val="16"/>
                <w:lang w:val="en-ZA" w:eastAsia="en-ZA"/>
              </w:rPr>
            </w:pPr>
            <w:r w:rsidRPr="00215BD5">
              <w:rPr>
                <w:sz w:val="16"/>
                <w:szCs w:val="16"/>
                <w:lang w:val="en-ZA" w:eastAsia="en-ZA"/>
              </w:rPr>
              <w:t>67</w:t>
            </w:r>
          </w:p>
        </w:tc>
      </w:tr>
      <w:tr w:rsidR="00CC56EA" w:rsidRPr="00215BD5" w:rsidTr="00856C98">
        <w:trPr>
          <w:trHeight w:val="261"/>
          <w:jc w:val="center"/>
        </w:trPr>
        <w:tc>
          <w:tcPr>
            <w:tcW w:w="23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752B" w:rsidRPr="00215BD5" w:rsidRDefault="00AD752B" w:rsidP="00215BD5">
            <w:pPr>
              <w:suppressAutoHyphens w:val="0"/>
              <w:spacing w:after="0" w:line="240" w:lineRule="auto"/>
              <w:jc w:val="center"/>
              <w:rPr>
                <w:sz w:val="16"/>
                <w:szCs w:val="16"/>
                <w:lang w:val="en-ZA" w:eastAsia="en-ZA"/>
              </w:rPr>
            </w:pPr>
            <w:r w:rsidRPr="00215BD5">
              <w:rPr>
                <w:sz w:val="16"/>
                <w:szCs w:val="16"/>
                <w:lang w:eastAsia="en-ZA"/>
              </w:rPr>
              <w:t>Safety Guidelines in relation to COVID-19</w:t>
            </w:r>
          </w:p>
        </w:tc>
        <w:tc>
          <w:tcPr>
            <w:tcW w:w="1010" w:type="pct"/>
            <w:tcBorders>
              <w:top w:val="nil"/>
              <w:left w:val="single" w:sz="4" w:space="0" w:color="auto"/>
              <w:bottom w:val="single" w:sz="8" w:space="0" w:color="auto"/>
              <w:right w:val="nil"/>
            </w:tcBorders>
            <w:shd w:val="clear" w:color="auto" w:fill="auto"/>
            <w:vAlign w:val="center"/>
            <w:hideMark/>
          </w:tcPr>
          <w:p w:rsidR="00AD752B" w:rsidRPr="00215BD5" w:rsidRDefault="00AD752B" w:rsidP="00215BD5">
            <w:pPr>
              <w:suppressAutoHyphens w:val="0"/>
              <w:spacing w:after="0" w:line="240" w:lineRule="auto"/>
              <w:jc w:val="center"/>
              <w:rPr>
                <w:sz w:val="16"/>
                <w:szCs w:val="16"/>
                <w:lang w:val="en-ZA" w:eastAsia="en-ZA"/>
              </w:rPr>
            </w:pPr>
            <w:r w:rsidRPr="00215BD5">
              <w:rPr>
                <w:sz w:val="16"/>
                <w:szCs w:val="16"/>
                <w:lang w:val="en-ZA" w:eastAsia="en-ZA"/>
              </w:rPr>
              <w:t>15</w:t>
            </w:r>
          </w:p>
        </w:tc>
        <w:tc>
          <w:tcPr>
            <w:tcW w:w="880" w:type="pct"/>
            <w:tcBorders>
              <w:top w:val="nil"/>
              <w:left w:val="single" w:sz="8" w:space="0" w:color="auto"/>
              <w:bottom w:val="single" w:sz="8" w:space="0" w:color="auto"/>
              <w:right w:val="single" w:sz="8" w:space="0" w:color="auto"/>
            </w:tcBorders>
            <w:shd w:val="clear" w:color="auto" w:fill="auto"/>
            <w:vAlign w:val="center"/>
            <w:hideMark/>
          </w:tcPr>
          <w:p w:rsidR="00AD752B" w:rsidRPr="00215BD5" w:rsidRDefault="00AD752B" w:rsidP="00215BD5">
            <w:pPr>
              <w:suppressAutoHyphens w:val="0"/>
              <w:spacing w:after="0" w:line="240" w:lineRule="auto"/>
              <w:jc w:val="center"/>
              <w:rPr>
                <w:sz w:val="16"/>
                <w:szCs w:val="16"/>
                <w:lang w:val="en-ZA" w:eastAsia="en-ZA"/>
              </w:rPr>
            </w:pPr>
            <w:r w:rsidRPr="00215BD5">
              <w:rPr>
                <w:sz w:val="16"/>
                <w:szCs w:val="16"/>
                <w:lang w:val="en-ZA" w:eastAsia="en-ZA"/>
              </w:rPr>
              <w:t>15</w:t>
            </w:r>
          </w:p>
        </w:tc>
        <w:tc>
          <w:tcPr>
            <w:tcW w:w="784" w:type="pct"/>
            <w:tcBorders>
              <w:top w:val="nil"/>
              <w:left w:val="nil"/>
              <w:bottom w:val="single" w:sz="8" w:space="0" w:color="auto"/>
              <w:right w:val="single" w:sz="8" w:space="0" w:color="auto"/>
            </w:tcBorders>
            <w:shd w:val="clear" w:color="auto" w:fill="auto"/>
            <w:vAlign w:val="center"/>
            <w:hideMark/>
          </w:tcPr>
          <w:p w:rsidR="00AD752B" w:rsidRPr="00215BD5" w:rsidRDefault="00AD752B" w:rsidP="00215BD5">
            <w:pPr>
              <w:suppressAutoHyphens w:val="0"/>
              <w:spacing w:after="0" w:line="240" w:lineRule="auto"/>
              <w:jc w:val="center"/>
              <w:rPr>
                <w:sz w:val="16"/>
                <w:szCs w:val="16"/>
                <w:lang w:val="en-ZA" w:eastAsia="en-ZA"/>
              </w:rPr>
            </w:pPr>
            <w:r w:rsidRPr="00215BD5">
              <w:rPr>
                <w:sz w:val="16"/>
                <w:szCs w:val="16"/>
                <w:lang w:val="en-ZA" w:eastAsia="en-ZA"/>
              </w:rPr>
              <w:t>100</w:t>
            </w:r>
          </w:p>
        </w:tc>
      </w:tr>
      <w:tr w:rsidR="00CC56EA" w:rsidRPr="00215BD5" w:rsidTr="00856C98">
        <w:trPr>
          <w:trHeight w:val="261"/>
          <w:jc w:val="center"/>
        </w:trPr>
        <w:tc>
          <w:tcPr>
            <w:tcW w:w="23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752B" w:rsidRPr="00215BD5" w:rsidRDefault="00AD752B" w:rsidP="00215BD5">
            <w:pPr>
              <w:suppressAutoHyphens w:val="0"/>
              <w:spacing w:after="0" w:line="240" w:lineRule="auto"/>
              <w:jc w:val="center"/>
              <w:rPr>
                <w:sz w:val="16"/>
                <w:szCs w:val="16"/>
                <w:lang w:val="en-ZA" w:eastAsia="en-ZA"/>
              </w:rPr>
            </w:pPr>
            <w:r w:rsidRPr="00215BD5">
              <w:rPr>
                <w:sz w:val="16"/>
                <w:szCs w:val="16"/>
                <w:lang w:eastAsia="en-ZA"/>
              </w:rPr>
              <w:t>Amount of school fees to be paid by students</w:t>
            </w:r>
          </w:p>
        </w:tc>
        <w:tc>
          <w:tcPr>
            <w:tcW w:w="1010" w:type="pct"/>
            <w:tcBorders>
              <w:top w:val="nil"/>
              <w:left w:val="single" w:sz="4" w:space="0" w:color="auto"/>
              <w:bottom w:val="single" w:sz="8" w:space="0" w:color="auto"/>
              <w:right w:val="nil"/>
            </w:tcBorders>
            <w:shd w:val="clear" w:color="auto" w:fill="auto"/>
            <w:vAlign w:val="center"/>
            <w:hideMark/>
          </w:tcPr>
          <w:p w:rsidR="00AD752B" w:rsidRPr="00215BD5" w:rsidRDefault="00AD752B" w:rsidP="00215BD5">
            <w:pPr>
              <w:suppressAutoHyphens w:val="0"/>
              <w:spacing w:after="0" w:line="240" w:lineRule="auto"/>
              <w:jc w:val="center"/>
              <w:rPr>
                <w:sz w:val="16"/>
                <w:szCs w:val="16"/>
                <w:lang w:val="en-ZA" w:eastAsia="en-ZA"/>
              </w:rPr>
            </w:pPr>
            <w:r w:rsidRPr="00215BD5">
              <w:rPr>
                <w:sz w:val="16"/>
                <w:szCs w:val="16"/>
                <w:lang w:val="en-ZA" w:eastAsia="en-ZA"/>
              </w:rPr>
              <w:t>6</w:t>
            </w:r>
          </w:p>
        </w:tc>
        <w:tc>
          <w:tcPr>
            <w:tcW w:w="880" w:type="pct"/>
            <w:tcBorders>
              <w:top w:val="nil"/>
              <w:left w:val="single" w:sz="8" w:space="0" w:color="auto"/>
              <w:bottom w:val="single" w:sz="8" w:space="0" w:color="auto"/>
              <w:right w:val="single" w:sz="8" w:space="0" w:color="auto"/>
            </w:tcBorders>
            <w:shd w:val="clear" w:color="auto" w:fill="auto"/>
            <w:vAlign w:val="center"/>
            <w:hideMark/>
          </w:tcPr>
          <w:p w:rsidR="00AD752B" w:rsidRPr="00215BD5" w:rsidRDefault="00AD752B" w:rsidP="00215BD5">
            <w:pPr>
              <w:suppressAutoHyphens w:val="0"/>
              <w:spacing w:after="0" w:line="240" w:lineRule="auto"/>
              <w:jc w:val="center"/>
              <w:rPr>
                <w:sz w:val="16"/>
                <w:szCs w:val="16"/>
                <w:lang w:val="en-ZA" w:eastAsia="en-ZA"/>
              </w:rPr>
            </w:pPr>
            <w:r w:rsidRPr="00215BD5">
              <w:rPr>
                <w:sz w:val="16"/>
                <w:szCs w:val="16"/>
                <w:lang w:val="en-ZA" w:eastAsia="en-ZA"/>
              </w:rPr>
              <w:t>5</w:t>
            </w:r>
          </w:p>
        </w:tc>
        <w:tc>
          <w:tcPr>
            <w:tcW w:w="784" w:type="pct"/>
            <w:tcBorders>
              <w:top w:val="nil"/>
              <w:left w:val="nil"/>
              <w:bottom w:val="single" w:sz="8" w:space="0" w:color="auto"/>
              <w:right w:val="single" w:sz="8" w:space="0" w:color="auto"/>
            </w:tcBorders>
            <w:shd w:val="clear" w:color="auto" w:fill="auto"/>
            <w:vAlign w:val="center"/>
            <w:hideMark/>
          </w:tcPr>
          <w:p w:rsidR="00AD752B" w:rsidRPr="00215BD5" w:rsidRDefault="00AD752B" w:rsidP="00215BD5">
            <w:pPr>
              <w:suppressAutoHyphens w:val="0"/>
              <w:spacing w:after="0" w:line="240" w:lineRule="auto"/>
              <w:jc w:val="center"/>
              <w:rPr>
                <w:sz w:val="16"/>
                <w:szCs w:val="16"/>
                <w:lang w:val="en-ZA" w:eastAsia="en-ZA"/>
              </w:rPr>
            </w:pPr>
            <w:r w:rsidRPr="00215BD5">
              <w:rPr>
                <w:sz w:val="16"/>
                <w:szCs w:val="16"/>
                <w:lang w:val="en-ZA" w:eastAsia="en-ZA"/>
              </w:rPr>
              <w:t>83</w:t>
            </w:r>
          </w:p>
        </w:tc>
      </w:tr>
      <w:tr w:rsidR="00CC56EA" w:rsidRPr="00215BD5" w:rsidTr="00856C98">
        <w:trPr>
          <w:trHeight w:val="261"/>
          <w:jc w:val="center"/>
        </w:trPr>
        <w:tc>
          <w:tcPr>
            <w:tcW w:w="23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752B" w:rsidRPr="00215BD5" w:rsidRDefault="00AD752B" w:rsidP="00215BD5">
            <w:pPr>
              <w:suppressAutoHyphens w:val="0"/>
              <w:spacing w:after="0" w:line="240" w:lineRule="auto"/>
              <w:jc w:val="center"/>
              <w:rPr>
                <w:sz w:val="16"/>
                <w:szCs w:val="16"/>
                <w:lang w:val="en-ZA" w:eastAsia="en-ZA"/>
              </w:rPr>
            </w:pPr>
            <w:r w:rsidRPr="00215BD5">
              <w:rPr>
                <w:sz w:val="16"/>
                <w:szCs w:val="16"/>
                <w:lang w:eastAsia="en-ZA"/>
              </w:rPr>
              <w:t>Salary increment</w:t>
            </w:r>
          </w:p>
        </w:tc>
        <w:tc>
          <w:tcPr>
            <w:tcW w:w="1010" w:type="pct"/>
            <w:tcBorders>
              <w:top w:val="nil"/>
              <w:left w:val="single" w:sz="4" w:space="0" w:color="auto"/>
              <w:bottom w:val="single" w:sz="8" w:space="0" w:color="auto"/>
              <w:right w:val="nil"/>
            </w:tcBorders>
            <w:shd w:val="clear" w:color="auto" w:fill="auto"/>
            <w:vAlign w:val="center"/>
            <w:hideMark/>
          </w:tcPr>
          <w:p w:rsidR="00AD752B" w:rsidRPr="00215BD5" w:rsidRDefault="00AD752B" w:rsidP="00215BD5">
            <w:pPr>
              <w:suppressAutoHyphens w:val="0"/>
              <w:spacing w:after="0" w:line="240" w:lineRule="auto"/>
              <w:jc w:val="center"/>
              <w:rPr>
                <w:sz w:val="16"/>
                <w:szCs w:val="16"/>
                <w:lang w:val="en-ZA" w:eastAsia="en-ZA"/>
              </w:rPr>
            </w:pPr>
            <w:r w:rsidRPr="00215BD5">
              <w:rPr>
                <w:sz w:val="16"/>
                <w:szCs w:val="16"/>
                <w:lang w:val="en-ZA" w:eastAsia="en-ZA"/>
              </w:rPr>
              <w:t>5</w:t>
            </w:r>
          </w:p>
        </w:tc>
        <w:tc>
          <w:tcPr>
            <w:tcW w:w="880" w:type="pct"/>
            <w:tcBorders>
              <w:top w:val="nil"/>
              <w:left w:val="single" w:sz="8" w:space="0" w:color="auto"/>
              <w:bottom w:val="single" w:sz="8" w:space="0" w:color="auto"/>
              <w:right w:val="single" w:sz="8" w:space="0" w:color="auto"/>
            </w:tcBorders>
            <w:shd w:val="clear" w:color="auto" w:fill="auto"/>
            <w:vAlign w:val="center"/>
            <w:hideMark/>
          </w:tcPr>
          <w:p w:rsidR="00AD752B" w:rsidRPr="00215BD5" w:rsidRDefault="00AD752B" w:rsidP="00215BD5">
            <w:pPr>
              <w:suppressAutoHyphens w:val="0"/>
              <w:spacing w:after="0" w:line="240" w:lineRule="auto"/>
              <w:jc w:val="center"/>
              <w:rPr>
                <w:sz w:val="16"/>
                <w:szCs w:val="16"/>
                <w:lang w:val="en-ZA" w:eastAsia="en-ZA"/>
              </w:rPr>
            </w:pPr>
            <w:r w:rsidRPr="00215BD5">
              <w:rPr>
                <w:sz w:val="16"/>
                <w:szCs w:val="16"/>
                <w:lang w:val="en-ZA" w:eastAsia="en-ZA"/>
              </w:rPr>
              <w:t>5</w:t>
            </w:r>
          </w:p>
        </w:tc>
        <w:tc>
          <w:tcPr>
            <w:tcW w:w="784" w:type="pct"/>
            <w:tcBorders>
              <w:top w:val="nil"/>
              <w:left w:val="nil"/>
              <w:bottom w:val="single" w:sz="8" w:space="0" w:color="auto"/>
              <w:right w:val="single" w:sz="8" w:space="0" w:color="auto"/>
            </w:tcBorders>
            <w:shd w:val="clear" w:color="auto" w:fill="auto"/>
            <w:vAlign w:val="center"/>
            <w:hideMark/>
          </w:tcPr>
          <w:p w:rsidR="00AD752B" w:rsidRPr="00215BD5" w:rsidRDefault="00AD752B" w:rsidP="00215BD5">
            <w:pPr>
              <w:suppressAutoHyphens w:val="0"/>
              <w:spacing w:after="0" w:line="240" w:lineRule="auto"/>
              <w:jc w:val="center"/>
              <w:rPr>
                <w:sz w:val="16"/>
                <w:szCs w:val="16"/>
                <w:lang w:val="en-ZA" w:eastAsia="en-ZA"/>
              </w:rPr>
            </w:pPr>
            <w:r w:rsidRPr="00215BD5">
              <w:rPr>
                <w:sz w:val="16"/>
                <w:szCs w:val="16"/>
                <w:lang w:val="en-ZA" w:eastAsia="en-ZA"/>
              </w:rPr>
              <w:t>100</w:t>
            </w:r>
          </w:p>
        </w:tc>
      </w:tr>
      <w:tr w:rsidR="00CC56EA" w:rsidRPr="00215BD5" w:rsidTr="00856C98">
        <w:trPr>
          <w:trHeight w:val="261"/>
          <w:jc w:val="center"/>
        </w:trPr>
        <w:tc>
          <w:tcPr>
            <w:tcW w:w="23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752B" w:rsidRPr="00215BD5" w:rsidRDefault="00AD752B" w:rsidP="00215BD5">
            <w:pPr>
              <w:suppressAutoHyphens w:val="0"/>
              <w:spacing w:after="0" w:line="240" w:lineRule="auto"/>
              <w:jc w:val="center"/>
              <w:rPr>
                <w:sz w:val="16"/>
                <w:szCs w:val="16"/>
                <w:lang w:val="en-ZA" w:eastAsia="en-ZA"/>
              </w:rPr>
            </w:pPr>
            <w:r w:rsidRPr="00215BD5">
              <w:rPr>
                <w:sz w:val="16"/>
                <w:szCs w:val="16"/>
                <w:lang w:eastAsia="en-ZA"/>
              </w:rPr>
              <w:t>Allocation of a certain module to be taught by a certain lecturer.</w:t>
            </w:r>
          </w:p>
        </w:tc>
        <w:tc>
          <w:tcPr>
            <w:tcW w:w="1010" w:type="pct"/>
            <w:tcBorders>
              <w:top w:val="nil"/>
              <w:left w:val="single" w:sz="4" w:space="0" w:color="auto"/>
              <w:bottom w:val="single" w:sz="8" w:space="0" w:color="auto"/>
              <w:right w:val="nil"/>
            </w:tcBorders>
            <w:shd w:val="clear" w:color="auto" w:fill="auto"/>
            <w:vAlign w:val="center"/>
            <w:hideMark/>
          </w:tcPr>
          <w:p w:rsidR="00AD752B" w:rsidRPr="00215BD5" w:rsidRDefault="00AD752B" w:rsidP="00215BD5">
            <w:pPr>
              <w:suppressAutoHyphens w:val="0"/>
              <w:spacing w:after="0" w:line="240" w:lineRule="auto"/>
              <w:jc w:val="center"/>
              <w:rPr>
                <w:sz w:val="16"/>
                <w:szCs w:val="16"/>
                <w:lang w:val="en-ZA" w:eastAsia="en-ZA"/>
              </w:rPr>
            </w:pPr>
            <w:r w:rsidRPr="00215BD5">
              <w:rPr>
                <w:sz w:val="16"/>
                <w:szCs w:val="16"/>
                <w:lang w:val="en-ZA" w:eastAsia="en-ZA"/>
              </w:rPr>
              <w:t>3</w:t>
            </w:r>
          </w:p>
        </w:tc>
        <w:tc>
          <w:tcPr>
            <w:tcW w:w="880" w:type="pct"/>
            <w:tcBorders>
              <w:top w:val="nil"/>
              <w:left w:val="single" w:sz="8" w:space="0" w:color="auto"/>
              <w:bottom w:val="single" w:sz="8" w:space="0" w:color="auto"/>
              <w:right w:val="single" w:sz="8" w:space="0" w:color="auto"/>
            </w:tcBorders>
            <w:shd w:val="clear" w:color="auto" w:fill="auto"/>
            <w:vAlign w:val="center"/>
            <w:hideMark/>
          </w:tcPr>
          <w:p w:rsidR="00AD752B" w:rsidRPr="00215BD5" w:rsidRDefault="00AD752B" w:rsidP="00215BD5">
            <w:pPr>
              <w:suppressAutoHyphens w:val="0"/>
              <w:spacing w:after="0" w:line="240" w:lineRule="auto"/>
              <w:jc w:val="center"/>
              <w:rPr>
                <w:sz w:val="16"/>
                <w:szCs w:val="16"/>
                <w:lang w:val="en-ZA" w:eastAsia="en-ZA"/>
              </w:rPr>
            </w:pPr>
            <w:r w:rsidRPr="00215BD5">
              <w:rPr>
                <w:sz w:val="16"/>
                <w:szCs w:val="16"/>
                <w:lang w:val="en-ZA" w:eastAsia="en-ZA"/>
              </w:rPr>
              <w:t>2</w:t>
            </w:r>
          </w:p>
        </w:tc>
        <w:tc>
          <w:tcPr>
            <w:tcW w:w="784" w:type="pct"/>
            <w:tcBorders>
              <w:top w:val="nil"/>
              <w:left w:val="nil"/>
              <w:bottom w:val="single" w:sz="8" w:space="0" w:color="auto"/>
              <w:right w:val="single" w:sz="8" w:space="0" w:color="auto"/>
            </w:tcBorders>
            <w:shd w:val="clear" w:color="auto" w:fill="auto"/>
            <w:vAlign w:val="center"/>
            <w:hideMark/>
          </w:tcPr>
          <w:p w:rsidR="00AD752B" w:rsidRPr="00215BD5" w:rsidRDefault="00AD752B" w:rsidP="00215BD5">
            <w:pPr>
              <w:suppressAutoHyphens w:val="0"/>
              <w:spacing w:after="0" w:line="240" w:lineRule="auto"/>
              <w:jc w:val="center"/>
              <w:rPr>
                <w:sz w:val="16"/>
                <w:szCs w:val="16"/>
                <w:lang w:val="en-ZA" w:eastAsia="en-ZA"/>
              </w:rPr>
            </w:pPr>
            <w:r w:rsidRPr="00215BD5">
              <w:rPr>
                <w:sz w:val="16"/>
                <w:szCs w:val="16"/>
                <w:lang w:val="en-ZA" w:eastAsia="en-ZA"/>
              </w:rPr>
              <w:t>67</w:t>
            </w:r>
          </w:p>
        </w:tc>
      </w:tr>
      <w:tr w:rsidR="00CC56EA" w:rsidRPr="00215BD5" w:rsidTr="00856C98">
        <w:trPr>
          <w:trHeight w:val="261"/>
          <w:jc w:val="center"/>
        </w:trPr>
        <w:tc>
          <w:tcPr>
            <w:tcW w:w="2325" w:type="pct"/>
            <w:tcBorders>
              <w:top w:val="single" w:sz="4" w:space="0" w:color="auto"/>
              <w:left w:val="nil"/>
              <w:bottom w:val="nil"/>
              <w:right w:val="nil"/>
            </w:tcBorders>
            <w:shd w:val="clear" w:color="auto" w:fill="auto"/>
            <w:noWrap/>
            <w:vAlign w:val="center"/>
            <w:hideMark/>
          </w:tcPr>
          <w:p w:rsidR="00AD752B" w:rsidRPr="00215BD5" w:rsidRDefault="00AD752B" w:rsidP="00215BD5">
            <w:pPr>
              <w:suppressAutoHyphens w:val="0"/>
              <w:spacing w:after="0" w:line="240" w:lineRule="auto"/>
              <w:jc w:val="center"/>
              <w:rPr>
                <w:sz w:val="16"/>
                <w:szCs w:val="16"/>
                <w:lang w:val="en-ZA" w:eastAsia="en-ZA"/>
              </w:rPr>
            </w:pPr>
          </w:p>
        </w:tc>
        <w:tc>
          <w:tcPr>
            <w:tcW w:w="1890"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D752B" w:rsidRPr="00215BD5" w:rsidRDefault="00AD752B" w:rsidP="00215BD5">
            <w:pPr>
              <w:suppressAutoHyphens w:val="0"/>
              <w:spacing w:after="0" w:line="240" w:lineRule="auto"/>
              <w:jc w:val="center"/>
              <w:rPr>
                <w:bCs/>
                <w:sz w:val="16"/>
                <w:szCs w:val="16"/>
                <w:lang w:val="en-ZA" w:eastAsia="en-ZA"/>
              </w:rPr>
            </w:pPr>
            <w:r w:rsidRPr="00215BD5">
              <w:rPr>
                <w:bCs/>
                <w:sz w:val="16"/>
                <w:szCs w:val="16"/>
                <w:lang w:val="en-ZA" w:eastAsia="en-ZA"/>
              </w:rPr>
              <w:t>Average</w:t>
            </w:r>
          </w:p>
        </w:tc>
        <w:tc>
          <w:tcPr>
            <w:tcW w:w="784" w:type="pct"/>
            <w:tcBorders>
              <w:top w:val="nil"/>
              <w:left w:val="nil"/>
              <w:bottom w:val="single" w:sz="8" w:space="0" w:color="auto"/>
              <w:right w:val="single" w:sz="8" w:space="0" w:color="auto"/>
            </w:tcBorders>
            <w:shd w:val="clear" w:color="auto" w:fill="auto"/>
            <w:vAlign w:val="center"/>
            <w:hideMark/>
          </w:tcPr>
          <w:p w:rsidR="00AD752B" w:rsidRPr="00215BD5" w:rsidRDefault="00AD752B" w:rsidP="00215BD5">
            <w:pPr>
              <w:suppressAutoHyphens w:val="0"/>
              <w:spacing w:after="0" w:line="240" w:lineRule="auto"/>
              <w:jc w:val="center"/>
              <w:rPr>
                <w:bCs/>
                <w:sz w:val="16"/>
                <w:szCs w:val="16"/>
                <w:lang w:val="en-ZA" w:eastAsia="en-ZA"/>
              </w:rPr>
            </w:pPr>
            <w:r w:rsidRPr="00215BD5">
              <w:rPr>
                <w:bCs/>
                <w:sz w:val="16"/>
                <w:szCs w:val="16"/>
                <w:lang w:val="en-ZA" w:eastAsia="en-ZA"/>
              </w:rPr>
              <w:t>80</w:t>
            </w:r>
          </w:p>
        </w:tc>
      </w:tr>
    </w:tbl>
    <w:p w:rsidR="0029213B" w:rsidRPr="00CC56EA" w:rsidRDefault="00934407" w:rsidP="00CC56EA">
      <w:pPr>
        <w:spacing w:after="120" w:line="240" w:lineRule="auto"/>
        <w:jc w:val="both"/>
        <w:rPr>
          <w:sz w:val="20"/>
          <w:szCs w:val="20"/>
        </w:rPr>
      </w:pPr>
      <w:r w:rsidRPr="00CC56EA">
        <w:rPr>
          <w:sz w:val="20"/>
          <w:szCs w:val="20"/>
        </w:rPr>
        <w:t xml:space="preserve">As shown in </w:t>
      </w:r>
      <w:r w:rsidR="00AD752B" w:rsidRPr="00856C98">
        <w:rPr>
          <w:i/>
          <w:sz w:val="20"/>
          <w:szCs w:val="20"/>
        </w:rPr>
        <w:t xml:space="preserve">Table </w:t>
      </w:r>
      <w:r w:rsidR="00843FEE" w:rsidRPr="00856C98">
        <w:rPr>
          <w:i/>
          <w:sz w:val="20"/>
          <w:szCs w:val="20"/>
        </w:rPr>
        <w:t>8</w:t>
      </w:r>
      <w:r w:rsidRPr="00CC56EA">
        <w:rPr>
          <w:b/>
          <w:sz w:val="20"/>
          <w:szCs w:val="20"/>
        </w:rPr>
        <w:t xml:space="preserve"> </w:t>
      </w:r>
      <w:r w:rsidR="000D692D" w:rsidRPr="00CC56EA">
        <w:rPr>
          <w:sz w:val="20"/>
          <w:szCs w:val="20"/>
        </w:rPr>
        <w:t xml:space="preserve">there was a deduction in terms of the number of people interviewed as some out the total sample population could not access the information via the internet or social networks. </w:t>
      </w:r>
      <w:r w:rsidR="00F07C09" w:rsidRPr="00CC56EA">
        <w:rPr>
          <w:sz w:val="20"/>
          <w:szCs w:val="20"/>
        </w:rPr>
        <w:t>G</w:t>
      </w:r>
      <w:r w:rsidR="00E07BB7" w:rsidRPr="00CC56EA">
        <w:rPr>
          <w:sz w:val="20"/>
          <w:szCs w:val="20"/>
        </w:rPr>
        <w:t>rapevine information travel</w:t>
      </w:r>
      <w:r w:rsidR="0023478B" w:rsidRPr="00CC56EA">
        <w:rPr>
          <w:sz w:val="20"/>
          <w:szCs w:val="20"/>
        </w:rPr>
        <w:t>led</w:t>
      </w:r>
      <w:r w:rsidR="00E07BB7" w:rsidRPr="00CC56EA">
        <w:rPr>
          <w:sz w:val="20"/>
          <w:szCs w:val="20"/>
        </w:rPr>
        <w:t xml:space="preserve"> faster than</w:t>
      </w:r>
      <w:r w:rsidR="001B271E" w:rsidRPr="00CC56EA">
        <w:rPr>
          <w:sz w:val="20"/>
          <w:szCs w:val="20"/>
        </w:rPr>
        <w:t xml:space="preserve"> formal information. 80% of the people receive information through grapevine. </w:t>
      </w:r>
      <w:r w:rsidR="0023478B" w:rsidRPr="00CC56EA">
        <w:rPr>
          <w:sz w:val="20"/>
          <w:szCs w:val="20"/>
        </w:rPr>
        <w:t>This meant</w:t>
      </w:r>
      <w:r w:rsidR="00C375A6" w:rsidRPr="00CC56EA">
        <w:rPr>
          <w:sz w:val="20"/>
          <w:szCs w:val="20"/>
        </w:rPr>
        <w:t xml:space="preserve"> that 20% missed the grapevine messages and only received strictly formal messages. </w:t>
      </w:r>
      <w:r w:rsidR="00F07C09" w:rsidRPr="00CC56EA">
        <w:rPr>
          <w:sz w:val="20"/>
          <w:szCs w:val="20"/>
        </w:rPr>
        <w:t>Then</w:t>
      </w:r>
      <w:r w:rsidR="001B271E" w:rsidRPr="00CC56EA">
        <w:rPr>
          <w:sz w:val="20"/>
          <w:szCs w:val="20"/>
        </w:rPr>
        <w:t xml:space="preserve"> </w:t>
      </w:r>
      <w:r w:rsidR="001B271E" w:rsidRPr="00CC56EA">
        <w:rPr>
          <w:sz w:val="20"/>
          <w:szCs w:val="20"/>
        </w:rPr>
        <w:lastRenderedPageBreak/>
        <w:t xml:space="preserve">they </w:t>
      </w:r>
      <w:r w:rsidR="0023478B" w:rsidRPr="00CC56EA">
        <w:rPr>
          <w:sz w:val="20"/>
          <w:szCs w:val="20"/>
        </w:rPr>
        <w:t>got</w:t>
      </w:r>
      <w:r w:rsidR="001B271E" w:rsidRPr="00CC56EA">
        <w:rPr>
          <w:sz w:val="20"/>
          <w:szCs w:val="20"/>
        </w:rPr>
        <w:t xml:space="preserve"> the same information later through formal communication.</w:t>
      </w:r>
      <w:r w:rsidR="00E07BB7" w:rsidRPr="00CC56EA">
        <w:rPr>
          <w:sz w:val="20"/>
          <w:szCs w:val="20"/>
        </w:rPr>
        <w:t xml:space="preserve"> </w:t>
      </w:r>
    </w:p>
    <w:p w:rsidR="0091420D" w:rsidRPr="00856C98" w:rsidRDefault="000D692D" w:rsidP="00CC56EA">
      <w:pPr>
        <w:pStyle w:val="Objectwithnofillandnoline"/>
        <w:spacing w:after="120" w:line="240" w:lineRule="auto"/>
        <w:jc w:val="both"/>
        <w:rPr>
          <w:rFonts w:ascii="Times New Roman" w:hAnsi="Times New Roman" w:cs="Times New Roman"/>
          <w:i/>
          <w:sz w:val="20"/>
          <w:szCs w:val="20"/>
          <w:lang w:eastAsia="en-ZW" w:bidi="ar-SA"/>
        </w:rPr>
      </w:pPr>
      <w:r w:rsidRPr="00856C98">
        <w:rPr>
          <w:rFonts w:ascii="Times New Roman" w:hAnsi="Times New Roman" w:cs="Times New Roman"/>
          <w:i/>
          <w:sz w:val="20"/>
          <w:szCs w:val="20"/>
          <w:lang w:eastAsia="en-ZW" w:bidi="ar-SA"/>
        </w:rPr>
        <w:t xml:space="preserve">Theme 5: </w:t>
      </w:r>
      <w:r w:rsidR="0091420D" w:rsidRPr="00856C98">
        <w:rPr>
          <w:rFonts w:ascii="Times New Roman" w:hAnsi="Times New Roman" w:cs="Times New Roman"/>
          <w:i/>
          <w:sz w:val="20"/>
          <w:szCs w:val="20"/>
          <w:lang w:eastAsia="en-ZW" w:bidi="ar-SA"/>
        </w:rPr>
        <w:t xml:space="preserve"> </w:t>
      </w:r>
      <w:r w:rsidR="005E4800" w:rsidRPr="00856C98">
        <w:rPr>
          <w:rFonts w:ascii="Times New Roman" w:hAnsi="Times New Roman" w:cs="Times New Roman"/>
          <w:i/>
          <w:sz w:val="20"/>
          <w:szCs w:val="20"/>
          <w:lang w:eastAsia="en-ZW" w:bidi="ar-SA"/>
        </w:rPr>
        <w:t>Two way communication</w:t>
      </w:r>
    </w:p>
    <w:p w:rsidR="005E4800" w:rsidRPr="00CC56EA" w:rsidRDefault="000D692D" w:rsidP="00CC56EA">
      <w:pPr>
        <w:pStyle w:val="TitleA4"/>
        <w:spacing w:after="120"/>
        <w:jc w:val="both"/>
        <w:rPr>
          <w:rFonts w:ascii="Times New Roman" w:hAnsi="Times New Roman" w:cs="Times New Roman"/>
          <w:sz w:val="20"/>
          <w:szCs w:val="20"/>
          <w:lang w:eastAsia="en-ZW" w:bidi="ar-SA"/>
        </w:rPr>
      </w:pPr>
      <w:r w:rsidRPr="00CC56EA">
        <w:rPr>
          <w:rFonts w:ascii="Times New Roman" w:hAnsi="Times New Roman" w:cs="Times New Roman"/>
          <w:sz w:val="20"/>
          <w:szCs w:val="20"/>
          <w:lang w:eastAsia="en-ZW" w:bidi="ar-SA"/>
        </w:rPr>
        <w:t>This was created to check whether grapevine and formal communication facilitated two way</w:t>
      </w:r>
      <w:r w:rsidR="00FA0671" w:rsidRPr="00CC56EA">
        <w:rPr>
          <w:rFonts w:ascii="Times New Roman" w:hAnsi="Times New Roman" w:cs="Times New Roman"/>
          <w:sz w:val="20"/>
          <w:szCs w:val="20"/>
          <w:lang w:eastAsia="en-ZW" w:bidi="ar-SA"/>
        </w:rPr>
        <w:t xml:space="preserve"> </w:t>
      </w:r>
      <w:r w:rsidR="00CC56EA" w:rsidRPr="00CC56EA">
        <w:rPr>
          <w:rFonts w:ascii="Times New Roman" w:hAnsi="Times New Roman" w:cs="Times New Roman"/>
          <w:sz w:val="20"/>
          <w:szCs w:val="20"/>
          <w:lang w:eastAsia="en-ZW" w:bidi="ar-SA"/>
        </w:rPr>
        <w:t>communications</w:t>
      </w:r>
      <w:r w:rsidR="00EF66EA" w:rsidRPr="00CC56EA">
        <w:rPr>
          <w:rFonts w:ascii="Times New Roman" w:hAnsi="Times New Roman" w:cs="Times New Roman"/>
          <w:sz w:val="20"/>
          <w:szCs w:val="20"/>
          <w:lang w:eastAsia="en-ZW" w:bidi="ar-SA"/>
        </w:rPr>
        <w:t xml:space="preserve"> as this ensured</w:t>
      </w:r>
      <w:r w:rsidRPr="00CC56EA">
        <w:rPr>
          <w:rFonts w:ascii="Times New Roman" w:hAnsi="Times New Roman" w:cs="Times New Roman"/>
          <w:sz w:val="20"/>
          <w:szCs w:val="20"/>
          <w:lang w:eastAsia="en-ZW" w:bidi="ar-SA"/>
        </w:rPr>
        <w:t xml:space="preserve"> effective communication.</w:t>
      </w:r>
    </w:p>
    <w:p w:rsidR="009943A1" w:rsidRPr="00856C98" w:rsidRDefault="00CC56EA" w:rsidP="00CC56EA">
      <w:pPr>
        <w:pStyle w:val="Caption"/>
        <w:keepNext/>
        <w:spacing w:after="120"/>
        <w:jc w:val="center"/>
        <w:rPr>
          <w:i w:val="0"/>
          <w:color w:val="auto"/>
          <w:sz w:val="16"/>
          <w:szCs w:val="16"/>
        </w:rPr>
      </w:pPr>
      <w:r w:rsidRPr="00856C98">
        <w:rPr>
          <w:i w:val="0"/>
          <w:color w:val="auto"/>
          <w:sz w:val="16"/>
          <w:szCs w:val="16"/>
        </w:rPr>
        <w:t>Table</w:t>
      </w:r>
      <w:r w:rsidR="00843FEE" w:rsidRPr="00856C98">
        <w:rPr>
          <w:i w:val="0"/>
          <w:color w:val="auto"/>
          <w:sz w:val="16"/>
          <w:szCs w:val="16"/>
        </w:rPr>
        <w:t xml:space="preserve"> 9</w:t>
      </w:r>
      <w:r w:rsidRPr="00856C98">
        <w:rPr>
          <w:i w:val="0"/>
          <w:color w:val="auto"/>
          <w:sz w:val="16"/>
          <w:szCs w:val="16"/>
        </w:rPr>
        <w:t>: Two Way Communication- Grapevine</w:t>
      </w:r>
    </w:p>
    <w:tbl>
      <w:tblPr>
        <w:tblW w:w="4845" w:type="pct"/>
        <w:jc w:val="center"/>
        <w:tblInd w:w="-703" w:type="dxa"/>
        <w:tblLook w:val="04A0"/>
      </w:tblPr>
      <w:tblGrid>
        <w:gridCol w:w="301"/>
        <w:gridCol w:w="2213"/>
        <w:gridCol w:w="972"/>
        <w:gridCol w:w="1212"/>
        <w:gridCol w:w="376"/>
      </w:tblGrid>
      <w:tr w:rsidR="00856C98" w:rsidRPr="00856C98" w:rsidTr="00C56BDC">
        <w:trPr>
          <w:trHeight w:val="281"/>
          <w:jc w:val="center"/>
        </w:trPr>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E4800" w:rsidRPr="00856C98" w:rsidRDefault="005E4800" w:rsidP="00856C98">
            <w:pPr>
              <w:suppressAutoHyphens w:val="0"/>
              <w:spacing w:after="0" w:line="240" w:lineRule="auto"/>
              <w:jc w:val="center"/>
              <w:rPr>
                <w:sz w:val="16"/>
                <w:szCs w:val="16"/>
                <w:lang w:val="en-ZA" w:eastAsia="en-ZA"/>
              </w:rPr>
            </w:pPr>
          </w:p>
        </w:tc>
        <w:tc>
          <w:tcPr>
            <w:tcW w:w="2261" w:type="pct"/>
            <w:tcBorders>
              <w:top w:val="single" w:sz="8" w:space="0" w:color="auto"/>
              <w:left w:val="nil"/>
              <w:bottom w:val="single" w:sz="8" w:space="0" w:color="auto"/>
              <w:right w:val="single" w:sz="8" w:space="0" w:color="auto"/>
            </w:tcBorders>
            <w:shd w:val="clear" w:color="auto" w:fill="auto"/>
            <w:vAlign w:val="center"/>
            <w:hideMark/>
          </w:tcPr>
          <w:p w:rsidR="005E4800" w:rsidRPr="00856C98" w:rsidRDefault="005E4800" w:rsidP="00856C98">
            <w:pPr>
              <w:suppressAutoHyphens w:val="0"/>
              <w:spacing w:after="0" w:line="240" w:lineRule="auto"/>
              <w:jc w:val="center"/>
              <w:rPr>
                <w:bCs/>
                <w:sz w:val="16"/>
                <w:szCs w:val="16"/>
                <w:lang w:val="en-ZA" w:eastAsia="en-ZA"/>
              </w:rPr>
            </w:pPr>
            <w:r w:rsidRPr="00856C98">
              <w:rPr>
                <w:bCs/>
                <w:sz w:val="16"/>
                <w:szCs w:val="16"/>
                <w:lang w:eastAsia="en-ZA"/>
              </w:rPr>
              <w:t>Information disseminated by Grapevine means</w:t>
            </w:r>
          </w:p>
        </w:tc>
        <w:tc>
          <w:tcPr>
            <w:tcW w:w="958" w:type="pct"/>
            <w:tcBorders>
              <w:top w:val="single" w:sz="8" w:space="0" w:color="auto"/>
              <w:left w:val="nil"/>
              <w:bottom w:val="single" w:sz="8" w:space="0" w:color="auto"/>
              <w:right w:val="single" w:sz="8" w:space="0" w:color="auto"/>
            </w:tcBorders>
            <w:shd w:val="clear" w:color="auto" w:fill="auto"/>
            <w:vAlign w:val="center"/>
            <w:hideMark/>
          </w:tcPr>
          <w:p w:rsidR="005E4800" w:rsidRPr="00856C98" w:rsidRDefault="005E4800" w:rsidP="00856C98">
            <w:pPr>
              <w:suppressAutoHyphens w:val="0"/>
              <w:spacing w:after="0" w:line="240" w:lineRule="auto"/>
              <w:jc w:val="center"/>
              <w:rPr>
                <w:bCs/>
                <w:sz w:val="16"/>
                <w:szCs w:val="16"/>
                <w:lang w:val="en-ZA" w:eastAsia="en-ZA"/>
              </w:rPr>
            </w:pPr>
            <w:r w:rsidRPr="00856C98">
              <w:rPr>
                <w:bCs/>
                <w:sz w:val="16"/>
                <w:szCs w:val="16"/>
                <w:lang w:eastAsia="en-ZA"/>
              </w:rPr>
              <w:t>No. of people interviewed</w:t>
            </w:r>
          </w:p>
        </w:tc>
        <w:tc>
          <w:tcPr>
            <w:tcW w:w="1035" w:type="pct"/>
            <w:tcBorders>
              <w:top w:val="single" w:sz="8" w:space="0" w:color="auto"/>
              <w:left w:val="nil"/>
              <w:bottom w:val="single" w:sz="8" w:space="0" w:color="auto"/>
              <w:right w:val="single" w:sz="8" w:space="0" w:color="auto"/>
            </w:tcBorders>
            <w:shd w:val="clear" w:color="auto" w:fill="auto"/>
            <w:vAlign w:val="center"/>
            <w:hideMark/>
          </w:tcPr>
          <w:p w:rsidR="005E4800" w:rsidRPr="00856C98" w:rsidRDefault="000D692D" w:rsidP="00856C98">
            <w:pPr>
              <w:suppressAutoHyphens w:val="0"/>
              <w:spacing w:after="0" w:line="240" w:lineRule="auto"/>
              <w:jc w:val="center"/>
              <w:rPr>
                <w:bCs/>
                <w:sz w:val="16"/>
                <w:szCs w:val="16"/>
                <w:lang w:val="en-ZA" w:eastAsia="en-ZA"/>
              </w:rPr>
            </w:pPr>
            <w:r w:rsidRPr="00856C98">
              <w:rPr>
                <w:bCs/>
                <w:sz w:val="16"/>
                <w:szCs w:val="16"/>
                <w:lang w:val="en-ZA" w:eastAsia="en-ZA"/>
              </w:rPr>
              <w:t xml:space="preserve">No. that </w:t>
            </w:r>
            <w:r w:rsidR="009943A1" w:rsidRPr="00856C98">
              <w:rPr>
                <w:bCs/>
                <w:sz w:val="16"/>
                <w:szCs w:val="16"/>
                <w:lang w:val="en-ZA" w:eastAsia="en-ZA"/>
              </w:rPr>
              <w:t xml:space="preserve">supported </w:t>
            </w:r>
            <w:r w:rsidR="005E4800" w:rsidRPr="00856C98">
              <w:rPr>
                <w:bCs/>
                <w:sz w:val="16"/>
                <w:szCs w:val="16"/>
                <w:lang w:val="en-ZA" w:eastAsia="en-ZA"/>
              </w:rPr>
              <w:t xml:space="preserve">allowance </w:t>
            </w:r>
            <w:r w:rsidR="009943A1" w:rsidRPr="00856C98">
              <w:rPr>
                <w:bCs/>
                <w:sz w:val="16"/>
                <w:szCs w:val="16"/>
                <w:lang w:val="en-ZA" w:eastAsia="en-ZA"/>
              </w:rPr>
              <w:t>of</w:t>
            </w:r>
            <w:r w:rsidR="005E4800" w:rsidRPr="00856C98">
              <w:rPr>
                <w:bCs/>
                <w:sz w:val="16"/>
                <w:szCs w:val="16"/>
                <w:lang w:val="en-ZA" w:eastAsia="en-ZA"/>
              </w:rPr>
              <w:t xml:space="preserve"> </w:t>
            </w:r>
            <w:r w:rsidR="009943A1" w:rsidRPr="00856C98">
              <w:rPr>
                <w:bCs/>
                <w:sz w:val="16"/>
                <w:szCs w:val="16"/>
                <w:lang w:val="en-ZA" w:eastAsia="en-ZA"/>
              </w:rPr>
              <w:t>two way communication</w:t>
            </w:r>
          </w:p>
        </w:tc>
        <w:tc>
          <w:tcPr>
            <w:tcW w:w="371" w:type="pct"/>
            <w:tcBorders>
              <w:top w:val="single" w:sz="8" w:space="0" w:color="auto"/>
              <w:left w:val="nil"/>
              <w:bottom w:val="nil"/>
              <w:right w:val="single" w:sz="8" w:space="0" w:color="auto"/>
            </w:tcBorders>
            <w:shd w:val="clear" w:color="auto" w:fill="auto"/>
            <w:vAlign w:val="center"/>
            <w:hideMark/>
          </w:tcPr>
          <w:p w:rsidR="005E4800" w:rsidRPr="00856C98" w:rsidRDefault="000D692D" w:rsidP="00856C98">
            <w:pPr>
              <w:suppressAutoHyphens w:val="0"/>
              <w:spacing w:after="0" w:line="240" w:lineRule="auto"/>
              <w:jc w:val="center"/>
              <w:rPr>
                <w:bCs/>
                <w:sz w:val="16"/>
                <w:szCs w:val="16"/>
                <w:lang w:val="en-ZA" w:eastAsia="en-ZA"/>
              </w:rPr>
            </w:pPr>
            <w:r w:rsidRPr="00856C98">
              <w:rPr>
                <w:bCs/>
                <w:sz w:val="16"/>
                <w:szCs w:val="16"/>
                <w:lang w:val="en-ZA" w:eastAsia="en-ZA"/>
              </w:rPr>
              <w:t>%</w:t>
            </w:r>
          </w:p>
        </w:tc>
      </w:tr>
      <w:tr w:rsidR="00856C98" w:rsidRPr="00856C98" w:rsidTr="00C56BDC">
        <w:trPr>
          <w:trHeight w:val="281"/>
          <w:jc w:val="center"/>
        </w:trPr>
        <w:tc>
          <w:tcPr>
            <w:tcW w:w="376" w:type="pct"/>
            <w:tcBorders>
              <w:top w:val="nil"/>
              <w:left w:val="single" w:sz="8" w:space="0" w:color="auto"/>
              <w:bottom w:val="single" w:sz="8" w:space="0" w:color="auto"/>
              <w:right w:val="single" w:sz="8" w:space="0" w:color="auto"/>
            </w:tcBorders>
            <w:shd w:val="clear" w:color="auto" w:fill="auto"/>
            <w:vAlign w:val="center"/>
            <w:hideMark/>
          </w:tcPr>
          <w:p w:rsidR="005E4800" w:rsidRPr="00856C98" w:rsidRDefault="005E4800" w:rsidP="00856C98">
            <w:pPr>
              <w:suppressAutoHyphens w:val="0"/>
              <w:spacing w:after="0" w:line="240" w:lineRule="auto"/>
              <w:jc w:val="center"/>
              <w:rPr>
                <w:sz w:val="16"/>
                <w:szCs w:val="16"/>
                <w:lang w:val="en-ZA" w:eastAsia="en-ZA"/>
              </w:rPr>
            </w:pPr>
            <w:r w:rsidRPr="00856C98">
              <w:rPr>
                <w:sz w:val="16"/>
                <w:szCs w:val="16"/>
                <w:lang w:eastAsia="en-ZA"/>
              </w:rPr>
              <w:t>1</w:t>
            </w:r>
          </w:p>
        </w:tc>
        <w:tc>
          <w:tcPr>
            <w:tcW w:w="2261" w:type="pct"/>
            <w:tcBorders>
              <w:top w:val="nil"/>
              <w:left w:val="nil"/>
              <w:bottom w:val="single" w:sz="8" w:space="0" w:color="auto"/>
              <w:right w:val="single" w:sz="8" w:space="0" w:color="auto"/>
            </w:tcBorders>
            <w:shd w:val="clear" w:color="auto" w:fill="auto"/>
            <w:vAlign w:val="center"/>
            <w:hideMark/>
          </w:tcPr>
          <w:p w:rsidR="005E4800" w:rsidRPr="00856C98" w:rsidRDefault="005E4800" w:rsidP="00856C98">
            <w:pPr>
              <w:suppressAutoHyphens w:val="0"/>
              <w:spacing w:after="0" w:line="240" w:lineRule="auto"/>
              <w:jc w:val="center"/>
              <w:rPr>
                <w:sz w:val="16"/>
                <w:szCs w:val="16"/>
                <w:lang w:val="en-ZA" w:eastAsia="en-ZA"/>
              </w:rPr>
            </w:pPr>
            <w:r w:rsidRPr="00856C98">
              <w:rPr>
                <w:sz w:val="16"/>
                <w:szCs w:val="16"/>
                <w:lang w:eastAsia="en-ZA"/>
              </w:rPr>
              <w:t>Salary date</w:t>
            </w:r>
          </w:p>
        </w:tc>
        <w:tc>
          <w:tcPr>
            <w:tcW w:w="958" w:type="pct"/>
            <w:tcBorders>
              <w:top w:val="nil"/>
              <w:left w:val="nil"/>
              <w:bottom w:val="single" w:sz="8" w:space="0" w:color="auto"/>
              <w:right w:val="nil"/>
            </w:tcBorders>
            <w:shd w:val="clear" w:color="auto" w:fill="auto"/>
            <w:vAlign w:val="center"/>
            <w:hideMark/>
          </w:tcPr>
          <w:p w:rsidR="005E4800" w:rsidRPr="00856C98" w:rsidRDefault="005E4800" w:rsidP="00856C98">
            <w:pPr>
              <w:suppressAutoHyphens w:val="0"/>
              <w:spacing w:after="0" w:line="240" w:lineRule="auto"/>
              <w:jc w:val="center"/>
              <w:rPr>
                <w:sz w:val="16"/>
                <w:szCs w:val="16"/>
                <w:lang w:val="en-ZA" w:eastAsia="en-ZA"/>
              </w:rPr>
            </w:pPr>
            <w:r w:rsidRPr="00856C98">
              <w:rPr>
                <w:sz w:val="16"/>
                <w:szCs w:val="16"/>
                <w:lang w:val="en-ZA" w:eastAsia="en-ZA"/>
              </w:rPr>
              <w:t>6</w:t>
            </w:r>
          </w:p>
        </w:tc>
        <w:tc>
          <w:tcPr>
            <w:tcW w:w="1035" w:type="pct"/>
            <w:tcBorders>
              <w:top w:val="nil"/>
              <w:left w:val="single" w:sz="8" w:space="0" w:color="auto"/>
              <w:bottom w:val="single" w:sz="8" w:space="0" w:color="auto"/>
              <w:right w:val="single" w:sz="8" w:space="0" w:color="auto"/>
            </w:tcBorders>
            <w:shd w:val="clear" w:color="auto" w:fill="auto"/>
            <w:vAlign w:val="center"/>
            <w:hideMark/>
          </w:tcPr>
          <w:p w:rsidR="005E4800" w:rsidRPr="00856C98" w:rsidRDefault="005E4800" w:rsidP="00856C98">
            <w:pPr>
              <w:suppressAutoHyphens w:val="0"/>
              <w:spacing w:after="0" w:line="240" w:lineRule="auto"/>
              <w:jc w:val="center"/>
              <w:rPr>
                <w:sz w:val="16"/>
                <w:szCs w:val="16"/>
                <w:lang w:val="en-ZA" w:eastAsia="en-ZA"/>
              </w:rPr>
            </w:pPr>
            <w:r w:rsidRPr="00856C98">
              <w:rPr>
                <w:sz w:val="16"/>
                <w:szCs w:val="16"/>
                <w:lang w:val="en-ZA" w:eastAsia="en-ZA"/>
              </w:rPr>
              <w:t>1</w:t>
            </w:r>
          </w:p>
        </w:tc>
        <w:tc>
          <w:tcPr>
            <w:tcW w:w="371" w:type="pct"/>
            <w:tcBorders>
              <w:top w:val="single" w:sz="8" w:space="0" w:color="auto"/>
              <w:left w:val="nil"/>
              <w:bottom w:val="single" w:sz="8" w:space="0" w:color="auto"/>
              <w:right w:val="single" w:sz="8" w:space="0" w:color="auto"/>
            </w:tcBorders>
            <w:shd w:val="clear" w:color="auto" w:fill="auto"/>
            <w:vAlign w:val="center"/>
            <w:hideMark/>
          </w:tcPr>
          <w:p w:rsidR="005E4800" w:rsidRPr="00856C98" w:rsidRDefault="005E4800" w:rsidP="00856C98">
            <w:pPr>
              <w:suppressAutoHyphens w:val="0"/>
              <w:spacing w:after="0" w:line="240" w:lineRule="auto"/>
              <w:jc w:val="center"/>
              <w:rPr>
                <w:sz w:val="16"/>
                <w:szCs w:val="16"/>
                <w:lang w:val="en-ZA" w:eastAsia="en-ZA"/>
              </w:rPr>
            </w:pPr>
            <w:r w:rsidRPr="00856C98">
              <w:rPr>
                <w:sz w:val="16"/>
                <w:szCs w:val="16"/>
                <w:lang w:val="en-ZA" w:eastAsia="en-ZA"/>
              </w:rPr>
              <w:t>17</w:t>
            </w:r>
          </w:p>
        </w:tc>
      </w:tr>
      <w:tr w:rsidR="00856C98" w:rsidRPr="00856C98" w:rsidTr="00C56BDC">
        <w:trPr>
          <w:trHeight w:val="281"/>
          <w:jc w:val="center"/>
        </w:trPr>
        <w:tc>
          <w:tcPr>
            <w:tcW w:w="376" w:type="pct"/>
            <w:tcBorders>
              <w:top w:val="nil"/>
              <w:left w:val="single" w:sz="8" w:space="0" w:color="auto"/>
              <w:bottom w:val="single" w:sz="8" w:space="0" w:color="auto"/>
              <w:right w:val="single" w:sz="8" w:space="0" w:color="auto"/>
            </w:tcBorders>
            <w:shd w:val="clear" w:color="auto" w:fill="auto"/>
            <w:vAlign w:val="center"/>
            <w:hideMark/>
          </w:tcPr>
          <w:p w:rsidR="005E4800" w:rsidRPr="00856C98" w:rsidRDefault="005E4800" w:rsidP="00856C98">
            <w:pPr>
              <w:suppressAutoHyphens w:val="0"/>
              <w:spacing w:after="0" w:line="240" w:lineRule="auto"/>
              <w:jc w:val="center"/>
              <w:rPr>
                <w:sz w:val="16"/>
                <w:szCs w:val="16"/>
                <w:lang w:val="en-ZA" w:eastAsia="en-ZA"/>
              </w:rPr>
            </w:pPr>
            <w:r w:rsidRPr="00856C98">
              <w:rPr>
                <w:sz w:val="16"/>
                <w:szCs w:val="16"/>
                <w:lang w:eastAsia="en-ZA"/>
              </w:rPr>
              <w:t>2</w:t>
            </w:r>
          </w:p>
        </w:tc>
        <w:tc>
          <w:tcPr>
            <w:tcW w:w="2261" w:type="pct"/>
            <w:tcBorders>
              <w:top w:val="nil"/>
              <w:left w:val="nil"/>
              <w:bottom w:val="single" w:sz="8" w:space="0" w:color="auto"/>
              <w:right w:val="single" w:sz="8" w:space="0" w:color="auto"/>
            </w:tcBorders>
            <w:shd w:val="clear" w:color="auto" w:fill="auto"/>
            <w:vAlign w:val="center"/>
            <w:hideMark/>
          </w:tcPr>
          <w:p w:rsidR="005E4800" w:rsidRPr="00856C98" w:rsidRDefault="005E4800" w:rsidP="00856C98">
            <w:pPr>
              <w:suppressAutoHyphens w:val="0"/>
              <w:spacing w:after="0" w:line="240" w:lineRule="auto"/>
              <w:jc w:val="center"/>
              <w:rPr>
                <w:sz w:val="16"/>
                <w:szCs w:val="16"/>
                <w:lang w:val="en-ZA" w:eastAsia="en-ZA"/>
              </w:rPr>
            </w:pPr>
            <w:r w:rsidRPr="00856C98">
              <w:rPr>
                <w:sz w:val="16"/>
                <w:szCs w:val="16"/>
                <w:lang w:eastAsia="en-ZA"/>
              </w:rPr>
              <w:t>Date of closure of the University due to COVID-19</w:t>
            </w:r>
          </w:p>
        </w:tc>
        <w:tc>
          <w:tcPr>
            <w:tcW w:w="958" w:type="pct"/>
            <w:tcBorders>
              <w:top w:val="nil"/>
              <w:left w:val="nil"/>
              <w:bottom w:val="single" w:sz="8" w:space="0" w:color="auto"/>
              <w:right w:val="nil"/>
            </w:tcBorders>
            <w:shd w:val="clear" w:color="auto" w:fill="auto"/>
            <w:vAlign w:val="center"/>
            <w:hideMark/>
          </w:tcPr>
          <w:p w:rsidR="005E4800" w:rsidRPr="00856C98" w:rsidRDefault="005E4800" w:rsidP="00856C98">
            <w:pPr>
              <w:suppressAutoHyphens w:val="0"/>
              <w:spacing w:after="0" w:line="240" w:lineRule="auto"/>
              <w:jc w:val="center"/>
              <w:rPr>
                <w:sz w:val="16"/>
                <w:szCs w:val="16"/>
                <w:lang w:val="en-ZA" w:eastAsia="en-ZA"/>
              </w:rPr>
            </w:pPr>
            <w:r w:rsidRPr="00856C98">
              <w:rPr>
                <w:sz w:val="16"/>
                <w:szCs w:val="16"/>
                <w:lang w:val="en-ZA" w:eastAsia="en-ZA"/>
              </w:rPr>
              <w:t>48</w:t>
            </w:r>
          </w:p>
        </w:tc>
        <w:tc>
          <w:tcPr>
            <w:tcW w:w="1035" w:type="pct"/>
            <w:tcBorders>
              <w:top w:val="nil"/>
              <w:left w:val="single" w:sz="8" w:space="0" w:color="auto"/>
              <w:bottom w:val="single" w:sz="8" w:space="0" w:color="auto"/>
              <w:right w:val="single" w:sz="8" w:space="0" w:color="auto"/>
            </w:tcBorders>
            <w:shd w:val="clear" w:color="auto" w:fill="auto"/>
            <w:vAlign w:val="center"/>
            <w:hideMark/>
          </w:tcPr>
          <w:p w:rsidR="005E4800" w:rsidRPr="00856C98" w:rsidRDefault="005E4800" w:rsidP="00856C98">
            <w:pPr>
              <w:suppressAutoHyphens w:val="0"/>
              <w:spacing w:after="0" w:line="240" w:lineRule="auto"/>
              <w:jc w:val="center"/>
              <w:rPr>
                <w:sz w:val="16"/>
                <w:szCs w:val="16"/>
                <w:lang w:val="en-ZA" w:eastAsia="en-ZA"/>
              </w:rPr>
            </w:pPr>
            <w:r w:rsidRPr="00856C98">
              <w:rPr>
                <w:sz w:val="16"/>
                <w:szCs w:val="16"/>
                <w:lang w:val="en-ZA" w:eastAsia="en-ZA"/>
              </w:rPr>
              <w:t>2</w:t>
            </w:r>
          </w:p>
        </w:tc>
        <w:tc>
          <w:tcPr>
            <w:tcW w:w="371" w:type="pct"/>
            <w:tcBorders>
              <w:top w:val="nil"/>
              <w:left w:val="nil"/>
              <w:bottom w:val="single" w:sz="8" w:space="0" w:color="auto"/>
              <w:right w:val="single" w:sz="8" w:space="0" w:color="auto"/>
            </w:tcBorders>
            <w:shd w:val="clear" w:color="auto" w:fill="auto"/>
            <w:vAlign w:val="center"/>
            <w:hideMark/>
          </w:tcPr>
          <w:p w:rsidR="005E4800" w:rsidRPr="00856C98" w:rsidRDefault="005E4800" w:rsidP="00856C98">
            <w:pPr>
              <w:suppressAutoHyphens w:val="0"/>
              <w:spacing w:after="0" w:line="240" w:lineRule="auto"/>
              <w:jc w:val="center"/>
              <w:rPr>
                <w:sz w:val="16"/>
                <w:szCs w:val="16"/>
                <w:lang w:val="en-ZA" w:eastAsia="en-ZA"/>
              </w:rPr>
            </w:pPr>
            <w:r w:rsidRPr="00856C98">
              <w:rPr>
                <w:sz w:val="16"/>
                <w:szCs w:val="16"/>
                <w:lang w:val="en-ZA" w:eastAsia="en-ZA"/>
              </w:rPr>
              <w:t>4</w:t>
            </w:r>
          </w:p>
        </w:tc>
      </w:tr>
      <w:tr w:rsidR="00856C98" w:rsidRPr="00856C98" w:rsidTr="00C56BDC">
        <w:trPr>
          <w:trHeight w:val="281"/>
          <w:jc w:val="center"/>
        </w:trPr>
        <w:tc>
          <w:tcPr>
            <w:tcW w:w="376" w:type="pct"/>
            <w:tcBorders>
              <w:top w:val="nil"/>
              <w:left w:val="single" w:sz="8" w:space="0" w:color="auto"/>
              <w:bottom w:val="single" w:sz="8" w:space="0" w:color="auto"/>
              <w:right w:val="single" w:sz="8" w:space="0" w:color="auto"/>
            </w:tcBorders>
            <w:shd w:val="clear" w:color="auto" w:fill="auto"/>
            <w:vAlign w:val="center"/>
            <w:hideMark/>
          </w:tcPr>
          <w:p w:rsidR="005E4800" w:rsidRPr="00856C98" w:rsidRDefault="005E4800" w:rsidP="00856C98">
            <w:pPr>
              <w:suppressAutoHyphens w:val="0"/>
              <w:spacing w:after="0" w:line="240" w:lineRule="auto"/>
              <w:jc w:val="center"/>
              <w:rPr>
                <w:sz w:val="16"/>
                <w:szCs w:val="16"/>
                <w:lang w:val="en-ZA" w:eastAsia="en-ZA"/>
              </w:rPr>
            </w:pPr>
            <w:r w:rsidRPr="00856C98">
              <w:rPr>
                <w:sz w:val="16"/>
                <w:szCs w:val="16"/>
                <w:lang w:val="en-ZA" w:eastAsia="en-ZA"/>
              </w:rPr>
              <w:t>3</w:t>
            </w:r>
          </w:p>
        </w:tc>
        <w:tc>
          <w:tcPr>
            <w:tcW w:w="2261" w:type="pct"/>
            <w:tcBorders>
              <w:top w:val="nil"/>
              <w:left w:val="nil"/>
              <w:bottom w:val="single" w:sz="8" w:space="0" w:color="auto"/>
              <w:right w:val="single" w:sz="8" w:space="0" w:color="auto"/>
            </w:tcBorders>
            <w:shd w:val="clear" w:color="auto" w:fill="auto"/>
            <w:vAlign w:val="center"/>
            <w:hideMark/>
          </w:tcPr>
          <w:p w:rsidR="005E4800" w:rsidRPr="00856C98" w:rsidRDefault="005E4800" w:rsidP="00856C98">
            <w:pPr>
              <w:suppressAutoHyphens w:val="0"/>
              <w:spacing w:after="0" w:line="240" w:lineRule="auto"/>
              <w:jc w:val="center"/>
              <w:rPr>
                <w:sz w:val="16"/>
                <w:szCs w:val="16"/>
                <w:lang w:val="en-ZA" w:eastAsia="en-ZA"/>
              </w:rPr>
            </w:pPr>
            <w:r w:rsidRPr="00856C98">
              <w:rPr>
                <w:sz w:val="16"/>
                <w:szCs w:val="16"/>
                <w:lang w:eastAsia="en-ZA"/>
              </w:rPr>
              <w:t xml:space="preserve">Introduction of </w:t>
            </w:r>
            <w:r w:rsidR="009D4203" w:rsidRPr="00856C98">
              <w:rPr>
                <w:sz w:val="16"/>
                <w:szCs w:val="16"/>
                <w:lang w:eastAsia="en-ZA"/>
              </w:rPr>
              <w:t>University</w:t>
            </w:r>
            <w:r w:rsidRPr="00856C98">
              <w:rPr>
                <w:sz w:val="16"/>
                <w:szCs w:val="16"/>
                <w:lang w:eastAsia="en-ZA"/>
              </w:rPr>
              <w:t xml:space="preserve"> Online virtual Classroom (MOVC)</w:t>
            </w:r>
          </w:p>
        </w:tc>
        <w:tc>
          <w:tcPr>
            <w:tcW w:w="958" w:type="pct"/>
            <w:tcBorders>
              <w:top w:val="nil"/>
              <w:left w:val="nil"/>
              <w:bottom w:val="single" w:sz="8" w:space="0" w:color="auto"/>
              <w:right w:val="nil"/>
            </w:tcBorders>
            <w:shd w:val="clear" w:color="auto" w:fill="auto"/>
            <w:vAlign w:val="center"/>
            <w:hideMark/>
          </w:tcPr>
          <w:p w:rsidR="005E4800" w:rsidRPr="00856C98" w:rsidRDefault="005E4800" w:rsidP="00856C98">
            <w:pPr>
              <w:suppressAutoHyphens w:val="0"/>
              <w:spacing w:after="0" w:line="240" w:lineRule="auto"/>
              <w:jc w:val="center"/>
              <w:rPr>
                <w:sz w:val="16"/>
                <w:szCs w:val="16"/>
                <w:lang w:val="en-ZA" w:eastAsia="en-ZA"/>
              </w:rPr>
            </w:pPr>
            <w:r w:rsidRPr="00856C98">
              <w:rPr>
                <w:sz w:val="16"/>
                <w:szCs w:val="16"/>
                <w:lang w:val="en-ZA" w:eastAsia="en-ZA"/>
              </w:rPr>
              <w:t>10</w:t>
            </w:r>
          </w:p>
        </w:tc>
        <w:tc>
          <w:tcPr>
            <w:tcW w:w="1035" w:type="pct"/>
            <w:tcBorders>
              <w:top w:val="nil"/>
              <w:left w:val="single" w:sz="8" w:space="0" w:color="auto"/>
              <w:bottom w:val="single" w:sz="8" w:space="0" w:color="auto"/>
              <w:right w:val="single" w:sz="8" w:space="0" w:color="auto"/>
            </w:tcBorders>
            <w:shd w:val="clear" w:color="auto" w:fill="auto"/>
            <w:vAlign w:val="center"/>
            <w:hideMark/>
          </w:tcPr>
          <w:p w:rsidR="005E4800" w:rsidRPr="00856C98" w:rsidRDefault="005E4800" w:rsidP="00856C98">
            <w:pPr>
              <w:suppressAutoHyphens w:val="0"/>
              <w:spacing w:after="0" w:line="240" w:lineRule="auto"/>
              <w:jc w:val="center"/>
              <w:rPr>
                <w:sz w:val="16"/>
                <w:szCs w:val="16"/>
                <w:lang w:val="en-ZA" w:eastAsia="en-ZA"/>
              </w:rPr>
            </w:pPr>
            <w:r w:rsidRPr="00856C98">
              <w:rPr>
                <w:sz w:val="16"/>
                <w:szCs w:val="16"/>
                <w:lang w:val="en-ZA" w:eastAsia="en-ZA"/>
              </w:rPr>
              <w:t>3</w:t>
            </w:r>
          </w:p>
        </w:tc>
        <w:tc>
          <w:tcPr>
            <w:tcW w:w="371" w:type="pct"/>
            <w:tcBorders>
              <w:top w:val="nil"/>
              <w:left w:val="nil"/>
              <w:bottom w:val="single" w:sz="8" w:space="0" w:color="auto"/>
              <w:right w:val="single" w:sz="8" w:space="0" w:color="auto"/>
            </w:tcBorders>
            <w:shd w:val="clear" w:color="auto" w:fill="auto"/>
            <w:vAlign w:val="center"/>
            <w:hideMark/>
          </w:tcPr>
          <w:p w:rsidR="005E4800" w:rsidRPr="00856C98" w:rsidRDefault="005E4800" w:rsidP="00856C98">
            <w:pPr>
              <w:suppressAutoHyphens w:val="0"/>
              <w:spacing w:after="0" w:line="240" w:lineRule="auto"/>
              <w:jc w:val="center"/>
              <w:rPr>
                <w:sz w:val="16"/>
                <w:szCs w:val="16"/>
                <w:lang w:val="en-ZA" w:eastAsia="en-ZA"/>
              </w:rPr>
            </w:pPr>
            <w:r w:rsidRPr="00856C98">
              <w:rPr>
                <w:sz w:val="16"/>
                <w:szCs w:val="16"/>
                <w:lang w:val="en-ZA" w:eastAsia="en-ZA"/>
              </w:rPr>
              <w:t>30</w:t>
            </w:r>
          </w:p>
        </w:tc>
      </w:tr>
      <w:tr w:rsidR="00856C98" w:rsidRPr="00856C98" w:rsidTr="00C56BDC">
        <w:trPr>
          <w:trHeight w:val="281"/>
          <w:jc w:val="center"/>
        </w:trPr>
        <w:tc>
          <w:tcPr>
            <w:tcW w:w="376" w:type="pct"/>
            <w:tcBorders>
              <w:top w:val="nil"/>
              <w:left w:val="single" w:sz="8" w:space="0" w:color="auto"/>
              <w:bottom w:val="single" w:sz="8" w:space="0" w:color="auto"/>
              <w:right w:val="single" w:sz="8" w:space="0" w:color="auto"/>
            </w:tcBorders>
            <w:shd w:val="clear" w:color="auto" w:fill="auto"/>
            <w:vAlign w:val="center"/>
            <w:hideMark/>
          </w:tcPr>
          <w:p w:rsidR="005E4800" w:rsidRPr="00856C98" w:rsidRDefault="005E4800" w:rsidP="00856C98">
            <w:pPr>
              <w:suppressAutoHyphens w:val="0"/>
              <w:spacing w:after="0" w:line="240" w:lineRule="auto"/>
              <w:jc w:val="center"/>
              <w:rPr>
                <w:sz w:val="16"/>
                <w:szCs w:val="16"/>
                <w:lang w:val="en-ZA" w:eastAsia="en-ZA"/>
              </w:rPr>
            </w:pPr>
            <w:r w:rsidRPr="00856C98">
              <w:rPr>
                <w:sz w:val="16"/>
                <w:szCs w:val="16"/>
                <w:lang w:val="en-ZA" w:eastAsia="en-ZA"/>
              </w:rPr>
              <w:t>4</w:t>
            </w:r>
          </w:p>
        </w:tc>
        <w:tc>
          <w:tcPr>
            <w:tcW w:w="2261" w:type="pct"/>
            <w:tcBorders>
              <w:top w:val="nil"/>
              <w:left w:val="nil"/>
              <w:bottom w:val="single" w:sz="8" w:space="0" w:color="auto"/>
              <w:right w:val="single" w:sz="8" w:space="0" w:color="auto"/>
            </w:tcBorders>
            <w:shd w:val="clear" w:color="auto" w:fill="auto"/>
            <w:vAlign w:val="center"/>
            <w:hideMark/>
          </w:tcPr>
          <w:p w:rsidR="005E4800" w:rsidRPr="00856C98" w:rsidRDefault="005E4800" w:rsidP="00856C98">
            <w:pPr>
              <w:suppressAutoHyphens w:val="0"/>
              <w:spacing w:after="0" w:line="240" w:lineRule="auto"/>
              <w:jc w:val="center"/>
              <w:rPr>
                <w:sz w:val="16"/>
                <w:szCs w:val="16"/>
                <w:lang w:val="en-ZA" w:eastAsia="en-ZA"/>
              </w:rPr>
            </w:pPr>
            <w:r w:rsidRPr="00856C98">
              <w:rPr>
                <w:sz w:val="16"/>
                <w:szCs w:val="16"/>
                <w:lang w:eastAsia="en-ZA"/>
              </w:rPr>
              <w:t>Invitation for faculty seminar presentations.</w:t>
            </w:r>
          </w:p>
        </w:tc>
        <w:tc>
          <w:tcPr>
            <w:tcW w:w="958" w:type="pct"/>
            <w:tcBorders>
              <w:top w:val="nil"/>
              <w:left w:val="nil"/>
              <w:bottom w:val="single" w:sz="8" w:space="0" w:color="auto"/>
              <w:right w:val="nil"/>
            </w:tcBorders>
            <w:shd w:val="clear" w:color="auto" w:fill="auto"/>
            <w:vAlign w:val="center"/>
            <w:hideMark/>
          </w:tcPr>
          <w:p w:rsidR="005E4800" w:rsidRPr="00856C98" w:rsidRDefault="005E4800" w:rsidP="00856C98">
            <w:pPr>
              <w:suppressAutoHyphens w:val="0"/>
              <w:spacing w:after="0" w:line="240" w:lineRule="auto"/>
              <w:jc w:val="center"/>
              <w:rPr>
                <w:sz w:val="16"/>
                <w:szCs w:val="16"/>
                <w:lang w:val="en-ZA" w:eastAsia="en-ZA"/>
              </w:rPr>
            </w:pPr>
            <w:r w:rsidRPr="00856C98">
              <w:rPr>
                <w:sz w:val="16"/>
                <w:szCs w:val="16"/>
                <w:lang w:val="en-ZA" w:eastAsia="en-ZA"/>
              </w:rPr>
              <w:t>3</w:t>
            </w:r>
          </w:p>
        </w:tc>
        <w:tc>
          <w:tcPr>
            <w:tcW w:w="1035" w:type="pct"/>
            <w:tcBorders>
              <w:top w:val="nil"/>
              <w:left w:val="single" w:sz="8" w:space="0" w:color="auto"/>
              <w:bottom w:val="single" w:sz="8" w:space="0" w:color="auto"/>
              <w:right w:val="single" w:sz="8" w:space="0" w:color="auto"/>
            </w:tcBorders>
            <w:shd w:val="clear" w:color="auto" w:fill="auto"/>
            <w:vAlign w:val="center"/>
            <w:hideMark/>
          </w:tcPr>
          <w:p w:rsidR="005E4800" w:rsidRPr="00856C98" w:rsidRDefault="005E4800" w:rsidP="00856C98">
            <w:pPr>
              <w:suppressAutoHyphens w:val="0"/>
              <w:spacing w:after="0" w:line="240" w:lineRule="auto"/>
              <w:jc w:val="center"/>
              <w:rPr>
                <w:sz w:val="16"/>
                <w:szCs w:val="16"/>
                <w:lang w:val="en-ZA" w:eastAsia="en-ZA"/>
              </w:rPr>
            </w:pPr>
            <w:r w:rsidRPr="00856C98">
              <w:rPr>
                <w:sz w:val="16"/>
                <w:szCs w:val="16"/>
                <w:lang w:val="en-ZA" w:eastAsia="en-ZA"/>
              </w:rPr>
              <w:t>0</w:t>
            </w:r>
          </w:p>
        </w:tc>
        <w:tc>
          <w:tcPr>
            <w:tcW w:w="371" w:type="pct"/>
            <w:tcBorders>
              <w:top w:val="nil"/>
              <w:left w:val="nil"/>
              <w:bottom w:val="single" w:sz="8" w:space="0" w:color="auto"/>
              <w:right w:val="single" w:sz="8" w:space="0" w:color="auto"/>
            </w:tcBorders>
            <w:shd w:val="clear" w:color="auto" w:fill="auto"/>
            <w:vAlign w:val="center"/>
            <w:hideMark/>
          </w:tcPr>
          <w:p w:rsidR="005E4800" w:rsidRPr="00856C98" w:rsidRDefault="005E4800" w:rsidP="00856C98">
            <w:pPr>
              <w:suppressAutoHyphens w:val="0"/>
              <w:spacing w:after="0" w:line="240" w:lineRule="auto"/>
              <w:jc w:val="center"/>
              <w:rPr>
                <w:sz w:val="16"/>
                <w:szCs w:val="16"/>
                <w:lang w:val="en-ZA" w:eastAsia="en-ZA"/>
              </w:rPr>
            </w:pPr>
            <w:r w:rsidRPr="00856C98">
              <w:rPr>
                <w:sz w:val="16"/>
                <w:szCs w:val="16"/>
                <w:lang w:val="en-ZA" w:eastAsia="en-ZA"/>
              </w:rPr>
              <w:t>0</w:t>
            </w:r>
          </w:p>
        </w:tc>
      </w:tr>
      <w:tr w:rsidR="00856C98" w:rsidRPr="00856C98" w:rsidTr="00C56BDC">
        <w:trPr>
          <w:trHeight w:val="281"/>
          <w:jc w:val="center"/>
        </w:trPr>
        <w:tc>
          <w:tcPr>
            <w:tcW w:w="376" w:type="pct"/>
            <w:tcBorders>
              <w:top w:val="nil"/>
              <w:left w:val="single" w:sz="8" w:space="0" w:color="auto"/>
              <w:bottom w:val="single" w:sz="8" w:space="0" w:color="auto"/>
              <w:right w:val="single" w:sz="8" w:space="0" w:color="auto"/>
            </w:tcBorders>
            <w:shd w:val="clear" w:color="auto" w:fill="auto"/>
            <w:vAlign w:val="center"/>
            <w:hideMark/>
          </w:tcPr>
          <w:p w:rsidR="005E4800" w:rsidRPr="00856C98" w:rsidRDefault="005E4800" w:rsidP="00856C98">
            <w:pPr>
              <w:suppressAutoHyphens w:val="0"/>
              <w:spacing w:after="0" w:line="240" w:lineRule="auto"/>
              <w:jc w:val="center"/>
              <w:rPr>
                <w:sz w:val="16"/>
                <w:szCs w:val="16"/>
                <w:lang w:val="en-ZA" w:eastAsia="en-ZA"/>
              </w:rPr>
            </w:pPr>
            <w:r w:rsidRPr="00856C98">
              <w:rPr>
                <w:sz w:val="16"/>
                <w:szCs w:val="16"/>
                <w:lang w:val="en-ZA" w:eastAsia="en-ZA"/>
              </w:rPr>
              <w:t>5</w:t>
            </w:r>
          </w:p>
        </w:tc>
        <w:tc>
          <w:tcPr>
            <w:tcW w:w="2261" w:type="pct"/>
            <w:tcBorders>
              <w:top w:val="nil"/>
              <w:left w:val="nil"/>
              <w:bottom w:val="single" w:sz="8" w:space="0" w:color="auto"/>
              <w:right w:val="single" w:sz="8" w:space="0" w:color="auto"/>
            </w:tcBorders>
            <w:shd w:val="clear" w:color="auto" w:fill="auto"/>
            <w:vAlign w:val="center"/>
            <w:hideMark/>
          </w:tcPr>
          <w:p w:rsidR="005E4800" w:rsidRPr="00856C98" w:rsidRDefault="005E4800" w:rsidP="00856C98">
            <w:pPr>
              <w:suppressAutoHyphens w:val="0"/>
              <w:spacing w:after="0" w:line="240" w:lineRule="auto"/>
              <w:jc w:val="center"/>
              <w:rPr>
                <w:sz w:val="16"/>
                <w:szCs w:val="16"/>
                <w:lang w:val="en-ZA" w:eastAsia="en-ZA"/>
              </w:rPr>
            </w:pPr>
            <w:r w:rsidRPr="00856C98">
              <w:rPr>
                <w:sz w:val="16"/>
                <w:szCs w:val="16"/>
                <w:lang w:eastAsia="en-ZA"/>
              </w:rPr>
              <w:t>Safety Guidelines in relation to COVID-19</w:t>
            </w:r>
          </w:p>
        </w:tc>
        <w:tc>
          <w:tcPr>
            <w:tcW w:w="958" w:type="pct"/>
            <w:tcBorders>
              <w:top w:val="nil"/>
              <w:left w:val="nil"/>
              <w:bottom w:val="single" w:sz="8" w:space="0" w:color="auto"/>
              <w:right w:val="nil"/>
            </w:tcBorders>
            <w:shd w:val="clear" w:color="auto" w:fill="auto"/>
            <w:vAlign w:val="center"/>
            <w:hideMark/>
          </w:tcPr>
          <w:p w:rsidR="005E4800" w:rsidRPr="00856C98" w:rsidRDefault="005E4800" w:rsidP="00856C98">
            <w:pPr>
              <w:suppressAutoHyphens w:val="0"/>
              <w:spacing w:after="0" w:line="240" w:lineRule="auto"/>
              <w:jc w:val="center"/>
              <w:rPr>
                <w:sz w:val="16"/>
                <w:szCs w:val="16"/>
                <w:lang w:val="en-ZA" w:eastAsia="en-ZA"/>
              </w:rPr>
            </w:pPr>
            <w:r w:rsidRPr="00856C98">
              <w:rPr>
                <w:sz w:val="16"/>
                <w:szCs w:val="16"/>
                <w:lang w:val="en-ZA" w:eastAsia="en-ZA"/>
              </w:rPr>
              <w:t>15</w:t>
            </w:r>
          </w:p>
        </w:tc>
        <w:tc>
          <w:tcPr>
            <w:tcW w:w="1035" w:type="pct"/>
            <w:tcBorders>
              <w:top w:val="nil"/>
              <w:left w:val="single" w:sz="8" w:space="0" w:color="auto"/>
              <w:bottom w:val="single" w:sz="8" w:space="0" w:color="auto"/>
              <w:right w:val="single" w:sz="8" w:space="0" w:color="auto"/>
            </w:tcBorders>
            <w:shd w:val="clear" w:color="auto" w:fill="auto"/>
            <w:vAlign w:val="center"/>
            <w:hideMark/>
          </w:tcPr>
          <w:p w:rsidR="005E4800" w:rsidRPr="00856C98" w:rsidRDefault="005E4800" w:rsidP="00856C98">
            <w:pPr>
              <w:suppressAutoHyphens w:val="0"/>
              <w:spacing w:after="0" w:line="240" w:lineRule="auto"/>
              <w:jc w:val="center"/>
              <w:rPr>
                <w:sz w:val="16"/>
                <w:szCs w:val="16"/>
                <w:lang w:val="en-ZA" w:eastAsia="en-ZA"/>
              </w:rPr>
            </w:pPr>
            <w:r w:rsidRPr="00856C98">
              <w:rPr>
                <w:sz w:val="16"/>
                <w:szCs w:val="16"/>
                <w:lang w:val="en-ZA" w:eastAsia="en-ZA"/>
              </w:rPr>
              <w:t>0</w:t>
            </w:r>
          </w:p>
        </w:tc>
        <w:tc>
          <w:tcPr>
            <w:tcW w:w="371" w:type="pct"/>
            <w:tcBorders>
              <w:top w:val="nil"/>
              <w:left w:val="nil"/>
              <w:bottom w:val="single" w:sz="8" w:space="0" w:color="auto"/>
              <w:right w:val="single" w:sz="8" w:space="0" w:color="auto"/>
            </w:tcBorders>
            <w:shd w:val="clear" w:color="auto" w:fill="auto"/>
            <w:vAlign w:val="center"/>
            <w:hideMark/>
          </w:tcPr>
          <w:p w:rsidR="005E4800" w:rsidRPr="00856C98" w:rsidRDefault="005E4800" w:rsidP="00856C98">
            <w:pPr>
              <w:suppressAutoHyphens w:val="0"/>
              <w:spacing w:after="0" w:line="240" w:lineRule="auto"/>
              <w:jc w:val="center"/>
              <w:rPr>
                <w:sz w:val="16"/>
                <w:szCs w:val="16"/>
                <w:lang w:val="en-ZA" w:eastAsia="en-ZA"/>
              </w:rPr>
            </w:pPr>
            <w:r w:rsidRPr="00856C98">
              <w:rPr>
                <w:sz w:val="16"/>
                <w:szCs w:val="16"/>
                <w:lang w:val="en-ZA" w:eastAsia="en-ZA"/>
              </w:rPr>
              <w:t>0</w:t>
            </w:r>
          </w:p>
        </w:tc>
      </w:tr>
      <w:tr w:rsidR="00856C98" w:rsidRPr="00856C98" w:rsidTr="00C56BDC">
        <w:trPr>
          <w:trHeight w:val="281"/>
          <w:jc w:val="center"/>
        </w:trPr>
        <w:tc>
          <w:tcPr>
            <w:tcW w:w="376" w:type="pct"/>
            <w:tcBorders>
              <w:top w:val="nil"/>
              <w:left w:val="single" w:sz="8" w:space="0" w:color="auto"/>
              <w:bottom w:val="single" w:sz="8" w:space="0" w:color="auto"/>
              <w:right w:val="single" w:sz="8" w:space="0" w:color="auto"/>
            </w:tcBorders>
            <w:shd w:val="clear" w:color="auto" w:fill="auto"/>
            <w:vAlign w:val="center"/>
            <w:hideMark/>
          </w:tcPr>
          <w:p w:rsidR="005E4800" w:rsidRPr="00856C98" w:rsidRDefault="005E4800" w:rsidP="00856C98">
            <w:pPr>
              <w:suppressAutoHyphens w:val="0"/>
              <w:spacing w:after="0" w:line="240" w:lineRule="auto"/>
              <w:jc w:val="center"/>
              <w:rPr>
                <w:sz w:val="16"/>
                <w:szCs w:val="16"/>
                <w:lang w:val="en-ZA" w:eastAsia="en-ZA"/>
              </w:rPr>
            </w:pPr>
            <w:r w:rsidRPr="00856C98">
              <w:rPr>
                <w:sz w:val="16"/>
                <w:szCs w:val="16"/>
                <w:lang w:eastAsia="en-ZA"/>
              </w:rPr>
              <w:t>6</w:t>
            </w:r>
          </w:p>
        </w:tc>
        <w:tc>
          <w:tcPr>
            <w:tcW w:w="2261" w:type="pct"/>
            <w:tcBorders>
              <w:top w:val="nil"/>
              <w:left w:val="nil"/>
              <w:bottom w:val="single" w:sz="8" w:space="0" w:color="auto"/>
              <w:right w:val="single" w:sz="8" w:space="0" w:color="auto"/>
            </w:tcBorders>
            <w:shd w:val="clear" w:color="auto" w:fill="auto"/>
            <w:vAlign w:val="center"/>
            <w:hideMark/>
          </w:tcPr>
          <w:p w:rsidR="005E4800" w:rsidRPr="00856C98" w:rsidRDefault="005E4800" w:rsidP="00856C98">
            <w:pPr>
              <w:suppressAutoHyphens w:val="0"/>
              <w:spacing w:after="0" w:line="240" w:lineRule="auto"/>
              <w:jc w:val="center"/>
              <w:rPr>
                <w:sz w:val="16"/>
                <w:szCs w:val="16"/>
                <w:lang w:val="en-ZA" w:eastAsia="en-ZA"/>
              </w:rPr>
            </w:pPr>
            <w:r w:rsidRPr="00856C98">
              <w:rPr>
                <w:sz w:val="16"/>
                <w:szCs w:val="16"/>
                <w:lang w:eastAsia="en-ZA"/>
              </w:rPr>
              <w:t>Amount of school fees to be paid by students</w:t>
            </w:r>
          </w:p>
        </w:tc>
        <w:tc>
          <w:tcPr>
            <w:tcW w:w="958" w:type="pct"/>
            <w:tcBorders>
              <w:top w:val="nil"/>
              <w:left w:val="nil"/>
              <w:bottom w:val="single" w:sz="8" w:space="0" w:color="auto"/>
              <w:right w:val="nil"/>
            </w:tcBorders>
            <w:shd w:val="clear" w:color="auto" w:fill="auto"/>
            <w:vAlign w:val="center"/>
            <w:hideMark/>
          </w:tcPr>
          <w:p w:rsidR="005E4800" w:rsidRPr="00856C98" w:rsidRDefault="005E4800" w:rsidP="00856C98">
            <w:pPr>
              <w:suppressAutoHyphens w:val="0"/>
              <w:spacing w:after="0" w:line="240" w:lineRule="auto"/>
              <w:jc w:val="center"/>
              <w:rPr>
                <w:sz w:val="16"/>
                <w:szCs w:val="16"/>
                <w:lang w:val="en-ZA" w:eastAsia="en-ZA"/>
              </w:rPr>
            </w:pPr>
            <w:r w:rsidRPr="00856C98">
              <w:rPr>
                <w:sz w:val="16"/>
                <w:szCs w:val="16"/>
                <w:lang w:val="en-ZA" w:eastAsia="en-ZA"/>
              </w:rPr>
              <w:t>6</w:t>
            </w:r>
          </w:p>
        </w:tc>
        <w:tc>
          <w:tcPr>
            <w:tcW w:w="1035" w:type="pct"/>
            <w:tcBorders>
              <w:top w:val="nil"/>
              <w:left w:val="single" w:sz="8" w:space="0" w:color="auto"/>
              <w:bottom w:val="single" w:sz="8" w:space="0" w:color="auto"/>
              <w:right w:val="single" w:sz="8" w:space="0" w:color="auto"/>
            </w:tcBorders>
            <w:shd w:val="clear" w:color="auto" w:fill="auto"/>
            <w:vAlign w:val="center"/>
            <w:hideMark/>
          </w:tcPr>
          <w:p w:rsidR="005E4800" w:rsidRPr="00856C98" w:rsidRDefault="005E4800" w:rsidP="00856C98">
            <w:pPr>
              <w:suppressAutoHyphens w:val="0"/>
              <w:spacing w:after="0" w:line="240" w:lineRule="auto"/>
              <w:jc w:val="center"/>
              <w:rPr>
                <w:sz w:val="16"/>
                <w:szCs w:val="16"/>
                <w:lang w:val="en-ZA" w:eastAsia="en-ZA"/>
              </w:rPr>
            </w:pPr>
            <w:r w:rsidRPr="00856C98">
              <w:rPr>
                <w:sz w:val="16"/>
                <w:szCs w:val="16"/>
                <w:lang w:val="en-ZA" w:eastAsia="en-ZA"/>
              </w:rPr>
              <w:t>0</w:t>
            </w:r>
          </w:p>
        </w:tc>
        <w:tc>
          <w:tcPr>
            <w:tcW w:w="371" w:type="pct"/>
            <w:tcBorders>
              <w:top w:val="nil"/>
              <w:left w:val="nil"/>
              <w:bottom w:val="single" w:sz="8" w:space="0" w:color="auto"/>
              <w:right w:val="single" w:sz="8" w:space="0" w:color="auto"/>
            </w:tcBorders>
            <w:shd w:val="clear" w:color="auto" w:fill="auto"/>
            <w:vAlign w:val="center"/>
            <w:hideMark/>
          </w:tcPr>
          <w:p w:rsidR="005E4800" w:rsidRPr="00856C98" w:rsidRDefault="005E4800" w:rsidP="00856C98">
            <w:pPr>
              <w:suppressAutoHyphens w:val="0"/>
              <w:spacing w:after="0" w:line="240" w:lineRule="auto"/>
              <w:jc w:val="center"/>
              <w:rPr>
                <w:sz w:val="16"/>
                <w:szCs w:val="16"/>
                <w:lang w:val="en-ZA" w:eastAsia="en-ZA"/>
              </w:rPr>
            </w:pPr>
            <w:r w:rsidRPr="00856C98">
              <w:rPr>
                <w:sz w:val="16"/>
                <w:szCs w:val="16"/>
                <w:lang w:val="en-ZA" w:eastAsia="en-ZA"/>
              </w:rPr>
              <w:t>0</w:t>
            </w:r>
          </w:p>
        </w:tc>
      </w:tr>
      <w:tr w:rsidR="00856C98" w:rsidRPr="00856C98" w:rsidTr="00C56BDC">
        <w:trPr>
          <w:trHeight w:val="281"/>
          <w:jc w:val="center"/>
        </w:trPr>
        <w:tc>
          <w:tcPr>
            <w:tcW w:w="376" w:type="pct"/>
            <w:tcBorders>
              <w:top w:val="nil"/>
              <w:left w:val="single" w:sz="8" w:space="0" w:color="auto"/>
              <w:bottom w:val="single" w:sz="8" w:space="0" w:color="auto"/>
              <w:right w:val="single" w:sz="8" w:space="0" w:color="auto"/>
            </w:tcBorders>
            <w:shd w:val="clear" w:color="auto" w:fill="auto"/>
            <w:vAlign w:val="center"/>
            <w:hideMark/>
          </w:tcPr>
          <w:p w:rsidR="005E4800" w:rsidRPr="00856C98" w:rsidRDefault="005E4800" w:rsidP="00856C98">
            <w:pPr>
              <w:suppressAutoHyphens w:val="0"/>
              <w:spacing w:after="0" w:line="240" w:lineRule="auto"/>
              <w:jc w:val="center"/>
              <w:rPr>
                <w:sz w:val="16"/>
                <w:szCs w:val="16"/>
                <w:lang w:val="en-ZA" w:eastAsia="en-ZA"/>
              </w:rPr>
            </w:pPr>
            <w:r w:rsidRPr="00856C98">
              <w:rPr>
                <w:sz w:val="16"/>
                <w:szCs w:val="16"/>
                <w:lang w:eastAsia="en-ZA"/>
              </w:rPr>
              <w:t>7</w:t>
            </w:r>
          </w:p>
        </w:tc>
        <w:tc>
          <w:tcPr>
            <w:tcW w:w="2261" w:type="pct"/>
            <w:tcBorders>
              <w:top w:val="nil"/>
              <w:left w:val="nil"/>
              <w:bottom w:val="single" w:sz="8" w:space="0" w:color="auto"/>
              <w:right w:val="single" w:sz="8" w:space="0" w:color="auto"/>
            </w:tcBorders>
            <w:shd w:val="clear" w:color="auto" w:fill="auto"/>
            <w:vAlign w:val="center"/>
            <w:hideMark/>
          </w:tcPr>
          <w:p w:rsidR="005E4800" w:rsidRPr="00856C98" w:rsidRDefault="005E4800" w:rsidP="00856C98">
            <w:pPr>
              <w:suppressAutoHyphens w:val="0"/>
              <w:spacing w:after="0" w:line="240" w:lineRule="auto"/>
              <w:jc w:val="center"/>
              <w:rPr>
                <w:sz w:val="16"/>
                <w:szCs w:val="16"/>
                <w:lang w:val="en-ZA" w:eastAsia="en-ZA"/>
              </w:rPr>
            </w:pPr>
            <w:r w:rsidRPr="00856C98">
              <w:rPr>
                <w:sz w:val="16"/>
                <w:szCs w:val="16"/>
                <w:lang w:eastAsia="en-ZA"/>
              </w:rPr>
              <w:t>Salary increment</w:t>
            </w:r>
          </w:p>
        </w:tc>
        <w:tc>
          <w:tcPr>
            <w:tcW w:w="958" w:type="pct"/>
            <w:tcBorders>
              <w:top w:val="nil"/>
              <w:left w:val="nil"/>
              <w:bottom w:val="single" w:sz="8" w:space="0" w:color="auto"/>
              <w:right w:val="nil"/>
            </w:tcBorders>
            <w:shd w:val="clear" w:color="auto" w:fill="auto"/>
            <w:vAlign w:val="center"/>
            <w:hideMark/>
          </w:tcPr>
          <w:p w:rsidR="005E4800" w:rsidRPr="00856C98" w:rsidRDefault="005E4800" w:rsidP="00856C98">
            <w:pPr>
              <w:suppressAutoHyphens w:val="0"/>
              <w:spacing w:after="0" w:line="240" w:lineRule="auto"/>
              <w:jc w:val="center"/>
              <w:rPr>
                <w:sz w:val="16"/>
                <w:szCs w:val="16"/>
                <w:lang w:val="en-ZA" w:eastAsia="en-ZA"/>
              </w:rPr>
            </w:pPr>
            <w:r w:rsidRPr="00856C98">
              <w:rPr>
                <w:sz w:val="16"/>
                <w:szCs w:val="16"/>
                <w:lang w:val="en-ZA" w:eastAsia="en-ZA"/>
              </w:rPr>
              <w:t>5</w:t>
            </w:r>
          </w:p>
        </w:tc>
        <w:tc>
          <w:tcPr>
            <w:tcW w:w="1035" w:type="pct"/>
            <w:tcBorders>
              <w:top w:val="nil"/>
              <w:left w:val="single" w:sz="8" w:space="0" w:color="auto"/>
              <w:bottom w:val="single" w:sz="8" w:space="0" w:color="auto"/>
              <w:right w:val="single" w:sz="8" w:space="0" w:color="auto"/>
            </w:tcBorders>
            <w:shd w:val="clear" w:color="auto" w:fill="auto"/>
            <w:vAlign w:val="center"/>
            <w:hideMark/>
          </w:tcPr>
          <w:p w:rsidR="005E4800" w:rsidRPr="00856C98" w:rsidRDefault="005E4800" w:rsidP="00856C98">
            <w:pPr>
              <w:suppressAutoHyphens w:val="0"/>
              <w:spacing w:after="0" w:line="240" w:lineRule="auto"/>
              <w:jc w:val="center"/>
              <w:rPr>
                <w:sz w:val="16"/>
                <w:szCs w:val="16"/>
                <w:lang w:val="en-ZA" w:eastAsia="en-ZA"/>
              </w:rPr>
            </w:pPr>
            <w:r w:rsidRPr="00856C98">
              <w:rPr>
                <w:sz w:val="16"/>
                <w:szCs w:val="16"/>
                <w:lang w:val="en-ZA" w:eastAsia="en-ZA"/>
              </w:rPr>
              <w:t>1</w:t>
            </w:r>
          </w:p>
        </w:tc>
        <w:tc>
          <w:tcPr>
            <w:tcW w:w="371" w:type="pct"/>
            <w:tcBorders>
              <w:top w:val="nil"/>
              <w:left w:val="nil"/>
              <w:bottom w:val="single" w:sz="8" w:space="0" w:color="auto"/>
              <w:right w:val="single" w:sz="8" w:space="0" w:color="auto"/>
            </w:tcBorders>
            <w:shd w:val="clear" w:color="auto" w:fill="auto"/>
            <w:vAlign w:val="center"/>
            <w:hideMark/>
          </w:tcPr>
          <w:p w:rsidR="005E4800" w:rsidRPr="00856C98" w:rsidRDefault="005E4800" w:rsidP="00856C98">
            <w:pPr>
              <w:suppressAutoHyphens w:val="0"/>
              <w:spacing w:after="0" w:line="240" w:lineRule="auto"/>
              <w:jc w:val="center"/>
              <w:rPr>
                <w:sz w:val="16"/>
                <w:szCs w:val="16"/>
                <w:lang w:val="en-ZA" w:eastAsia="en-ZA"/>
              </w:rPr>
            </w:pPr>
            <w:r w:rsidRPr="00856C98">
              <w:rPr>
                <w:sz w:val="16"/>
                <w:szCs w:val="16"/>
                <w:lang w:val="en-ZA" w:eastAsia="en-ZA"/>
              </w:rPr>
              <w:t>20</w:t>
            </w:r>
          </w:p>
        </w:tc>
      </w:tr>
      <w:tr w:rsidR="00856C98" w:rsidRPr="00856C98" w:rsidTr="00C56BDC">
        <w:trPr>
          <w:trHeight w:val="281"/>
          <w:jc w:val="center"/>
        </w:trPr>
        <w:tc>
          <w:tcPr>
            <w:tcW w:w="376" w:type="pct"/>
            <w:tcBorders>
              <w:top w:val="nil"/>
              <w:left w:val="single" w:sz="8" w:space="0" w:color="auto"/>
              <w:bottom w:val="single" w:sz="8" w:space="0" w:color="auto"/>
              <w:right w:val="single" w:sz="8" w:space="0" w:color="auto"/>
            </w:tcBorders>
            <w:shd w:val="clear" w:color="auto" w:fill="auto"/>
            <w:vAlign w:val="center"/>
            <w:hideMark/>
          </w:tcPr>
          <w:p w:rsidR="005E4800" w:rsidRPr="00856C98" w:rsidRDefault="005E4800" w:rsidP="00856C98">
            <w:pPr>
              <w:suppressAutoHyphens w:val="0"/>
              <w:spacing w:after="0" w:line="240" w:lineRule="auto"/>
              <w:jc w:val="center"/>
              <w:rPr>
                <w:sz w:val="16"/>
                <w:szCs w:val="16"/>
                <w:lang w:val="en-ZA" w:eastAsia="en-ZA"/>
              </w:rPr>
            </w:pPr>
            <w:r w:rsidRPr="00856C98">
              <w:rPr>
                <w:sz w:val="16"/>
                <w:szCs w:val="16"/>
                <w:lang w:eastAsia="en-ZA"/>
              </w:rPr>
              <w:t>8</w:t>
            </w:r>
          </w:p>
        </w:tc>
        <w:tc>
          <w:tcPr>
            <w:tcW w:w="2261" w:type="pct"/>
            <w:tcBorders>
              <w:top w:val="nil"/>
              <w:left w:val="nil"/>
              <w:bottom w:val="single" w:sz="8" w:space="0" w:color="auto"/>
              <w:right w:val="single" w:sz="8" w:space="0" w:color="auto"/>
            </w:tcBorders>
            <w:shd w:val="clear" w:color="auto" w:fill="auto"/>
            <w:vAlign w:val="center"/>
            <w:hideMark/>
          </w:tcPr>
          <w:p w:rsidR="005E4800" w:rsidRPr="00856C98" w:rsidRDefault="005E4800" w:rsidP="00856C98">
            <w:pPr>
              <w:suppressAutoHyphens w:val="0"/>
              <w:spacing w:after="0" w:line="240" w:lineRule="auto"/>
              <w:jc w:val="center"/>
              <w:rPr>
                <w:sz w:val="16"/>
                <w:szCs w:val="16"/>
                <w:lang w:val="en-ZA" w:eastAsia="en-ZA"/>
              </w:rPr>
            </w:pPr>
            <w:r w:rsidRPr="00856C98">
              <w:rPr>
                <w:sz w:val="16"/>
                <w:szCs w:val="16"/>
                <w:lang w:eastAsia="en-ZA"/>
              </w:rPr>
              <w:t>Allocation of a certain module to be taught by a certain lecturer.</w:t>
            </w:r>
          </w:p>
        </w:tc>
        <w:tc>
          <w:tcPr>
            <w:tcW w:w="958" w:type="pct"/>
            <w:tcBorders>
              <w:top w:val="nil"/>
              <w:left w:val="nil"/>
              <w:bottom w:val="single" w:sz="8" w:space="0" w:color="auto"/>
              <w:right w:val="nil"/>
            </w:tcBorders>
            <w:shd w:val="clear" w:color="auto" w:fill="auto"/>
            <w:vAlign w:val="center"/>
            <w:hideMark/>
          </w:tcPr>
          <w:p w:rsidR="005E4800" w:rsidRPr="00856C98" w:rsidRDefault="005E4800" w:rsidP="00856C98">
            <w:pPr>
              <w:suppressAutoHyphens w:val="0"/>
              <w:spacing w:after="0" w:line="240" w:lineRule="auto"/>
              <w:jc w:val="center"/>
              <w:rPr>
                <w:sz w:val="16"/>
                <w:szCs w:val="16"/>
                <w:lang w:val="en-ZA" w:eastAsia="en-ZA"/>
              </w:rPr>
            </w:pPr>
            <w:r w:rsidRPr="00856C98">
              <w:rPr>
                <w:sz w:val="16"/>
                <w:szCs w:val="16"/>
                <w:lang w:val="en-ZA" w:eastAsia="en-ZA"/>
              </w:rPr>
              <w:t>3</w:t>
            </w:r>
          </w:p>
        </w:tc>
        <w:tc>
          <w:tcPr>
            <w:tcW w:w="1035" w:type="pct"/>
            <w:tcBorders>
              <w:top w:val="nil"/>
              <w:left w:val="single" w:sz="8" w:space="0" w:color="auto"/>
              <w:bottom w:val="single" w:sz="8" w:space="0" w:color="auto"/>
              <w:right w:val="single" w:sz="8" w:space="0" w:color="auto"/>
            </w:tcBorders>
            <w:shd w:val="clear" w:color="auto" w:fill="auto"/>
            <w:vAlign w:val="center"/>
            <w:hideMark/>
          </w:tcPr>
          <w:p w:rsidR="005E4800" w:rsidRPr="00856C98" w:rsidRDefault="005E4800" w:rsidP="00856C98">
            <w:pPr>
              <w:suppressAutoHyphens w:val="0"/>
              <w:spacing w:after="0" w:line="240" w:lineRule="auto"/>
              <w:jc w:val="center"/>
              <w:rPr>
                <w:sz w:val="16"/>
                <w:szCs w:val="16"/>
                <w:lang w:val="en-ZA" w:eastAsia="en-ZA"/>
              </w:rPr>
            </w:pPr>
            <w:r w:rsidRPr="00856C98">
              <w:rPr>
                <w:sz w:val="16"/>
                <w:szCs w:val="16"/>
                <w:lang w:val="en-ZA" w:eastAsia="en-ZA"/>
              </w:rPr>
              <w:t>1</w:t>
            </w:r>
          </w:p>
        </w:tc>
        <w:tc>
          <w:tcPr>
            <w:tcW w:w="371" w:type="pct"/>
            <w:tcBorders>
              <w:top w:val="nil"/>
              <w:left w:val="nil"/>
              <w:bottom w:val="single" w:sz="8" w:space="0" w:color="auto"/>
              <w:right w:val="single" w:sz="8" w:space="0" w:color="auto"/>
            </w:tcBorders>
            <w:shd w:val="clear" w:color="auto" w:fill="auto"/>
            <w:vAlign w:val="center"/>
            <w:hideMark/>
          </w:tcPr>
          <w:p w:rsidR="005E4800" w:rsidRPr="00856C98" w:rsidRDefault="005E4800" w:rsidP="00856C98">
            <w:pPr>
              <w:suppressAutoHyphens w:val="0"/>
              <w:spacing w:after="0" w:line="240" w:lineRule="auto"/>
              <w:jc w:val="center"/>
              <w:rPr>
                <w:sz w:val="16"/>
                <w:szCs w:val="16"/>
                <w:lang w:val="en-ZA" w:eastAsia="en-ZA"/>
              </w:rPr>
            </w:pPr>
            <w:r w:rsidRPr="00856C98">
              <w:rPr>
                <w:sz w:val="16"/>
                <w:szCs w:val="16"/>
                <w:lang w:val="en-ZA" w:eastAsia="en-ZA"/>
              </w:rPr>
              <w:t>33</w:t>
            </w:r>
          </w:p>
        </w:tc>
      </w:tr>
      <w:tr w:rsidR="00CC56EA" w:rsidRPr="00856C98" w:rsidTr="00C56BDC">
        <w:trPr>
          <w:trHeight w:val="281"/>
          <w:jc w:val="center"/>
        </w:trPr>
        <w:tc>
          <w:tcPr>
            <w:tcW w:w="376" w:type="pct"/>
            <w:tcBorders>
              <w:top w:val="nil"/>
              <w:left w:val="nil"/>
              <w:bottom w:val="nil"/>
              <w:right w:val="nil"/>
            </w:tcBorders>
            <w:shd w:val="clear" w:color="auto" w:fill="auto"/>
            <w:noWrap/>
            <w:vAlign w:val="center"/>
            <w:hideMark/>
          </w:tcPr>
          <w:p w:rsidR="005E4800" w:rsidRPr="00856C98" w:rsidRDefault="005E4800" w:rsidP="00856C98">
            <w:pPr>
              <w:suppressAutoHyphens w:val="0"/>
              <w:spacing w:after="0" w:line="240" w:lineRule="auto"/>
              <w:jc w:val="center"/>
              <w:rPr>
                <w:sz w:val="16"/>
                <w:szCs w:val="16"/>
                <w:lang w:val="en-ZA" w:eastAsia="en-ZA"/>
              </w:rPr>
            </w:pPr>
          </w:p>
        </w:tc>
        <w:tc>
          <w:tcPr>
            <w:tcW w:w="2261" w:type="pct"/>
            <w:tcBorders>
              <w:top w:val="nil"/>
              <w:left w:val="nil"/>
              <w:bottom w:val="nil"/>
              <w:right w:val="nil"/>
            </w:tcBorders>
            <w:shd w:val="clear" w:color="auto" w:fill="auto"/>
            <w:noWrap/>
            <w:vAlign w:val="center"/>
            <w:hideMark/>
          </w:tcPr>
          <w:p w:rsidR="005E4800" w:rsidRPr="00856C98" w:rsidRDefault="005E4800" w:rsidP="00856C98">
            <w:pPr>
              <w:suppressAutoHyphens w:val="0"/>
              <w:spacing w:after="0" w:line="240" w:lineRule="auto"/>
              <w:jc w:val="center"/>
              <w:rPr>
                <w:sz w:val="16"/>
                <w:szCs w:val="16"/>
                <w:lang w:val="en-ZA" w:eastAsia="en-ZA"/>
              </w:rPr>
            </w:pPr>
          </w:p>
        </w:tc>
        <w:tc>
          <w:tcPr>
            <w:tcW w:w="1993"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E4800" w:rsidRPr="00856C98" w:rsidRDefault="005E4800" w:rsidP="00856C98">
            <w:pPr>
              <w:suppressAutoHyphens w:val="0"/>
              <w:spacing w:after="0" w:line="240" w:lineRule="auto"/>
              <w:jc w:val="center"/>
              <w:rPr>
                <w:bCs/>
                <w:sz w:val="16"/>
                <w:szCs w:val="16"/>
                <w:lang w:val="en-ZA" w:eastAsia="en-ZA"/>
              </w:rPr>
            </w:pPr>
            <w:r w:rsidRPr="00856C98">
              <w:rPr>
                <w:bCs/>
                <w:sz w:val="16"/>
                <w:szCs w:val="16"/>
                <w:lang w:val="en-ZA" w:eastAsia="en-ZA"/>
              </w:rPr>
              <w:t>Average</w:t>
            </w:r>
          </w:p>
        </w:tc>
        <w:tc>
          <w:tcPr>
            <w:tcW w:w="371" w:type="pct"/>
            <w:tcBorders>
              <w:top w:val="nil"/>
              <w:left w:val="nil"/>
              <w:bottom w:val="single" w:sz="8" w:space="0" w:color="auto"/>
              <w:right w:val="single" w:sz="8" w:space="0" w:color="auto"/>
            </w:tcBorders>
            <w:shd w:val="clear" w:color="auto" w:fill="auto"/>
            <w:vAlign w:val="center"/>
            <w:hideMark/>
          </w:tcPr>
          <w:p w:rsidR="005E4800" w:rsidRPr="00856C98" w:rsidRDefault="005E4800" w:rsidP="00856C98">
            <w:pPr>
              <w:suppressAutoHyphens w:val="0"/>
              <w:spacing w:after="0" w:line="240" w:lineRule="auto"/>
              <w:jc w:val="center"/>
              <w:rPr>
                <w:bCs/>
                <w:sz w:val="16"/>
                <w:szCs w:val="16"/>
                <w:lang w:val="en-ZA" w:eastAsia="en-ZA"/>
              </w:rPr>
            </w:pPr>
            <w:r w:rsidRPr="00856C98">
              <w:rPr>
                <w:bCs/>
                <w:sz w:val="16"/>
                <w:szCs w:val="16"/>
                <w:lang w:val="en-ZA" w:eastAsia="en-ZA"/>
              </w:rPr>
              <w:t>13</w:t>
            </w:r>
          </w:p>
        </w:tc>
      </w:tr>
    </w:tbl>
    <w:p w:rsidR="003558AB" w:rsidRPr="00CC56EA" w:rsidRDefault="002A1EC2" w:rsidP="00856C98">
      <w:pPr>
        <w:pStyle w:val="A0"/>
        <w:spacing w:before="120" w:after="120"/>
        <w:jc w:val="both"/>
        <w:rPr>
          <w:rFonts w:ascii="Times New Roman" w:hAnsi="Times New Roman" w:cs="Times New Roman"/>
          <w:sz w:val="20"/>
          <w:szCs w:val="20"/>
          <w:lang w:eastAsia="en-ZW" w:bidi="ar-SA"/>
        </w:rPr>
      </w:pPr>
      <w:r w:rsidRPr="00856C98">
        <w:rPr>
          <w:rFonts w:ascii="Times New Roman" w:hAnsi="Times New Roman" w:cs="Times New Roman"/>
          <w:i/>
          <w:sz w:val="20"/>
          <w:szCs w:val="20"/>
          <w:lang w:eastAsia="en-ZW" w:bidi="ar-SA"/>
        </w:rPr>
        <w:t xml:space="preserve">Table </w:t>
      </w:r>
      <w:r w:rsidR="00843FEE" w:rsidRPr="00856C98">
        <w:rPr>
          <w:rFonts w:ascii="Times New Roman" w:hAnsi="Times New Roman" w:cs="Times New Roman"/>
          <w:i/>
          <w:sz w:val="20"/>
          <w:szCs w:val="20"/>
          <w:lang w:eastAsia="en-ZW" w:bidi="ar-SA"/>
        </w:rPr>
        <w:t>9</w:t>
      </w:r>
      <w:r w:rsidRPr="00CC56EA">
        <w:rPr>
          <w:rFonts w:ascii="Times New Roman" w:hAnsi="Times New Roman" w:cs="Times New Roman"/>
          <w:sz w:val="20"/>
          <w:szCs w:val="20"/>
          <w:lang w:eastAsia="en-ZW" w:bidi="ar-SA"/>
        </w:rPr>
        <w:t xml:space="preserve"> </w:t>
      </w:r>
      <w:r w:rsidR="0023478B" w:rsidRPr="00CC56EA">
        <w:rPr>
          <w:rFonts w:ascii="Times New Roman" w:hAnsi="Times New Roman" w:cs="Times New Roman"/>
          <w:sz w:val="20"/>
          <w:szCs w:val="20"/>
          <w:lang w:eastAsia="en-ZW" w:bidi="ar-SA"/>
        </w:rPr>
        <w:t>showed</w:t>
      </w:r>
      <w:r w:rsidR="000F7FC6" w:rsidRPr="00CC56EA">
        <w:rPr>
          <w:rFonts w:ascii="Times New Roman" w:hAnsi="Times New Roman" w:cs="Times New Roman"/>
          <w:sz w:val="20"/>
          <w:szCs w:val="20"/>
          <w:lang w:eastAsia="en-ZW" w:bidi="ar-SA"/>
        </w:rPr>
        <w:t xml:space="preserve"> </w:t>
      </w:r>
      <w:r w:rsidR="00EF66EA" w:rsidRPr="00CC56EA">
        <w:rPr>
          <w:rFonts w:ascii="Times New Roman" w:hAnsi="Times New Roman" w:cs="Times New Roman"/>
          <w:sz w:val="20"/>
          <w:szCs w:val="20"/>
          <w:lang w:eastAsia="en-ZW" w:bidi="ar-SA"/>
        </w:rPr>
        <w:t>that</w:t>
      </w:r>
      <w:r w:rsidRPr="00CC56EA">
        <w:rPr>
          <w:rFonts w:ascii="Times New Roman" w:hAnsi="Times New Roman" w:cs="Times New Roman"/>
          <w:sz w:val="20"/>
          <w:szCs w:val="20"/>
          <w:lang w:eastAsia="en-ZW" w:bidi="ar-SA"/>
        </w:rPr>
        <w:t xml:space="preserve"> </w:t>
      </w:r>
      <w:r w:rsidR="000D692D" w:rsidRPr="00CC56EA">
        <w:rPr>
          <w:rFonts w:ascii="Times New Roman" w:hAnsi="Times New Roman" w:cs="Times New Roman"/>
          <w:sz w:val="20"/>
          <w:szCs w:val="20"/>
          <w:lang w:eastAsia="en-ZW" w:bidi="ar-SA"/>
        </w:rPr>
        <w:t xml:space="preserve">on average 13% </w:t>
      </w:r>
      <w:r w:rsidR="006B763D" w:rsidRPr="00CC56EA">
        <w:rPr>
          <w:rFonts w:ascii="Times New Roman" w:hAnsi="Times New Roman" w:cs="Times New Roman"/>
          <w:sz w:val="20"/>
          <w:szCs w:val="20"/>
          <w:lang w:eastAsia="en-ZW" w:bidi="ar-SA"/>
        </w:rPr>
        <w:t xml:space="preserve">supported the notion that a </w:t>
      </w:r>
      <w:r w:rsidR="000D692D" w:rsidRPr="00CC56EA">
        <w:rPr>
          <w:rFonts w:ascii="Times New Roman" w:hAnsi="Times New Roman" w:cs="Times New Roman"/>
          <w:sz w:val="20"/>
          <w:szCs w:val="20"/>
          <w:lang w:eastAsia="en-ZW" w:bidi="ar-SA"/>
        </w:rPr>
        <w:t xml:space="preserve">two way communication </w:t>
      </w:r>
      <w:r w:rsidR="005E3943" w:rsidRPr="00CC56EA">
        <w:rPr>
          <w:rFonts w:ascii="Times New Roman" w:hAnsi="Times New Roman" w:cs="Times New Roman"/>
          <w:sz w:val="20"/>
          <w:szCs w:val="20"/>
          <w:lang w:eastAsia="en-ZW" w:bidi="ar-SA"/>
        </w:rPr>
        <w:t xml:space="preserve">is possible using grapevine with </w:t>
      </w:r>
      <w:r w:rsidR="000D692D" w:rsidRPr="00CC56EA">
        <w:rPr>
          <w:rFonts w:ascii="Times New Roman" w:hAnsi="Times New Roman" w:cs="Times New Roman"/>
          <w:sz w:val="20"/>
          <w:szCs w:val="20"/>
          <w:lang w:eastAsia="en-ZW" w:bidi="ar-SA"/>
        </w:rPr>
        <w:t>source of information</w:t>
      </w:r>
      <w:r w:rsidR="005E3943" w:rsidRPr="00CC56EA">
        <w:rPr>
          <w:rFonts w:ascii="Times New Roman" w:hAnsi="Times New Roman" w:cs="Times New Roman"/>
          <w:sz w:val="20"/>
          <w:szCs w:val="20"/>
          <w:lang w:eastAsia="en-ZW" w:bidi="ar-SA"/>
        </w:rPr>
        <w:t xml:space="preserve"> known</w:t>
      </w:r>
      <w:r w:rsidR="000D692D" w:rsidRPr="00CC56EA">
        <w:rPr>
          <w:rFonts w:ascii="Times New Roman" w:hAnsi="Times New Roman" w:cs="Times New Roman"/>
          <w:sz w:val="20"/>
          <w:szCs w:val="20"/>
          <w:lang w:eastAsia="en-ZW" w:bidi="ar-SA"/>
        </w:rPr>
        <w:t xml:space="preserve"> while most had no idea of the origin of the messages.</w:t>
      </w:r>
    </w:p>
    <w:p w:rsidR="00F21818" w:rsidRPr="00856C98" w:rsidRDefault="00856C98" w:rsidP="00CC56EA">
      <w:pPr>
        <w:pStyle w:val="Caption"/>
        <w:keepNext/>
        <w:spacing w:after="120"/>
        <w:jc w:val="center"/>
        <w:rPr>
          <w:i w:val="0"/>
          <w:color w:val="auto"/>
          <w:sz w:val="16"/>
          <w:szCs w:val="16"/>
        </w:rPr>
      </w:pPr>
      <w:r w:rsidRPr="00856C98">
        <w:rPr>
          <w:i w:val="0"/>
          <w:color w:val="auto"/>
          <w:sz w:val="16"/>
          <w:szCs w:val="16"/>
        </w:rPr>
        <w:t>Table</w:t>
      </w:r>
      <w:r w:rsidR="00843FEE" w:rsidRPr="00856C98">
        <w:rPr>
          <w:i w:val="0"/>
          <w:color w:val="auto"/>
          <w:sz w:val="16"/>
          <w:szCs w:val="16"/>
        </w:rPr>
        <w:t xml:space="preserve"> 10</w:t>
      </w:r>
      <w:r w:rsidRPr="00856C98">
        <w:rPr>
          <w:i w:val="0"/>
          <w:color w:val="auto"/>
          <w:sz w:val="16"/>
          <w:szCs w:val="16"/>
        </w:rPr>
        <w:t xml:space="preserve">: </w:t>
      </w:r>
      <w:r w:rsidR="00CC56EA" w:rsidRPr="00856C98">
        <w:rPr>
          <w:i w:val="0"/>
          <w:color w:val="auto"/>
          <w:sz w:val="16"/>
          <w:szCs w:val="16"/>
        </w:rPr>
        <w:t>Two Way Communication - Formal</w:t>
      </w:r>
    </w:p>
    <w:tbl>
      <w:tblPr>
        <w:tblW w:w="4531" w:type="pct"/>
        <w:jc w:val="center"/>
        <w:tblInd w:w="-275" w:type="dxa"/>
        <w:tblLook w:val="04A0"/>
      </w:tblPr>
      <w:tblGrid>
        <w:gridCol w:w="296"/>
        <w:gridCol w:w="1725"/>
        <w:gridCol w:w="972"/>
        <w:gridCol w:w="1212"/>
        <w:gridCol w:w="540"/>
      </w:tblGrid>
      <w:tr w:rsidR="00856C98" w:rsidRPr="00856C98" w:rsidTr="00856C98">
        <w:trPr>
          <w:trHeight w:val="289"/>
          <w:jc w:val="center"/>
        </w:trPr>
        <w:tc>
          <w:tcPr>
            <w:tcW w:w="3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558AB" w:rsidRPr="00856C98" w:rsidRDefault="003558AB" w:rsidP="00856C98">
            <w:pPr>
              <w:suppressAutoHyphens w:val="0"/>
              <w:spacing w:after="0" w:line="240" w:lineRule="auto"/>
              <w:jc w:val="center"/>
              <w:rPr>
                <w:sz w:val="16"/>
                <w:szCs w:val="16"/>
                <w:lang w:val="en-ZA" w:eastAsia="en-ZA"/>
              </w:rPr>
            </w:pPr>
          </w:p>
        </w:tc>
        <w:tc>
          <w:tcPr>
            <w:tcW w:w="1822" w:type="pct"/>
            <w:tcBorders>
              <w:top w:val="single" w:sz="8" w:space="0" w:color="auto"/>
              <w:left w:val="nil"/>
              <w:bottom w:val="single" w:sz="8" w:space="0" w:color="auto"/>
              <w:right w:val="single" w:sz="8" w:space="0" w:color="auto"/>
            </w:tcBorders>
            <w:shd w:val="clear" w:color="auto" w:fill="auto"/>
            <w:vAlign w:val="center"/>
            <w:hideMark/>
          </w:tcPr>
          <w:p w:rsidR="003558AB" w:rsidRPr="00856C98" w:rsidRDefault="003558AB" w:rsidP="00856C98">
            <w:pPr>
              <w:suppressAutoHyphens w:val="0"/>
              <w:spacing w:after="0" w:line="240" w:lineRule="auto"/>
              <w:jc w:val="center"/>
              <w:rPr>
                <w:bCs/>
                <w:sz w:val="16"/>
                <w:szCs w:val="16"/>
                <w:lang w:val="en-ZA" w:eastAsia="en-ZA"/>
              </w:rPr>
            </w:pPr>
            <w:r w:rsidRPr="00856C98">
              <w:rPr>
                <w:bCs/>
                <w:sz w:val="16"/>
                <w:szCs w:val="16"/>
                <w:lang w:eastAsia="en-ZA"/>
              </w:rPr>
              <w:t>Information disseminated by</w:t>
            </w:r>
            <w:r w:rsidR="000D692D" w:rsidRPr="00856C98">
              <w:rPr>
                <w:bCs/>
                <w:sz w:val="16"/>
                <w:szCs w:val="16"/>
                <w:lang w:eastAsia="en-ZA"/>
              </w:rPr>
              <w:t xml:space="preserve"> </w:t>
            </w:r>
            <w:r w:rsidRPr="00856C98">
              <w:rPr>
                <w:bCs/>
                <w:sz w:val="16"/>
                <w:szCs w:val="16"/>
                <w:lang w:eastAsia="en-ZA"/>
              </w:rPr>
              <w:t>Formal means</w:t>
            </w:r>
          </w:p>
        </w:tc>
        <w:tc>
          <w:tcPr>
            <w:tcW w:w="1024" w:type="pct"/>
            <w:tcBorders>
              <w:top w:val="single" w:sz="8" w:space="0" w:color="auto"/>
              <w:left w:val="nil"/>
              <w:bottom w:val="single" w:sz="8" w:space="0" w:color="auto"/>
              <w:right w:val="single" w:sz="8" w:space="0" w:color="auto"/>
            </w:tcBorders>
            <w:shd w:val="clear" w:color="auto" w:fill="auto"/>
            <w:vAlign w:val="center"/>
            <w:hideMark/>
          </w:tcPr>
          <w:p w:rsidR="003558AB" w:rsidRPr="00856C98" w:rsidRDefault="003558AB" w:rsidP="00856C98">
            <w:pPr>
              <w:suppressAutoHyphens w:val="0"/>
              <w:spacing w:after="0" w:line="240" w:lineRule="auto"/>
              <w:jc w:val="center"/>
              <w:rPr>
                <w:bCs/>
                <w:sz w:val="16"/>
                <w:szCs w:val="16"/>
                <w:lang w:val="en-ZA" w:eastAsia="en-ZA"/>
              </w:rPr>
            </w:pPr>
            <w:r w:rsidRPr="00856C98">
              <w:rPr>
                <w:bCs/>
                <w:sz w:val="16"/>
                <w:szCs w:val="16"/>
                <w:lang w:eastAsia="en-ZA"/>
              </w:rPr>
              <w:t>No. of people interviewed</w:t>
            </w:r>
          </w:p>
        </w:tc>
        <w:tc>
          <w:tcPr>
            <w:tcW w:w="1277" w:type="pct"/>
            <w:tcBorders>
              <w:top w:val="single" w:sz="8" w:space="0" w:color="auto"/>
              <w:left w:val="nil"/>
              <w:bottom w:val="single" w:sz="8" w:space="0" w:color="auto"/>
              <w:right w:val="single" w:sz="8" w:space="0" w:color="auto"/>
            </w:tcBorders>
            <w:shd w:val="clear" w:color="auto" w:fill="auto"/>
            <w:vAlign w:val="center"/>
            <w:hideMark/>
          </w:tcPr>
          <w:p w:rsidR="003558AB" w:rsidRPr="00856C98" w:rsidRDefault="00F21818" w:rsidP="00856C98">
            <w:pPr>
              <w:suppressAutoHyphens w:val="0"/>
              <w:spacing w:after="0" w:line="240" w:lineRule="auto"/>
              <w:jc w:val="center"/>
              <w:rPr>
                <w:bCs/>
                <w:sz w:val="16"/>
                <w:szCs w:val="16"/>
                <w:lang w:val="en-ZA" w:eastAsia="en-ZA"/>
              </w:rPr>
            </w:pPr>
            <w:r w:rsidRPr="00856C98">
              <w:rPr>
                <w:bCs/>
                <w:sz w:val="16"/>
                <w:szCs w:val="16"/>
                <w:lang w:val="en-ZA" w:eastAsia="en-ZA"/>
              </w:rPr>
              <w:t>No. that supported</w:t>
            </w:r>
            <w:r w:rsidR="003558AB" w:rsidRPr="00856C98">
              <w:rPr>
                <w:bCs/>
                <w:sz w:val="16"/>
                <w:szCs w:val="16"/>
                <w:lang w:val="en-ZA" w:eastAsia="en-ZA"/>
              </w:rPr>
              <w:t xml:space="preserve"> allowance </w:t>
            </w:r>
            <w:r w:rsidR="00A2083C" w:rsidRPr="00856C98">
              <w:rPr>
                <w:bCs/>
                <w:sz w:val="16"/>
                <w:szCs w:val="16"/>
                <w:lang w:val="en-ZA" w:eastAsia="en-ZA"/>
              </w:rPr>
              <w:t>of</w:t>
            </w:r>
            <w:r w:rsidR="003558AB" w:rsidRPr="00856C98">
              <w:rPr>
                <w:bCs/>
                <w:sz w:val="16"/>
                <w:szCs w:val="16"/>
                <w:lang w:val="en-ZA" w:eastAsia="en-ZA"/>
              </w:rPr>
              <w:t xml:space="preserve"> </w:t>
            </w:r>
            <w:r w:rsidRPr="00856C98">
              <w:rPr>
                <w:bCs/>
                <w:sz w:val="16"/>
                <w:szCs w:val="16"/>
                <w:lang w:val="en-ZA" w:eastAsia="en-ZA"/>
              </w:rPr>
              <w:t>two way communication</w:t>
            </w:r>
          </w:p>
        </w:tc>
        <w:tc>
          <w:tcPr>
            <w:tcW w:w="572" w:type="pct"/>
            <w:tcBorders>
              <w:top w:val="single" w:sz="8" w:space="0" w:color="auto"/>
              <w:left w:val="nil"/>
              <w:bottom w:val="nil"/>
              <w:right w:val="single" w:sz="8" w:space="0" w:color="auto"/>
            </w:tcBorders>
            <w:shd w:val="clear" w:color="auto" w:fill="auto"/>
            <w:vAlign w:val="center"/>
            <w:hideMark/>
          </w:tcPr>
          <w:p w:rsidR="003558AB" w:rsidRPr="00856C98" w:rsidRDefault="000D692D" w:rsidP="00856C98">
            <w:pPr>
              <w:suppressAutoHyphens w:val="0"/>
              <w:spacing w:after="0" w:line="240" w:lineRule="auto"/>
              <w:jc w:val="center"/>
              <w:rPr>
                <w:bCs/>
                <w:sz w:val="16"/>
                <w:szCs w:val="16"/>
                <w:lang w:val="en-ZA" w:eastAsia="en-ZA"/>
              </w:rPr>
            </w:pPr>
            <w:r w:rsidRPr="00856C98">
              <w:rPr>
                <w:bCs/>
                <w:sz w:val="16"/>
                <w:szCs w:val="16"/>
                <w:lang w:val="en-ZA" w:eastAsia="en-ZA"/>
              </w:rPr>
              <w:t>%</w:t>
            </w:r>
          </w:p>
        </w:tc>
      </w:tr>
      <w:tr w:rsidR="00856C98" w:rsidRPr="00856C98" w:rsidTr="00856C98">
        <w:trPr>
          <w:trHeight w:val="289"/>
          <w:jc w:val="center"/>
        </w:trPr>
        <w:tc>
          <w:tcPr>
            <w:tcW w:w="305" w:type="pct"/>
            <w:tcBorders>
              <w:top w:val="nil"/>
              <w:left w:val="single" w:sz="8" w:space="0" w:color="auto"/>
              <w:bottom w:val="single" w:sz="8" w:space="0" w:color="auto"/>
              <w:right w:val="single" w:sz="8" w:space="0" w:color="auto"/>
            </w:tcBorders>
            <w:shd w:val="clear" w:color="auto" w:fill="auto"/>
            <w:vAlign w:val="center"/>
            <w:hideMark/>
          </w:tcPr>
          <w:p w:rsidR="003558AB" w:rsidRPr="00856C98" w:rsidRDefault="003558AB" w:rsidP="00856C98">
            <w:pPr>
              <w:suppressAutoHyphens w:val="0"/>
              <w:spacing w:after="0" w:line="240" w:lineRule="auto"/>
              <w:jc w:val="center"/>
              <w:rPr>
                <w:sz w:val="16"/>
                <w:szCs w:val="16"/>
                <w:lang w:val="en-ZA" w:eastAsia="en-ZA"/>
              </w:rPr>
            </w:pPr>
            <w:r w:rsidRPr="00856C98">
              <w:rPr>
                <w:sz w:val="16"/>
                <w:szCs w:val="16"/>
                <w:lang w:eastAsia="en-ZA"/>
              </w:rPr>
              <w:t>1</w:t>
            </w:r>
          </w:p>
        </w:tc>
        <w:tc>
          <w:tcPr>
            <w:tcW w:w="1822" w:type="pct"/>
            <w:tcBorders>
              <w:top w:val="nil"/>
              <w:left w:val="nil"/>
              <w:bottom w:val="single" w:sz="8" w:space="0" w:color="auto"/>
              <w:right w:val="single" w:sz="8" w:space="0" w:color="auto"/>
            </w:tcBorders>
            <w:shd w:val="clear" w:color="auto" w:fill="auto"/>
            <w:vAlign w:val="center"/>
            <w:hideMark/>
          </w:tcPr>
          <w:p w:rsidR="003558AB" w:rsidRPr="00856C98" w:rsidRDefault="003558AB" w:rsidP="00856C98">
            <w:pPr>
              <w:suppressAutoHyphens w:val="0"/>
              <w:spacing w:after="0" w:line="240" w:lineRule="auto"/>
              <w:jc w:val="center"/>
              <w:rPr>
                <w:sz w:val="16"/>
                <w:szCs w:val="16"/>
                <w:lang w:val="en-ZA" w:eastAsia="en-ZA"/>
              </w:rPr>
            </w:pPr>
            <w:r w:rsidRPr="00856C98">
              <w:rPr>
                <w:sz w:val="16"/>
                <w:szCs w:val="16"/>
                <w:lang w:eastAsia="en-ZA"/>
              </w:rPr>
              <w:t>Salary date</w:t>
            </w:r>
          </w:p>
        </w:tc>
        <w:tc>
          <w:tcPr>
            <w:tcW w:w="1024" w:type="pct"/>
            <w:tcBorders>
              <w:top w:val="nil"/>
              <w:left w:val="nil"/>
              <w:bottom w:val="single" w:sz="8" w:space="0" w:color="auto"/>
              <w:right w:val="nil"/>
            </w:tcBorders>
            <w:shd w:val="clear" w:color="auto" w:fill="auto"/>
            <w:vAlign w:val="center"/>
            <w:hideMark/>
          </w:tcPr>
          <w:p w:rsidR="003558AB" w:rsidRPr="00856C98" w:rsidRDefault="003558AB" w:rsidP="00856C98">
            <w:pPr>
              <w:suppressAutoHyphens w:val="0"/>
              <w:spacing w:after="0" w:line="240" w:lineRule="auto"/>
              <w:jc w:val="center"/>
              <w:rPr>
                <w:sz w:val="16"/>
                <w:szCs w:val="16"/>
                <w:lang w:val="en-ZA" w:eastAsia="en-ZA"/>
              </w:rPr>
            </w:pPr>
            <w:r w:rsidRPr="00856C98">
              <w:rPr>
                <w:sz w:val="16"/>
                <w:szCs w:val="16"/>
                <w:lang w:val="en-ZA" w:eastAsia="en-ZA"/>
              </w:rPr>
              <w:t>6</w:t>
            </w:r>
          </w:p>
        </w:tc>
        <w:tc>
          <w:tcPr>
            <w:tcW w:w="1277" w:type="pct"/>
            <w:tcBorders>
              <w:top w:val="nil"/>
              <w:left w:val="single" w:sz="8" w:space="0" w:color="auto"/>
              <w:bottom w:val="single" w:sz="8" w:space="0" w:color="auto"/>
              <w:right w:val="single" w:sz="8" w:space="0" w:color="auto"/>
            </w:tcBorders>
            <w:shd w:val="clear" w:color="auto" w:fill="auto"/>
            <w:vAlign w:val="center"/>
            <w:hideMark/>
          </w:tcPr>
          <w:p w:rsidR="003558AB" w:rsidRPr="00856C98" w:rsidRDefault="003558AB" w:rsidP="00856C98">
            <w:pPr>
              <w:suppressAutoHyphens w:val="0"/>
              <w:spacing w:after="0" w:line="240" w:lineRule="auto"/>
              <w:jc w:val="center"/>
              <w:rPr>
                <w:sz w:val="16"/>
                <w:szCs w:val="16"/>
                <w:lang w:val="en-ZA" w:eastAsia="en-ZA"/>
              </w:rPr>
            </w:pPr>
            <w:r w:rsidRPr="00856C98">
              <w:rPr>
                <w:sz w:val="16"/>
                <w:szCs w:val="16"/>
                <w:lang w:val="en-ZA" w:eastAsia="en-ZA"/>
              </w:rPr>
              <w:t>3</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3558AB" w:rsidRPr="00856C98" w:rsidRDefault="003558AB" w:rsidP="00856C98">
            <w:pPr>
              <w:suppressAutoHyphens w:val="0"/>
              <w:spacing w:after="0" w:line="240" w:lineRule="auto"/>
              <w:jc w:val="center"/>
              <w:rPr>
                <w:sz w:val="16"/>
                <w:szCs w:val="16"/>
                <w:lang w:val="en-ZA" w:eastAsia="en-ZA"/>
              </w:rPr>
            </w:pPr>
            <w:r w:rsidRPr="00856C98">
              <w:rPr>
                <w:sz w:val="16"/>
                <w:szCs w:val="16"/>
                <w:lang w:val="en-ZA" w:eastAsia="en-ZA"/>
              </w:rPr>
              <w:t>50</w:t>
            </w:r>
          </w:p>
        </w:tc>
      </w:tr>
      <w:tr w:rsidR="00856C98" w:rsidRPr="00856C98" w:rsidTr="00856C98">
        <w:trPr>
          <w:trHeight w:val="289"/>
          <w:jc w:val="center"/>
        </w:trPr>
        <w:tc>
          <w:tcPr>
            <w:tcW w:w="305" w:type="pct"/>
            <w:tcBorders>
              <w:top w:val="nil"/>
              <w:left w:val="single" w:sz="8" w:space="0" w:color="auto"/>
              <w:bottom w:val="single" w:sz="8" w:space="0" w:color="auto"/>
              <w:right w:val="single" w:sz="8" w:space="0" w:color="auto"/>
            </w:tcBorders>
            <w:shd w:val="clear" w:color="auto" w:fill="auto"/>
            <w:vAlign w:val="center"/>
            <w:hideMark/>
          </w:tcPr>
          <w:p w:rsidR="003558AB" w:rsidRPr="00856C98" w:rsidRDefault="003558AB" w:rsidP="00856C98">
            <w:pPr>
              <w:suppressAutoHyphens w:val="0"/>
              <w:spacing w:after="0" w:line="240" w:lineRule="auto"/>
              <w:jc w:val="center"/>
              <w:rPr>
                <w:sz w:val="16"/>
                <w:szCs w:val="16"/>
                <w:lang w:val="en-ZA" w:eastAsia="en-ZA"/>
              </w:rPr>
            </w:pPr>
            <w:r w:rsidRPr="00856C98">
              <w:rPr>
                <w:sz w:val="16"/>
                <w:szCs w:val="16"/>
                <w:lang w:eastAsia="en-ZA"/>
              </w:rPr>
              <w:t>2</w:t>
            </w:r>
          </w:p>
        </w:tc>
        <w:tc>
          <w:tcPr>
            <w:tcW w:w="1822" w:type="pct"/>
            <w:tcBorders>
              <w:top w:val="nil"/>
              <w:left w:val="nil"/>
              <w:bottom w:val="single" w:sz="8" w:space="0" w:color="auto"/>
              <w:right w:val="single" w:sz="8" w:space="0" w:color="auto"/>
            </w:tcBorders>
            <w:shd w:val="clear" w:color="auto" w:fill="auto"/>
            <w:vAlign w:val="center"/>
            <w:hideMark/>
          </w:tcPr>
          <w:p w:rsidR="003558AB" w:rsidRPr="00856C98" w:rsidRDefault="003558AB" w:rsidP="00856C98">
            <w:pPr>
              <w:suppressAutoHyphens w:val="0"/>
              <w:spacing w:after="0" w:line="240" w:lineRule="auto"/>
              <w:jc w:val="center"/>
              <w:rPr>
                <w:sz w:val="16"/>
                <w:szCs w:val="16"/>
                <w:lang w:val="en-ZA" w:eastAsia="en-ZA"/>
              </w:rPr>
            </w:pPr>
            <w:r w:rsidRPr="00856C98">
              <w:rPr>
                <w:sz w:val="16"/>
                <w:szCs w:val="16"/>
                <w:lang w:eastAsia="en-ZA"/>
              </w:rPr>
              <w:t>Date of closure of the University due to COVID-19</w:t>
            </w:r>
          </w:p>
        </w:tc>
        <w:tc>
          <w:tcPr>
            <w:tcW w:w="1024" w:type="pct"/>
            <w:tcBorders>
              <w:top w:val="nil"/>
              <w:left w:val="nil"/>
              <w:bottom w:val="single" w:sz="8" w:space="0" w:color="auto"/>
              <w:right w:val="nil"/>
            </w:tcBorders>
            <w:shd w:val="clear" w:color="auto" w:fill="auto"/>
            <w:vAlign w:val="center"/>
            <w:hideMark/>
          </w:tcPr>
          <w:p w:rsidR="003558AB" w:rsidRPr="00856C98" w:rsidRDefault="003558AB" w:rsidP="00856C98">
            <w:pPr>
              <w:suppressAutoHyphens w:val="0"/>
              <w:spacing w:after="0" w:line="240" w:lineRule="auto"/>
              <w:jc w:val="center"/>
              <w:rPr>
                <w:sz w:val="16"/>
                <w:szCs w:val="16"/>
                <w:lang w:val="en-ZA" w:eastAsia="en-ZA"/>
              </w:rPr>
            </w:pPr>
            <w:r w:rsidRPr="00856C98">
              <w:rPr>
                <w:sz w:val="16"/>
                <w:szCs w:val="16"/>
                <w:lang w:val="en-ZA" w:eastAsia="en-ZA"/>
              </w:rPr>
              <w:t>55</w:t>
            </w:r>
          </w:p>
        </w:tc>
        <w:tc>
          <w:tcPr>
            <w:tcW w:w="1277" w:type="pct"/>
            <w:tcBorders>
              <w:top w:val="nil"/>
              <w:left w:val="single" w:sz="8" w:space="0" w:color="auto"/>
              <w:bottom w:val="single" w:sz="8" w:space="0" w:color="auto"/>
              <w:right w:val="single" w:sz="8" w:space="0" w:color="auto"/>
            </w:tcBorders>
            <w:shd w:val="clear" w:color="auto" w:fill="auto"/>
            <w:vAlign w:val="center"/>
            <w:hideMark/>
          </w:tcPr>
          <w:p w:rsidR="003558AB" w:rsidRPr="00856C98" w:rsidRDefault="003558AB" w:rsidP="00856C98">
            <w:pPr>
              <w:suppressAutoHyphens w:val="0"/>
              <w:spacing w:after="0" w:line="240" w:lineRule="auto"/>
              <w:jc w:val="center"/>
              <w:rPr>
                <w:sz w:val="16"/>
                <w:szCs w:val="16"/>
                <w:lang w:val="en-ZA" w:eastAsia="en-ZA"/>
              </w:rPr>
            </w:pPr>
            <w:r w:rsidRPr="00856C98">
              <w:rPr>
                <w:sz w:val="16"/>
                <w:szCs w:val="16"/>
                <w:lang w:val="en-ZA" w:eastAsia="en-ZA"/>
              </w:rPr>
              <w:t>49</w:t>
            </w:r>
          </w:p>
        </w:tc>
        <w:tc>
          <w:tcPr>
            <w:tcW w:w="572" w:type="pct"/>
            <w:tcBorders>
              <w:top w:val="nil"/>
              <w:left w:val="nil"/>
              <w:bottom w:val="single" w:sz="8" w:space="0" w:color="auto"/>
              <w:right w:val="single" w:sz="8" w:space="0" w:color="auto"/>
            </w:tcBorders>
            <w:shd w:val="clear" w:color="auto" w:fill="auto"/>
            <w:vAlign w:val="center"/>
            <w:hideMark/>
          </w:tcPr>
          <w:p w:rsidR="003558AB" w:rsidRPr="00856C98" w:rsidRDefault="003558AB" w:rsidP="00856C98">
            <w:pPr>
              <w:suppressAutoHyphens w:val="0"/>
              <w:spacing w:after="0" w:line="240" w:lineRule="auto"/>
              <w:jc w:val="center"/>
              <w:rPr>
                <w:sz w:val="16"/>
                <w:szCs w:val="16"/>
                <w:lang w:val="en-ZA" w:eastAsia="en-ZA"/>
              </w:rPr>
            </w:pPr>
            <w:r w:rsidRPr="00856C98">
              <w:rPr>
                <w:sz w:val="16"/>
                <w:szCs w:val="16"/>
                <w:lang w:val="en-ZA" w:eastAsia="en-ZA"/>
              </w:rPr>
              <w:t>89</w:t>
            </w:r>
          </w:p>
        </w:tc>
      </w:tr>
      <w:tr w:rsidR="00856C98" w:rsidRPr="00856C98" w:rsidTr="00856C98">
        <w:trPr>
          <w:trHeight w:val="289"/>
          <w:jc w:val="center"/>
        </w:trPr>
        <w:tc>
          <w:tcPr>
            <w:tcW w:w="305" w:type="pct"/>
            <w:tcBorders>
              <w:top w:val="nil"/>
              <w:left w:val="single" w:sz="8" w:space="0" w:color="auto"/>
              <w:bottom w:val="single" w:sz="8" w:space="0" w:color="auto"/>
              <w:right w:val="single" w:sz="8" w:space="0" w:color="auto"/>
            </w:tcBorders>
            <w:shd w:val="clear" w:color="auto" w:fill="auto"/>
            <w:vAlign w:val="center"/>
            <w:hideMark/>
          </w:tcPr>
          <w:p w:rsidR="003558AB" w:rsidRPr="00856C98" w:rsidRDefault="003558AB" w:rsidP="00856C98">
            <w:pPr>
              <w:suppressAutoHyphens w:val="0"/>
              <w:spacing w:after="0" w:line="240" w:lineRule="auto"/>
              <w:jc w:val="center"/>
              <w:rPr>
                <w:sz w:val="16"/>
                <w:szCs w:val="16"/>
                <w:lang w:val="en-ZA" w:eastAsia="en-ZA"/>
              </w:rPr>
            </w:pPr>
            <w:r w:rsidRPr="00856C98">
              <w:rPr>
                <w:sz w:val="16"/>
                <w:szCs w:val="16"/>
                <w:lang w:val="en-ZA" w:eastAsia="en-ZA"/>
              </w:rPr>
              <w:t>3</w:t>
            </w:r>
          </w:p>
        </w:tc>
        <w:tc>
          <w:tcPr>
            <w:tcW w:w="1822" w:type="pct"/>
            <w:tcBorders>
              <w:top w:val="nil"/>
              <w:left w:val="nil"/>
              <w:bottom w:val="single" w:sz="8" w:space="0" w:color="auto"/>
              <w:right w:val="single" w:sz="8" w:space="0" w:color="auto"/>
            </w:tcBorders>
            <w:shd w:val="clear" w:color="auto" w:fill="auto"/>
            <w:vAlign w:val="center"/>
            <w:hideMark/>
          </w:tcPr>
          <w:p w:rsidR="003558AB" w:rsidRPr="00856C98" w:rsidRDefault="003558AB" w:rsidP="00856C98">
            <w:pPr>
              <w:suppressAutoHyphens w:val="0"/>
              <w:spacing w:after="0" w:line="240" w:lineRule="auto"/>
              <w:jc w:val="center"/>
              <w:rPr>
                <w:sz w:val="16"/>
                <w:szCs w:val="16"/>
                <w:lang w:val="en-ZA" w:eastAsia="en-ZA"/>
              </w:rPr>
            </w:pPr>
            <w:r w:rsidRPr="00856C98">
              <w:rPr>
                <w:sz w:val="16"/>
                <w:szCs w:val="16"/>
                <w:lang w:eastAsia="en-ZA"/>
              </w:rPr>
              <w:t xml:space="preserve">Introduction of </w:t>
            </w:r>
            <w:r w:rsidR="009D4203" w:rsidRPr="00856C98">
              <w:rPr>
                <w:sz w:val="16"/>
                <w:szCs w:val="16"/>
                <w:lang w:eastAsia="en-ZA"/>
              </w:rPr>
              <w:t>University</w:t>
            </w:r>
            <w:r w:rsidRPr="00856C98">
              <w:rPr>
                <w:sz w:val="16"/>
                <w:szCs w:val="16"/>
                <w:lang w:eastAsia="en-ZA"/>
              </w:rPr>
              <w:t xml:space="preserve"> Online virtual Classroom (MOVC)</w:t>
            </w:r>
          </w:p>
        </w:tc>
        <w:tc>
          <w:tcPr>
            <w:tcW w:w="1024" w:type="pct"/>
            <w:tcBorders>
              <w:top w:val="nil"/>
              <w:left w:val="nil"/>
              <w:bottom w:val="single" w:sz="8" w:space="0" w:color="auto"/>
              <w:right w:val="nil"/>
            </w:tcBorders>
            <w:shd w:val="clear" w:color="auto" w:fill="auto"/>
            <w:vAlign w:val="center"/>
            <w:hideMark/>
          </w:tcPr>
          <w:p w:rsidR="003558AB" w:rsidRPr="00856C98" w:rsidRDefault="003558AB" w:rsidP="00856C98">
            <w:pPr>
              <w:suppressAutoHyphens w:val="0"/>
              <w:spacing w:after="0" w:line="240" w:lineRule="auto"/>
              <w:jc w:val="center"/>
              <w:rPr>
                <w:sz w:val="16"/>
                <w:szCs w:val="16"/>
                <w:lang w:val="en-ZA" w:eastAsia="en-ZA"/>
              </w:rPr>
            </w:pPr>
            <w:r w:rsidRPr="00856C98">
              <w:rPr>
                <w:sz w:val="16"/>
                <w:szCs w:val="16"/>
                <w:lang w:val="en-ZA" w:eastAsia="en-ZA"/>
              </w:rPr>
              <w:t>49</w:t>
            </w:r>
          </w:p>
        </w:tc>
        <w:tc>
          <w:tcPr>
            <w:tcW w:w="1277" w:type="pct"/>
            <w:tcBorders>
              <w:top w:val="nil"/>
              <w:left w:val="single" w:sz="8" w:space="0" w:color="auto"/>
              <w:bottom w:val="single" w:sz="8" w:space="0" w:color="auto"/>
              <w:right w:val="single" w:sz="8" w:space="0" w:color="auto"/>
            </w:tcBorders>
            <w:shd w:val="clear" w:color="auto" w:fill="auto"/>
            <w:vAlign w:val="center"/>
            <w:hideMark/>
          </w:tcPr>
          <w:p w:rsidR="003558AB" w:rsidRPr="00856C98" w:rsidRDefault="003558AB" w:rsidP="00856C98">
            <w:pPr>
              <w:suppressAutoHyphens w:val="0"/>
              <w:spacing w:after="0" w:line="240" w:lineRule="auto"/>
              <w:jc w:val="center"/>
              <w:rPr>
                <w:sz w:val="16"/>
                <w:szCs w:val="16"/>
                <w:lang w:val="en-ZA" w:eastAsia="en-ZA"/>
              </w:rPr>
            </w:pPr>
            <w:r w:rsidRPr="00856C98">
              <w:rPr>
                <w:sz w:val="16"/>
                <w:szCs w:val="16"/>
                <w:lang w:val="en-ZA" w:eastAsia="en-ZA"/>
              </w:rPr>
              <w:t>25</w:t>
            </w:r>
          </w:p>
        </w:tc>
        <w:tc>
          <w:tcPr>
            <w:tcW w:w="572" w:type="pct"/>
            <w:tcBorders>
              <w:top w:val="nil"/>
              <w:left w:val="nil"/>
              <w:bottom w:val="single" w:sz="8" w:space="0" w:color="auto"/>
              <w:right w:val="single" w:sz="8" w:space="0" w:color="auto"/>
            </w:tcBorders>
            <w:shd w:val="clear" w:color="auto" w:fill="auto"/>
            <w:vAlign w:val="center"/>
            <w:hideMark/>
          </w:tcPr>
          <w:p w:rsidR="003558AB" w:rsidRPr="00856C98" w:rsidRDefault="003558AB" w:rsidP="00856C98">
            <w:pPr>
              <w:suppressAutoHyphens w:val="0"/>
              <w:spacing w:after="0" w:line="240" w:lineRule="auto"/>
              <w:jc w:val="center"/>
              <w:rPr>
                <w:sz w:val="16"/>
                <w:szCs w:val="16"/>
                <w:lang w:val="en-ZA" w:eastAsia="en-ZA"/>
              </w:rPr>
            </w:pPr>
            <w:r w:rsidRPr="00856C98">
              <w:rPr>
                <w:sz w:val="16"/>
                <w:szCs w:val="16"/>
                <w:lang w:val="en-ZA" w:eastAsia="en-ZA"/>
              </w:rPr>
              <w:t>51</w:t>
            </w:r>
          </w:p>
        </w:tc>
      </w:tr>
      <w:tr w:rsidR="00856C98" w:rsidRPr="00856C98" w:rsidTr="00856C98">
        <w:trPr>
          <w:trHeight w:val="289"/>
          <w:jc w:val="center"/>
        </w:trPr>
        <w:tc>
          <w:tcPr>
            <w:tcW w:w="305" w:type="pct"/>
            <w:tcBorders>
              <w:top w:val="nil"/>
              <w:left w:val="single" w:sz="8" w:space="0" w:color="auto"/>
              <w:bottom w:val="single" w:sz="8" w:space="0" w:color="auto"/>
              <w:right w:val="single" w:sz="8" w:space="0" w:color="auto"/>
            </w:tcBorders>
            <w:shd w:val="clear" w:color="auto" w:fill="auto"/>
            <w:vAlign w:val="center"/>
            <w:hideMark/>
          </w:tcPr>
          <w:p w:rsidR="003558AB" w:rsidRPr="00856C98" w:rsidRDefault="003558AB" w:rsidP="00856C98">
            <w:pPr>
              <w:suppressAutoHyphens w:val="0"/>
              <w:spacing w:after="0" w:line="240" w:lineRule="auto"/>
              <w:jc w:val="center"/>
              <w:rPr>
                <w:sz w:val="16"/>
                <w:szCs w:val="16"/>
                <w:lang w:val="en-ZA" w:eastAsia="en-ZA"/>
              </w:rPr>
            </w:pPr>
            <w:r w:rsidRPr="00856C98">
              <w:rPr>
                <w:sz w:val="16"/>
                <w:szCs w:val="16"/>
                <w:lang w:val="en-ZA" w:eastAsia="en-ZA"/>
              </w:rPr>
              <w:t>4</w:t>
            </w:r>
          </w:p>
        </w:tc>
        <w:tc>
          <w:tcPr>
            <w:tcW w:w="1822" w:type="pct"/>
            <w:tcBorders>
              <w:top w:val="nil"/>
              <w:left w:val="nil"/>
              <w:bottom w:val="single" w:sz="8" w:space="0" w:color="auto"/>
              <w:right w:val="single" w:sz="8" w:space="0" w:color="auto"/>
            </w:tcBorders>
            <w:shd w:val="clear" w:color="auto" w:fill="auto"/>
            <w:vAlign w:val="center"/>
            <w:hideMark/>
          </w:tcPr>
          <w:p w:rsidR="003558AB" w:rsidRPr="00856C98" w:rsidRDefault="003558AB" w:rsidP="00856C98">
            <w:pPr>
              <w:suppressAutoHyphens w:val="0"/>
              <w:spacing w:after="0" w:line="240" w:lineRule="auto"/>
              <w:jc w:val="center"/>
              <w:rPr>
                <w:sz w:val="16"/>
                <w:szCs w:val="16"/>
                <w:lang w:val="en-ZA" w:eastAsia="en-ZA"/>
              </w:rPr>
            </w:pPr>
            <w:r w:rsidRPr="00856C98">
              <w:rPr>
                <w:sz w:val="16"/>
                <w:szCs w:val="16"/>
                <w:lang w:eastAsia="en-ZA"/>
              </w:rPr>
              <w:t>Invitation for faculty seminar presentations.</w:t>
            </w:r>
          </w:p>
        </w:tc>
        <w:tc>
          <w:tcPr>
            <w:tcW w:w="1024" w:type="pct"/>
            <w:tcBorders>
              <w:top w:val="nil"/>
              <w:left w:val="nil"/>
              <w:bottom w:val="single" w:sz="8" w:space="0" w:color="auto"/>
              <w:right w:val="nil"/>
            </w:tcBorders>
            <w:shd w:val="clear" w:color="auto" w:fill="auto"/>
            <w:vAlign w:val="center"/>
            <w:hideMark/>
          </w:tcPr>
          <w:p w:rsidR="003558AB" w:rsidRPr="00856C98" w:rsidRDefault="003558AB" w:rsidP="00856C98">
            <w:pPr>
              <w:suppressAutoHyphens w:val="0"/>
              <w:spacing w:after="0" w:line="240" w:lineRule="auto"/>
              <w:jc w:val="center"/>
              <w:rPr>
                <w:sz w:val="16"/>
                <w:szCs w:val="16"/>
                <w:lang w:val="en-ZA" w:eastAsia="en-ZA"/>
              </w:rPr>
            </w:pPr>
            <w:r w:rsidRPr="00856C98">
              <w:rPr>
                <w:sz w:val="16"/>
                <w:szCs w:val="16"/>
                <w:lang w:val="en-ZA" w:eastAsia="en-ZA"/>
              </w:rPr>
              <w:t>7</w:t>
            </w:r>
          </w:p>
        </w:tc>
        <w:tc>
          <w:tcPr>
            <w:tcW w:w="1277" w:type="pct"/>
            <w:tcBorders>
              <w:top w:val="nil"/>
              <w:left w:val="single" w:sz="8" w:space="0" w:color="auto"/>
              <w:bottom w:val="single" w:sz="8" w:space="0" w:color="auto"/>
              <w:right w:val="single" w:sz="8" w:space="0" w:color="auto"/>
            </w:tcBorders>
            <w:shd w:val="clear" w:color="auto" w:fill="auto"/>
            <w:vAlign w:val="center"/>
            <w:hideMark/>
          </w:tcPr>
          <w:p w:rsidR="003558AB" w:rsidRPr="00856C98" w:rsidRDefault="003558AB" w:rsidP="00856C98">
            <w:pPr>
              <w:suppressAutoHyphens w:val="0"/>
              <w:spacing w:after="0" w:line="240" w:lineRule="auto"/>
              <w:jc w:val="center"/>
              <w:rPr>
                <w:sz w:val="16"/>
                <w:szCs w:val="16"/>
                <w:lang w:val="en-ZA" w:eastAsia="en-ZA"/>
              </w:rPr>
            </w:pPr>
            <w:r w:rsidRPr="00856C98">
              <w:rPr>
                <w:sz w:val="16"/>
                <w:szCs w:val="16"/>
                <w:lang w:val="en-ZA" w:eastAsia="en-ZA"/>
              </w:rPr>
              <w:t>6</w:t>
            </w:r>
          </w:p>
        </w:tc>
        <w:tc>
          <w:tcPr>
            <w:tcW w:w="572" w:type="pct"/>
            <w:tcBorders>
              <w:top w:val="nil"/>
              <w:left w:val="nil"/>
              <w:bottom w:val="single" w:sz="8" w:space="0" w:color="auto"/>
              <w:right w:val="single" w:sz="8" w:space="0" w:color="auto"/>
            </w:tcBorders>
            <w:shd w:val="clear" w:color="auto" w:fill="auto"/>
            <w:vAlign w:val="center"/>
            <w:hideMark/>
          </w:tcPr>
          <w:p w:rsidR="003558AB" w:rsidRPr="00856C98" w:rsidRDefault="003558AB" w:rsidP="00856C98">
            <w:pPr>
              <w:suppressAutoHyphens w:val="0"/>
              <w:spacing w:after="0" w:line="240" w:lineRule="auto"/>
              <w:jc w:val="center"/>
              <w:rPr>
                <w:sz w:val="16"/>
                <w:szCs w:val="16"/>
                <w:lang w:val="en-ZA" w:eastAsia="en-ZA"/>
              </w:rPr>
            </w:pPr>
            <w:r w:rsidRPr="00856C98">
              <w:rPr>
                <w:sz w:val="16"/>
                <w:szCs w:val="16"/>
                <w:lang w:val="en-ZA" w:eastAsia="en-ZA"/>
              </w:rPr>
              <w:t>86</w:t>
            </w:r>
          </w:p>
        </w:tc>
      </w:tr>
      <w:tr w:rsidR="00856C98" w:rsidRPr="00856C98" w:rsidTr="00856C98">
        <w:trPr>
          <w:trHeight w:val="289"/>
          <w:jc w:val="center"/>
        </w:trPr>
        <w:tc>
          <w:tcPr>
            <w:tcW w:w="305" w:type="pct"/>
            <w:tcBorders>
              <w:top w:val="nil"/>
              <w:left w:val="single" w:sz="8" w:space="0" w:color="auto"/>
              <w:bottom w:val="single" w:sz="8" w:space="0" w:color="auto"/>
              <w:right w:val="single" w:sz="8" w:space="0" w:color="auto"/>
            </w:tcBorders>
            <w:shd w:val="clear" w:color="auto" w:fill="auto"/>
            <w:vAlign w:val="center"/>
            <w:hideMark/>
          </w:tcPr>
          <w:p w:rsidR="003558AB" w:rsidRPr="00856C98" w:rsidRDefault="003558AB" w:rsidP="00856C98">
            <w:pPr>
              <w:suppressAutoHyphens w:val="0"/>
              <w:spacing w:after="0" w:line="240" w:lineRule="auto"/>
              <w:jc w:val="center"/>
              <w:rPr>
                <w:sz w:val="16"/>
                <w:szCs w:val="16"/>
                <w:lang w:val="en-ZA" w:eastAsia="en-ZA"/>
              </w:rPr>
            </w:pPr>
            <w:r w:rsidRPr="00856C98">
              <w:rPr>
                <w:sz w:val="16"/>
                <w:szCs w:val="16"/>
                <w:lang w:val="en-ZA" w:eastAsia="en-ZA"/>
              </w:rPr>
              <w:t>5</w:t>
            </w:r>
          </w:p>
        </w:tc>
        <w:tc>
          <w:tcPr>
            <w:tcW w:w="1822" w:type="pct"/>
            <w:tcBorders>
              <w:top w:val="nil"/>
              <w:left w:val="nil"/>
              <w:bottom w:val="single" w:sz="8" w:space="0" w:color="auto"/>
              <w:right w:val="single" w:sz="8" w:space="0" w:color="auto"/>
            </w:tcBorders>
            <w:shd w:val="clear" w:color="auto" w:fill="auto"/>
            <w:vAlign w:val="center"/>
            <w:hideMark/>
          </w:tcPr>
          <w:p w:rsidR="003558AB" w:rsidRPr="00856C98" w:rsidRDefault="003558AB" w:rsidP="00856C98">
            <w:pPr>
              <w:suppressAutoHyphens w:val="0"/>
              <w:spacing w:after="0" w:line="240" w:lineRule="auto"/>
              <w:jc w:val="center"/>
              <w:rPr>
                <w:sz w:val="16"/>
                <w:szCs w:val="16"/>
                <w:lang w:val="en-ZA" w:eastAsia="en-ZA"/>
              </w:rPr>
            </w:pPr>
            <w:r w:rsidRPr="00856C98">
              <w:rPr>
                <w:sz w:val="16"/>
                <w:szCs w:val="16"/>
                <w:lang w:eastAsia="en-ZA"/>
              </w:rPr>
              <w:t>Safety Guidelines in relation to COVID-19</w:t>
            </w:r>
          </w:p>
        </w:tc>
        <w:tc>
          <w:tcPr>
            <w:tcW w:w="1024" w:type="pct"/>
            <w:tcBorders>
              <w:top w:val="nil"/>
              <w:left w:val="nil"/>
              <w:bottom w:val="single" w:sz="8" w:space="0" w:color="auto"/>
              <w:right w:val="nil"/>
            </w:tcBorders>
            <w:shd w:val="clear" w:color="auto" w:fill="auto"/>
            <w:vAlign w:val="center"/>
            <w:hideMark/>
          </w:tcPr>
          <w:p w:rsidR="003558AB" w:rsidRPr="00856C98" w:rsidRDefault="003558AB" w:rsidP="00856C98">
            <w:pPr>
              <w:suppressAutoHyphens w:val="0"/>
              <w:spacing w:after="0" w:line="240" w:lineRule="auto"/>
              <w:jc w:val="center"/>
              <w:rPr>
                <w:sz w:val="16"/>
                <w:szCs w:val="16"/>
                <w:lang w:val="en-ZA" w:eastAsia="en-ZA"/>
              </w:rPr>
            </w:pPr>
            <w:r w:rsidRPr="00856C98">
              <w:rPr>
                <w:sz w:val="16"/>
                <w:szCs w:val="16"/>
                <w:lang w:val="en-ZA" w:eastAsia="en-ZA"/>
              </w:rPr>
              <w:t>50</w:t>
            </w:r>
          </w:p>
        </w:tc>
        <w:tc>
          <w:tcPr>
            <w:tcW w:w="1277" w:type="pct"/>
            <w:tcBorders>
              <w:top w:val="nil"/>
              <w:left w:val="single" w:sz="8" w:space="0" w:color="auto"/>
              <w:bottom w:val="single" w:sz="8" w:space="0" w:color="auto"/>
              <w:right w:val="single" w:sz="8" w:space="0" w:color="auto"/>
            </w:tcBorders>
            <w:shd w:val="clear" w:color="auto" w:fill="auto"/>
            <w:vAlign w:val="center"/>
            <w:hideMark/>
          </w:tcPr>
          <w:p w:rsidR="003558AB" w:rsidRPr="00856C98" w:rsidRDefault="003558AB" w:rsidP="00856C98">
            <w:pPr>
              <w:suppressAutoHyphens w:val="0"/>
              <w:spacing w:after="0" w:line="240" w:lineRule="auto"/>
              <w:jc w:val="center"/>
              <w:rPr>
                <w:sz w:val="16"/>
                <w:szCs w:val="16"/>
                <w:lang w:val="en-ZA" w:eastAsia="en-ZA"/>
              </w:rPr>
            </w:pPr>
            <w:r w:rsidRPr="00856C98">
              <w:rPr>
                <w:sz w:val="16"/>
                <w:szCs w:val="16"/>
                <w:lang w:val="en-ZA" w:eastAsia="en-ZA"/>
              </w:rPr>
              <w:t>35</w:t>
            </w:r>
          </w:p>
        </w:tc>
        <w:tc>
          <w:tcPr>
            <w:tcW w:w="572" w:type="pct"/>
            <w:tcBorders>
              <w:top w:val="nil"/>
              <w:left w:val="nil"/>
              <w:bottom w:val="single" w:sz="8" w:space="0" w:color="auto"/>
              <w:right w:val="single" w:sz="8" w:space="0" w:color="auto"/>
            </w:tcBorders>
            <w:shd w:val="clear" w:color="auto" w:fill="auto"/>
            <w:vAlign w:val="center"/>
            <w:hideMark/>
          </w:tcPr>
          <w:p w:rsidR="003558AB" w:rsidRPr="00856C98" w:rsidRDefault="003558AB" w:rsidP="00856C98">
            <w:pPr>
              <w:suppressAutoHyphens w:val="0"/>
              <w:spacing w:after="0" w:line="240" w:lineRule="auto"/>
              <w:jc w:val="center"/>
              <w:rPr>
                <w:sz w:val="16"/>
                <w:szCs w:val="16"/>
                <w:lang w:val="en-ZA" w:eastAsia="en-ZA"/>
              </w:rPr>
            </w:pPr>
            <w:r w:rsidRPr="00856C98">
              <w:rPr>
                <w:sz w:val="16"/>
                <w:szCs w:val="16"/>
                <w:lang w:val="en-ZA" w:eastAsia="en-ZA"/>
              </w:rPr>
              <w:t>70</w:t>
            </w:r>
          </w:p>
        </w:tc>
      </w:tr>
      <w:tr w:rsidR="00856C98" w:rsidRPr="00856C98" w:rsidTr="00856C98">
        <w:trPr>
          <w:trHeight w:val="289"/>
          <w:jc w:val="center"/>
        </w:trPr>
        <w:tc>
          <w:tcPr>
            <w:tcW w:w="305" w:type="pct"/>
            <w:tcBorders>
              <w:top w:val="nil"/>
              <w:left w:val="single" w:sz="8" w:space="0" w:color="auto"/>
              <w:bottom w:val="single" w:sz="8" w:space="0" w:color="auto"/>
              <w:right w:val="single" w:sz="8" w:space="0" w:color="auto"/>
            </w:tcBorders>
            <w:shd w:val="clear" w:color="auto" w:fill="auto"/>
            <w:vAlign w:val="center"/>
            <w:hideMark/>
          </w:tcPr>
          <w:p w:rsidR="003558AB" w:rsidRPr="00856C98" w:rsidRDefault="003558AB" w:rsidP="00856C98">
            <w:pPr>
              <w:suppressAutoHyphens w:val="0"/>
              <w:spacing w:after="0" w:line="240" w:lineRule="auto"/>
              <w:jc w:val="center"/>
              <w:rPr>
                <w:sz w:val="16"/>
                <w:szCs w:val="16"/>
                <w:lang w:val="en-ZA" w:eastAsia="en-ZA"/>
              </w:rPr>
            </w:pPr>
            <w:r w:rsidRPr="00856C98">
              <w:rPr>
                <w:sz w:val="16"/>
                <w:szCs w:val="16"/>
                <w:lang w:eastAsia="en-ZA"/>
              </w:rPr>
              <w:t>6</w:t>
            </w:r>
          </w:p>
        </w:tc>
        <w:tc>
          <w:tcPr>
            <w:tcW w:w="1822" w:type="pct"/>
            <w:tcBorders>
              <w:top w:val="nil"/>
              <w:left w:val="nil"/>
              <w:bottom w:val="single" w:sz="8" w:space="0" w:color="auto"/>
              <w:right w:val="single" w:sz="8" w:space="0" w:color="auto"/>
            </w:tcBorders>
            <w:shd w:val="clear" w:color="auto" w:fill="auto"/>
            <w:vAlign w:val="center"/>
            <w:hideMark/>
          </w:tcPr>
          <w:p w:rsidR="003558AB" w:rsidRPr="00856C98" w:rsidRDefault="003558AB" w:rsidP="00856C98">
            <w:pPr>
              <w:suppressAutoHyphens w:val="0"/>
              <w:spacing w:after="0" w:line="240" w:lineRule="auto"/>
              <w:jc w:val="center"/>
              <w:rPr>
                <w:sz w:val="16"/>
                <w:szCs w:val="16"/>
                <w:lang w:val="en-ZA" w:eastAsia="en-ZA"/>
              </w:rPr>
            </w:pPr>
            <w:r w:rsidRPr="00856C98">
              <w:rPr>
                <w:sz w:val="16"/>
                <w:szCs w:val="16"/>
                <w:lang w:eastAsia="en-ZA"/>
              </w:rPr>
              <w:t>Amount of school fees to be paid by students</w:t>
            </w:r>
          </w:p>
        </w:tc>
        <w:tc>
          <w:tcPr>
            <w:tcW w:w="1024" w:type="pct"/>
            <w:tcBorders>
              <w:top w:val="nil"/>
              <w:left w:val="nil"/>
              <w:bottom w:val="single" w:sz="8" w:space="0" w:color="auto"/>
              <w:right w:val="nil"/>
            </w:tcBorders>
            <w:shd w:val="clear" w:color="auto" w:fill="auto"/>
            <w:vAlign w:val="center"/>
            <w:hideMark/>
          </w:tcPr>
          <w:p w:rsidR="003558AB" w:rsidRPr="00856C98" w:rsidRDefault="003558AB" w:rsidP="00856C98">
            <w:pPr>
              <w:suppressAutoHyphens w:val="0"/>
              <w:spacing w:after="0" w:line="240" w:lineRule="auto"/>
              <w:jc w:val="center"/>
              <w:rPr>
                <w:sz w:val="16"/>
                <w:szCs w:val="16"/>
                <w:lang w:val="en-ZA" w:eastAsia="en-ZA"/>
              </w:rPr>
            </w:pPr>
            <w:r w:rsidRPr="00856C98">
              <w:rPr>
                <w:sz w:val="16"/>
                <w:szCs w:val="16"/>
                <w:lang w:val="en-ZA" w:eastAsia="en-ZA"/>
              </w:rPr>
              <w:t>7</w:t>
            </w:r>
          </w:p>
        </w:tc>
        <w:tc>
          <w:tcPr>
            <w:tcW w:w="1277" w:type="pct"/>
            <w:tcBorders>
              <w:top w:val="nil"/>
              <w:left w:val="single" w:sz="8" w:space="0" w:color="auto"/>
              <w:bottom w:val="single" w:sz="8" w:space="0" w:color="auto"/>
              <w:right w:val="single" w:sz="8" w:space="0" w:color="auto"/>
            </w:tcBorders>
            <w:shd w:val="clear" w:color="auto" w:fill="auto"/>
            <w:vAlign w:val="center"/>
            <w:hideMark/>
          </w:tcPr>
          <w:p w:rsidR="003558AB" w:rsidRPr="00856C98" w:rsidRDefault="003558AB" w:rsidP="00856C98">
            <w:pPr>
              <w:suppressAutoHyphens w:val="0"/>
              <w:spacing w:after="0" w:line="240" w:lineRule="auto"/>
              <w:jc w:val="center"/>
              <w:rPr>
                <w:sz w:val="16"/>
                <w:szCs w:val="16"/>
                <w:lang w:val="en-ZA" w:eastAsia="en-ZA"/>
              </w:rPr>
            </w:pPr>
            <w:r w:rsidRPr="00856C98">
              <w:rPr>
                <w:sz w:val="16"/>
                <w:szCs w:val="16"/>
                <w:lang w:val="en-ZA" w:eastAsia="en-ZA"/>
              </w:rPr>
              <w:t>5</w:t>
            </w:r>
          </w:p>
        </w:tc>
        <w:tc>
          <w:tcPr>
            <w:tcW w:w="572" w:type="pct"/>
            <w:tcBorders>
              <w:top w:val="nil"/>
              <w:left w:val="nil"/>
              <w:bottom w:val="single" w:sz="8" w:space="0" w:color="auto"/>
              <w:right w:val="single" w:sz="8" w:space="0" w:color="auto"/>
            </w:tcBorders>
            <w:shd w:val="clear" w:color="auto" w:fill="auto"/>
            <w:vAlign w:val="center"/>
            <w:hideMark/>
          </w:tcPr>
          <w:p w:rsidR="003558AB" w:rsidRPr="00856C98" w:rsidRDefault="003558AB" w:rsidP="00856C98">
            <w:pPr>
              <w:suppressAutoHyphens w:val="0"/>
              <w:spacing w:after="0" w:line="240" w:lineRule="auto"/>
              <w:jc w:val="center"/>
              <w:rPr>
                <w:sz w:val="16"/>
                <w:szCs w:val="16"/>
                <w:lang w:val="en-ZA" w:eastAsia="en-ZA"/>
              </w:rPr>
            </w:pPr>
            <w:r w:rsidRPr="00856C98">
              <w:rPr>
                <w:sz w:val="16"/>
                <w:szCs w:val="16"/>
                <w:lang w:val="en-ZA" w:eastAsia="en-ZA"/>
              </w:rPr>
              <w:t>71</w:t>
            </w:r>
          </w:p>
        </w:tc>
      </w:tr>
      <w:tr w:rsidR="00856C98" w:rsidRPr="00856C98" w:rsidTr="00856C98">
        <w:trPr>
          <w:trHeight w:val="289"/>
          <w:jc w:val="center"/>
        </w:trPr>
        <w:tc>
          <w:tcPr>
            <w:tcW w:w="305" w:type="pct"/>
            <w:tcBorders>
              <w:top w:val="nil"/>
              <w:left w:val="single" w:sz="8" w:space="0" w:color="auto"/>
              <w:bottom w:val="single" w:sz="8" w:space="0" w:color="auto"/>
              <w:right w:val="single" w:sz="8" w:space="0" w:color="auto"/>
            </w:tcBorders>
            <w:shd w:val="clear" w:color="auto" w:fill="auto"/>
            <w:vAlign w:val="center"/>
            <w:hideMark/>
          </w:tcPr>
          <w:p w:rsidR="003558AB" w:rsidRPr="00856C98" w:rsidRDefault="003558AB" w:rsidP="00856C98">
            <w:pPr>
              <w:suppressAutoHyphens w:val="0"/>
              <w:spacing w:after="0" w:line="240" w:lineRule="auto"/>
              <w:jc w:val="center"/>
              <w:rPr>
                <w:sz w:val="16"/>
                <w:szCs w:val="16"/>
                <w:lang w:val="en-ZA" w:eastAsia="en-ZA"/>
              </w:rPr>
            </w:pPr>
            <w:r w:rsidRPr="00856C98">
              <w:rPr>
                <w:sz w:val="16"/>
                <w:szCs w:val="16"/>
                <w:lang w:eastAsia="en-ZA"/>
              </w:rPr>
              <w:t>7</w:t>
            </w:r>
          </w:p>
        </w:tc>
        <w:tc>
          <w:tcPr>
            <w:tcW w:w="1822" w:type="pct"/>
            <w:tcBorders>
              <w:top w:val="nil"/>
              <w:left w:val="nil"/>
              <w:bottom w:val="single" w:sz="8" w:space="0" w:color="auto"/>
              <w:right w:val="single" w:sz="8" w:space="0" w:color="auto"/>
            </w:tcBorders>
            <w:shd w:val="clear" w:color="auto" w:fill="auto"/>
            <w:vAlign w:val="center"/>
            <w:hideMark/>
          </w:tcPr>
          <w:p w:rsidR="003558AB" w:rsidRPr="00856C98" w:rsidRDefault="003558AB" w:rsidP="00856C98">
            <w:pPr>
              <w:suppressAutoHyphens w:val="0"/>
              <w:spacing w:after="0" w:line="240" w:lineRule="auto"/>
              <w:jc w:val="center"/>
              <w:rPr>
                <w:sz w:val="16"/>
                <w:szCs w:val="16"/>
                <w:lang w:val="en-ZA" w:eastAsia="en-ZA"/>
              </w:rPr>
            </w:pPr>
            <w:r w:rsidRPr="00856C98">
              <w:rPr>
                <w:sz w:val="16"/>
                <w:szCs w:val="16"/>
                <w:lang w:eastAsia="en-ZA"/>
              </w:rPr>
              <w:t>Salary increment</w:t>
            </w:r>
          </w:p>
        </w:tc>
        <w:tc>
          <w:tcPr>
            <w:tcW w:w="1024" w:type="pct"/>
            <w:tcBorders>
              <w:top w:val="nil"/>
              <w:left w:val="nil"/>
              <w:bottom w:val="single" w:sz="8" w:space="0" w:color="auto"/>
              <w:right w:val="nil"/>
            </w:tcBorders>
            <w:shd w:val="clear" w:color="auto" w:fill="auto"/>
            <w:vAlign w:val="center"/>
            <w:hideMark/>
          </w:tcPr>
          <w:p w:rsidR="003558AB" w:rsidRPr="00856C98" w:rsidRDefault="003558AB" w:rsidP="00856C98">
            <w:pPr>
              <w:suppressAutoHyphens w:val="0"/>
              <w:spacing w:after="0" w:line="240" w:lineRule="auto"/>
              <w:jc w:val="center"/>
              <w:rPr>
                <w:sz w:val="16"/>
                <w:szCs w:val="16"/>
                <w:lang w:val="en-ZA" w:eastAsia="en-ZA"/>
              </w:rPr>
            </w:pPr>
            <w:r w:rsidRPr="00856C98">
              <w:rPr>
                <w:sz w:val="16"/>
                <w:szCs w:val="16"/>
                <w:lang w:val="en-ZA" w:eastAsia="en-ZA"/>
              </w:rPr>
              <w:t>7</w:t>
            </w:r>
          </w:p>
        </w:tc>
        <w:tc>
          <w:tcPr>
            <w:tcW w:w="1277" w:type="pct"/>
            <w:tcBorders>
              <w:top w:val="nil"/>
              <w:left w:val="single" w:sz="8" w:space="0" w:color="auto"/>
              <w:bottom w:val="single" w:sz="8" w:space="0" w:color="auto"/>
              <w:right w:val="single" w:sz="8" w:space="0" w:color="auto"/>
            </w:tcBorders>
            <w:shd w:val="clear" w:color="auto" w:fill="auto"/>
            <w:vAlign w:val="center"/>
            <w:hideMark/>
          </w:tcPr>
          <w:p w:rsidR="003558AB" w:rsidRPr="00856C98" w:rsidRDefault="003558AB" w:rsidP="00856C98">
            <w:pPr>
              <w:suppressAutoHyphens w:val="0"/>
              <w:spacing w:after="0" w:line="240" w:lineRule="auto"/>
              <w:jc w:val="center"/>
              <w:rPr>
                <w:sz w:val="16"/>
                <w:szCs w:val="16"/>
                <w:lang w:val="en-ZA" w:eastAsia="en-ZA"/>
              </w:rPr>
            </w:pPr>
            <w:r w:rsidRPr="00856C98">
              <w:rPr>
                <w:sz w:val="16"/>
                <w:szCs w:val="16"/>
                <w:lang w:val="en-ZA" w:eastAsia="en-ZA"/>
              </w:rPr>
              <w:t>5</w:t>
            </w:r>
          </w:p>
        </w:tc>
        <w:tc>
          <w:tcPr>
            <w:tcW w:w="572" w:type="pct"/>
            <w:tcBorders>
              <w:top w:val="nil"/>
              <w:left w:val="nil"/>
              <w:bottom w:val="single" w:sz="8" w:space="0" w:color="auto"/>
              <w:right w:val="single" w:sz="8" w:space="0" w:color="auto"/>
            </w:tcBorders>
            <w:shd w:val="clear" w:color="auto" w:fill="auto"/>
            <w:vAlign w:val="center"/>
            <w:hideMark/>
          </w:tcPr>
          <w:p w:rsidR="003558AB" w:rsidRPr="00856C98" w:rsidRDefault="003558AB" w:rsidP="00856C98">
            <w:pPr>
              <w:suppressAutoHyphens w:val="0"/>
              <w:spacing w:after="0" w:line="240" w:lineRule="auto"/>
              <w:jc w:val="center"/>
              <w:rPr>
                <w:sz w:val="16"/>
                <w:szCs w:val="16"/>
                <w:lang w:val="en-ZA" w:eastAsia="en-ZA"/>
              </w:rPr>
            </w:pPr>
            <w:r w:rsidRPr="00856C98">
              <w:rPr>
                <w:sz w:val="16"/>
                <w:szCs w:val="16"/>
                <w:lang w:val="en-ZA" w:eastAsia="en-ZA"/>
              </w:rPr>
              <w:t>71</w:t>
            </w:r>
          </w:p>
        </w:tc>
      </w:tr>
      <w:tr w:rsidR="00856C98" w:rsidRPr="00856C98" w:rsidTr="00856C98">
        <w:trPr>
          <w:trHeight w:val="289"/>
          <w:jc w:val="center"/>
        </w:trPr>
        <w:tc>
          <w:tcPr>
            <w:tcW w:w="305" w:type="pct"/>
            <w:tcBorders>
              <w:top w:val="nil"/>
              <w:left w:val="single" w:sz="8" w:space="0" w:color="auto"/>
              <w:bottom w:val="single" w:sz="8" w:space="0" w:color="auto"/>
              <w:right w:val="single" w:sz="8" w:space="0" w:color="auto"/>
            </w:tcBorders>
            <w:shd w:val="clear" w:color="auto" w:fill="auto"/>
            <w:vAlign w:val="center"/>
            <w:hideMark/>
          </w:tcPr>
          <w:p w:rsidR="003558AB" w:rsidRPr="00856C98" w:rsidRDefault="003558AB" w:rsidP="00856C98">
            <w:pPr>
              <w:suppressAutoHyphens w:val="0"/>
              <w:spacing w:after="0" w:line="240" w:lineRule="auto"/>
              <w:jc w:val="center"/>
              <w:rPr>
                <w:sz w:val="16"/>
                <w:szCs w:val="16"/>
                <w:lang w:val="en-ZA" w:eastAsia="en-ZA"/>
              </w:rPr>
            </w:pPr>
            <w:r w:rsidRPr="00856C98">
              <w:rPr>
                <w:sz w:val="16"/>
                <w:szCs w:val="16"/>
                <w:lang w:eastAsia="en-ZA"/>
              </w:rPr>
              <w:t>8</w:t>
            </w:r>
          </w:p>
        </w:tc>
        <w:tc>
          <w:tcPr>
            <w:tcW w:w="1822" w:type="pct"/>
            <w:tcBorders>
              <w:top w:val="nil"/>
              <w:left w:val="nil"/>
              <w:bottom w:val="single" w:sz="8" w:space="0" w:color="auto"/>
              <w:right w:val="single" w:sz="8" w:space="0" w:color="auto"/>
            </w:tcBorders>
            <w:shd w:val="clear" w:color="auto" w:fill="auto"/>
            <w:vAlign w:val="center"/>
            <w:hideMark/>
          </w:tcPr>
          <w:p w:rsidR="003558AB" w:rsidRPr="00856C98" w:rsidRDefault="003558AB" w:rsidP="00856C98">
            <w:pPr>
              <w:suppressAutoHyphens w:val="0"/>
              <w:spacing w:after="0" w:line="240" w:lineRule="auto"/>
              <w:jc w:val="center"/>
              <w:rPr>
                <w:sz w:val="16"/>
                <w:szCs w:val="16"/>
                <w:lang w:val="en-ZA" w:eastAsia="en-ZA"/>
              </w:rPr>
            </w:pPr>
            <w:r w:rsidRPr="00856C98">
              <w:rPr>
                <w:sz w:val="16"/>
                <w:szCs w:val="16"/>
                <w:lang w:eastAsia="en-ZA"/>
              </w:rPr>
              <w:t>Allocation of a certain module to be taught by a certain lecturer.</w:t>
            </w:r>
          </w:p>
        </w:tc>
        <w:tc>
          <w:tcPr>
            <w:tcW w:w="1024" w:type="pct"/>
            <w:tcBorders>
              <w:top w:val="nil"/>
              <w:left w:val="nil"/>
              <w:bottom w:val="single" w:sz="8" w:space="0" w:color="auto"/>
              <w:right w:val="nil"/>
            </w:tcBorders>
            <w:shd w:val="clear" w:color="auto" w:fill="auto"/>
            <w:vAlign w:val="center"/>
            <w:hideMark/>
          </w:tcPr>
          <w:p w:rsidR="003558AB" w:rsidRPr="00856C98" w:rsidRDefault="003558AB" w:rsidP="00856C98">
            <w:pPr>
              <w:suppressAutoHyphens w:val="0"/>
              <w:spacing w:after="0" w:line="240" w:lineRule="auto"/>
              <w:jc w:val="center"/>
              <w:rPr>
                <w:sz w:val="16"/>
                <w:szCs w:val="16"/>
                <w:lang w:val="en-ZA" w:eastAsia="en-ZA"/>
              </w:rPr>
            </w:pPr>
            <w:r w:rsidRPr="00856C98">
              <w:rPr>
                <w:sz w:val="16"/>
                <w:szCs w:val="16"/>
                <w:lang w:val="en-ZA" w:eastAsia="en-ZA"/>
              </w:rPr>
              <w:t>7</w:t>
            </w:r>
          </w:p>
        </w:tc>
        <w:tc>
          <w:tcPr>
            <w:tcW w:w="1277" w:type="pct"/>
            <w:tcBorders>
              <w:top w:val="nil"/>
              <w:left w:val="single" w:sz="8" w:space="0" w:color="auto"/>
              <w:bottom w:val="single" w:sz="8" w:space="0" w:color="auto"/>
              <w:right w:val="single" w:sz="8" w:space="0" w:color="auto"/>
            </w:tcBorders>
            <w:shd w:val="clear" w:color="auto" w:fill="auto"/>
            <w:vAlign w:val="center"/>
            <w:hideMark/>
          </w:tcPr>
          <w:p w:rsidR="003558AB" w:rsidRPr="00856C98" w:rsidRDefault="003558AB" w:rsidP="00856C98">
            <w:pPr>
              <w:suppressAutoHyphens w:val="0"/>
              <w:spacing w:after="0" w:line="240" w:lineRule="auto"/>
              <w:jc w:val="center"/>
              <w:rPr>
                <w:sz w:val="16"/>
                <w:szCs w:val="16"/>
                <w:lang w:val="en-ZA" w:eastAsia="en-ZA"/>
              </w:rPr>
            </w:pPr>
            <w:r w:rsidRPr="00856C98">
              <w:rPr>
                <w:sz w:val="16"/>
                <w:szCs w:val="16"/>
                <w:lang w:val="en-ZA" w:eastAsia="en-ZA"/>
              </w:rPr>
              <w:t>7</w:t>
            </w:r>
          </w:p>
        </w:tc>
        <w:tc>
          <w:tcPr>
            <w:tcW w:w="572" w:type="pct"/>
            <w:tcBorders>
              <w:top w:val="nil"/>
              <w:left w:val="nil"/>
              <w:bottom w:val="single" w:sz="8" w:space="0" w:color="auto"/>
              <w:right w:val="single" w:sz="8" w:space="0" w:color="auto"/>
            </w:tcBorders>
            <w:shd w:val="clear" w:color="auto" w:fill="auto"/>
            <w:vAlign w:val="center"/>
            <w:hideMark/>
          </w:tcPr>
          <w:p w:rsidR="003558AB" w:rsidRPr="00856C98" w:rsidRDefault="003558AB" w:rsidP="00856C98">
            <w:pPr>
              <w:suppressAutoHyphens w:val="0"/>
              <w:spacing w:after="0" w:line="240" w:lineRule="auto"/>
              <w:jc w:val="center"/>
              <w:rPr>
                <w:sz w:val="16"/>
                <w:szCs w:val="16"/>
                <w:lang w:val="en-ZA" w:eastAsia="en-ZA"/>
              </w:rPr>
            </w:pPr>
            <w:r w:rsidRPr="00856C98">
              <w:rPr>
                <w:sz w:val="16"/>
                <w:szCs w:val="16"/>
                <w:lang w:val="en-ZA" w:eastAsia="en-ZA"/>
              </w:rPr>
              <w:t>100</w:t>
            </w:r>
          </w:p>
        </w:tc>
      </w:tr>
      <w:tr w:rsidR="00CC56EA" w:rsidRPr="00856C98" w:rsidTr="00856C98">
        <w:trPr>
          <w:trHeight w:val="289"/>
          <w:jc w:val="center"/>
        </w:trPr>
        <w:tc>
          <w:tcPr>
            <w:tcW w:w="305" w:type="pct"/>
            <w:tcBorders>
              <w:top w:val="nil"/>
              <w:left w:val="nil"/>
              <w:bottom w:val="nil"/>
              <w:right w:val="nil"/>
            </w:tcBorders>
            <w:shd w:val="clear" w:color="auto" w:fill="auto"/>
            <w:noWrap/>
            <w:vAlign w:val="center"/>
            <w:hideMark/>
          </w:tcPr>
          <w:p w:rsidR="003558AB" w:rsidRPr="00856C98" w:rsidRDefault="003558AB" w:rsidP="00856C98">
            <w:pPr>
              <w:suppressAutoHyphens w:val="0"/>
              <w:spacing w:after="0" w:line="240" w:lineRule="auto"/>
              <w:jc w:val="center"/>
              <w:rPr>
                <w:sz w:val="16"/>
                <w:szCs w:val="16"/>
                <w:lang w:val="en-ZA" w:eastAsia="en-ZA"/>
              </w:rPr>
            </w:pPr>
          </w:p>
        </w:tc>
        <w:tc>
          <w:tcPr>
            <w:tcW w:w="1822" w:type="pct"/>
            <w:tcBorders>
              <w:top w:val="nil"/>
              <w:left w:val="nil"/>
              <w:bottom w:val="nil"/>
              <w:right w:val="nil"/>
            </w:tcBorders>
            <w:shd w:val="clear" w:color="auto" w:fill="auto"/>
            <w:noWrap/>
            <w:vAlign w:val="center"/>
            <w:hideMark/>
          </w:tcPr>
          <w:p w:rsidR="003558AB" w:rsidRPr="00856C98" w:rsidRDefault="003558AB" w:rsidP="00856C98">
            <w:pPr>
              <w:suppressAutoHyphens w:val="0"/>
              <w:spacing w:after="0" w:line="240" w:lineRule="auto"/>
              <w:jc w:val="center"/>
              <w:rPr>
                <w:sz w:val="16"/>
                <w:szCs w:val="16"/>
                <w:lang w:val="en-ZA" w:eastAsia="en-ZA"/>
              </w:rPr>
            </w:pPr>
          </w:p>
        </w:tc>
        <w:tc>
          <w:tcPr>
            <w:tcW w:w="2301"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558AB" w:rsidRPr="00856C98" w:rsidRDefault="003558AB" w:rsidP="00856C98">
            <w:pPr>
              <w:suppressAutoHyphens w:val="0"/>
              <w:spacing w:after="0" w:line="240" w:lineRule="auto"/>
              <w:jc w:val="center"/>
              <w:rPr>
                <w:bCs/>
                <w:sz w:val="16"/>
                <w:szCs w:val="16"/>
                <w:lang w:val="en-ZA" w:eastAsia="en-ZA"/>
              </w:rPr>
            </w:pPr>
            <w:r w:rsidRPr="00856C98">
              <w:rPr>
                <w:bCs/>
                <w:sz w:val="16"/>
                <w:szCs w:val="16"/>
                <w:lang w:val="en-ZA" w:eastAsia="en-ZA"/>
              </w:rPr>
              <w:t>Average</w:t>
            </w:r>
          </w:p>
        </w:tc>
        <w:tc>
          <w:tcPr>
            <w:tcW w:w="572" w:type="pct"/>
            <w:tcBorders>
              <w:top w:val="nil"/>
              <w:left w:val="nil"/>
              <w:bottom w:val="single" w:sz="8" w:space="0" w:color="auto"/>
              <w:right w:val="single" w:sz="8" w:space="0" w:color="auto"/>
            </w:tcBorders>
            <w:shd w:val="clear" w:color="auto" w:fill="auto"/>
            <w:vAlign w:val="center"/>
            <w:hideMark/>
          </w:tcPr>
          <w:p w:rsidR="003558AB" w:rsidRPr="00856C98" w:rsidRDefault="003558AB" w:rsidP="00856C98">
            <w:pPr>
              <w:suppressAutoHyphens w:val="0"/>
              <w:spacing w:after="0" w:line="240" w:lineRule="auto"/>
              <w:jc w:val="center"/>
              <w:rPr>
                <w:bCs/>
                <w:sz w:val="16"/>
                <w:szCs w:val="16"/>
                <w:lang w:val="en-ZA" w:eastAsia="en-ZA"/>
              </w:rPr>
            </w:pPr>
            <w:r w:rsidRPr="00856C98">
              <w:rPr>
                <w:bCs/>
                <w:sz w:val="16"/>
                <w:szCs w:val="16"/>
                <w:lang w:val="en-ZA" w:eastAsia="en-ZA"/>
              </w:rPr>
              <w:t>74</w:t>
            </w:r>
          </w:p>
        </w:tc>
      </w:tr>
    </w:tbl>
    <w:p w:rsidR="003558AB" w:rsidRPr="00CC56EA" w:rsidRDefault="00843FEE" w:rsidP="00CC56EA">
      <w:pPr>
        <w:spacing w:after="120" w:line="240" w:lineRule="auto"/>
        <w:jc w:val="both"/>
        <w:rPr>
          <w:b/>
          <w:sz w:val="20"/>
          <w:szCs w:val="20"/>
        </w:rPr>
      </w:pPr>
      <w:r w:rsidRPr="00856C98">
        <w:rPr>
          <w:i/>
          <w:sz w:val="20"/>
          <w:szCs w:val="20"/>
        </w:rPr>
        <w:lastRenderedPageBreak/>
        <w:t xml:space="preserve">Table </w:t>
      </w:r>
      <w:r w:rsidR="00856C98" w:rsidRPr="00856C98">
        <w:rPr>
          <w:i/>
          <w:sz w:val="20"/>
          <w:szCs w:val="20"/>
        </w:rPr>
        <w:t>10</w:t>
      </w:r>
      <w:r w:rsidR="00856C98" w:rsidRPr="00CC56EA">
        <w:rPr>
          <w:b/>
          <w:sz w:val="20"/>
          <w:szCs w:val="20"/>
        </w:rPr>
        <w:t xml:space="preserve"> </w:t>
      </w:r>
      <w:r w:rsidR="00856C98" w:rsidRPr="00856C98">
        <w:rPr>
          <w:sz w:val="20"/>
          <w:szCs w:val="20"/>
        </w:rPr>
        <w:t>showed</w:t>
      </w:r>
      <w:r w:rsidR="005E3943" w:rsidRPr="00CC56EA">
        <w:rPr>
          <w:sz w:val="20"/>
          <w:szCs w:val="20"/>
        </w:rPr>
        <w:t xml:space="preserve"> that</w:t>
      </w:r>
      <w:r w:rsidR="005E3943" w:rsidRPr="00CC56EA">
        <w:rPr>
          <w:b/>
          <w:sz w:val="20"/>
          <w:szCs w:val="20"/>
        </w:rPr>
        <w:t xml:space="preserve"> </w:t>
      </w:r>
      <w:r w:rsidR="00FA0671" w:rsidRPr="00CC56EA">
        <w:rPr>
          <w:sz w:val="20"/>
          <w:szCs w:val="20"/>
        </w:rPr>
        <w:t>on average 74% of the people interviewed said that there was a two way communication with the source of information. Some could even respond via email to the messages they received using formal channels. There was a deduction in terms of the number of people interviewed as some out the total sample population could not access the information via the internet or social networks.</w:t>
      </w:r>
    </w:p>
    <w:p w:rsidR="003558AB" w:rsidRPr="00CC56EA" w:rsidRDefault="007A4E31" w:rsidP="00CC56EA">
      <w:pPr>
        <w:pStyle w:val="TextA0"/>
        <w:spacing w:after="120"/>
        <w:jc w:val="both"/>
        <w:rPr>
          <w:rFonts w:ascii="Times New Roman" w:hAnsi="Times New Roman" w:cs="Times New Roman"/>
          <w:sz w:val="20"/>
          <w:szCs w:val="20"/>
          <w:lang w:eastAsia="en-ZW" w:bidi="ar-SA"/>
        </w:rPr>
      </w:pPr>
      <w:r>
        <w:rPr>
          <w:rFonts w:ascii="Times New Roman" w:hAnsi="Times New Roman" w:cs="Times New Roman"/>
          <w:sz w:val="20"/>
          <w:szCs w:val="20"/>
          <w:lang w:eastAsia="en-ZW" w:bidi="ar-SA"/>
        </w:rPr>
        <w:t xml:space="preserve">      </w:t>
      </w:r>
      <w:r w:rsidR="00C034E0">
        <w:rPr>
          <w:rFonts w:ascii="Times New Roman" w:hAnsi="Times New Roman" w:cs="Times New Roman"/>
          <w:noProof/>
          <w:sz w:val="20"/>
          <w:szCs w:val="20"/>
          <w:lang w:val="en-US" w:eastAsia="en-US" w:bidi="ar-SA"/>
        </w:rPr>
        <w:drawing>
          <wp:inline distT="0" distB="0" distL="0" distR="0">
            <wp:extent cx="2911202" cy="2262616"/>
            <wp:effectExtent l="6105" t="6103" r="6868" b="7756"/>
            <wp:docPr id="4"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9213B" w:rsidRPr="00856C98" w:rsidRDefault="00FA0671" w:rsidP="00C56BDC">
      <w:pPr>
        <w:spacing w:after="120" w:line="240" w:lineRule="auto"/>
        <w:jc w:val="center"/>
        <w:rPr>
          <w:sz w:val="16"/>
          <w:szCs w:val="16"/>
        </w:rPr>
      </w:pPr>
      <w:r w:rsidRPr="00856C98">
        <w:rPr>
          <w:sz w:val="16"/>
          <w:szCs w:val="16"/>
        </w:rPr>
        <w:t xml:space="preserve">Fig </w:t>
      </w:r>
      <w:r w:rsidR="002534EB" w:rsidRPr="00856C98">
        <w:rPr>
          <w:sz w:val="16"/>
          <w:szCs w:val="16"/>
        </w:rPr>
        <w:t>4</w:t>
      </w:r>
      <w:r w:rsidRPr="00856C98">
        <w:rPr>
          <w:sz w:val="16"/>
          <w:szCs w:val="16"/>
        </w:rPr>
        <w:t xml:space="preserve"> Two Way Communication</w:t>
      </w:r>
    </w:p>
    <w:p w:rsidR="00843FEE" w:rsidRPr="00CC56EA" w:rsidRDefault="00843FEE" w:rsidP="00856C98">
      <w:pPr>
        <w:spacing w:after="120" w:line="240" w:lineRule="auto"/>
        <w:jc w:val="both"/>
        <w:rPr>
          <w:sz w:val="20"/>
          <w:szCs w:val="20"/>
        </w:rPr>
      </w:pPr>
      <w:r w:rsidRPr="00CC56EA">
        <w:rPr>
          <w:sz w:val="20"/>
          <w:szCs w:val="20"/>
        </w:rPr>
        <w:t>Fig 4</w:t>
      </w:r>
      <w:r w:rsidR="0023478B" w:rsidRPr="00CC56EA">
        <w:rPr>
          <w:sz w:val="20"/>
          <w:szCs w:val="20"/>
        </w:rPr>
        <w:t xml:space="preserve"> showed</w:t>
      </w:r>
      <w:r w:rsidR="003558AB" w:rsidRPr="00CC56EA">
        <w:rPr>
          <w:sz w:val="20"/>
          <w:szCs w:val="20"/>
        </w:rPr>
        <w:t xml:space="preserve"> that grapevine lacks the 2 way comm</w:t>
      </w:r>
      <w:r w:rsidR="00FA0671" w:rsidRPr="00CC56EA">
        <w:rPr>
          <w:sz w:val="20"/>
          <w:szCs w:val="20"/>
        </w:rPr>
        <w:t>unication. Received information cannot</w:t>
      </w:r>
      <w:r w:rsidR="003558AB" w:rsidRPr="00CC56EA">
        <w:rPr>
          <w:sz w:val="20"/>
          <w:szCs w:val="20"/>
        </w:rPr>
        <w:t xml:space="preserve"> be given feedback to the source. Only 13% of the people were able to do the 2 way communication under grapevine information.</w:t>
      </w:r>
    </w:p>
    <w:p w:rsidR="00843FEE" w:rsidRPr="00856C98" w:rsidRDefault="00856C98" w:rsidP="00856C98">
      <w:pPr>
        <w:spacing w:after="120" w:line="240" w:lineRule="auto"/>
        <w:jc w:val="center"/>
        <w:rPr>
          <w:sz w:val="16"/>
          <w:szCs w:val="16"/>
        </w:rPr>
      </w:pPr>
      <w:r w:rsidRPr="00856C98">
        <w:rPr>
          <w:sz w:val="16"/>
          <w:szCs w:val="16"/>
        </w:rPr>
        <w:t>Table 11: Summary of Results</w:t>
      </w:r>
    </w:p>
    <w:tbl>
      <w:tblPr>
        <w:tblW w:w="2431" w:type="pct"/>
        <w:jc w:val="center"/>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0"/>
        <w:gridCol w:w="704"/>
        <w:gridCol w:w="704"/>
        <w:gridCol w:w="704"/>
        <w:gridCol w:w="624"/>
        <w:gridCol w:w="860"/>
      </w:tblGrid>
      <w:tr w:rsidR="00856C98" w:rsidRPr="00D26D4E" w:rsidTr="00D26D4E">
        <w:trPr>
          <w:trHeight w:val="270"/>
          <w:jc w:val="center"/>
        </w:trPr>
        <w:tc>
          <w:tcPr>
            <w:tcW w:w="980" w:type="pct"/>
            <w:shd w:val="clear" w:color="auto" w:fill="auto"/>
            <w:noWrap/>
            <w:vAlign w:val="center"/>
            <w:hideMark/>
          </w:tcPr>
          <w:p w:rsidR="00843FEE" w:rsidRPr="00D26D4E" w:rsidRDefault="00843FEE" w:rsidP="00D26D4E">
            <w:pPr>
              <w:spacing w:after="0" w:line="240" w:lineRule="auto"/>
              <w:jc w:val="center"/>
              <w:rPr>
                <w:sz w:val="16"/>
                <w:szCs w:val="16"/>
                <w:lang w:val="en-ZA" w:eastAsia="en-ZA"/>
              </w:rPr>
            </w:pPr>
          </w:p>
        </w:tc>
        <w:tc>
          <w:tcPr>
            <w:tcW w:w="786" w:type="pct"/>
            <w:shd w:val="clear" w:color="auto" w:fill="auto"/>
            <w:vAlign w:val="center"/>
            <w:hideMark/>
          </w:tcPr>
          <w:p w:rsidR="00843FEE" w:rsidRPr="00D26D4E" w:rsidRDefault="00843FEE" w:rsidP="00D26D4E">
            <w:pPr>
              <w:suppressAutoHyphens w:val="0"/>
              <w:spacing w:after="0" w:line="240" w:lineRule="auto"/>
              <w:jc w:val="center"/>
              <w:rPr>
                <w:bCs/>
                <w:sz w:val="16"/>
                <w:szCs w:val="16"/>
                <w:lang w:val="en-ZA" w:eastAsia="en-ZA"/>
              </w:rPr>
            </w:pPr>
            <w:r w:rsidRPr="00D26D4E">
              <w:rPr>
                <w:bCs/>
                <w:sz w:val="16"/>
                <w:szCs w:val="16"/>
                <w:lang w:val="en-ZA" w:eastAsia="en-ZA"/>
              </w:rPr>
              <w:t>Average % who accessed the information</w:t>
            </w:r>
          </w:p>
        </w:tc>
        <w:tc>
          <w:tcPr>
            <w:tcW w:w="786" w:type="pct"/>
            <w:shd w:val="clear" w:color="auto" w:fill="auto"/>
            <w:vAlign w:val="center"/>
          </w:tcPr>
          <w:p w:rsidR="00843FEE" w:rsidRPr="00D26D4E" w:rsidRDefault="00843FEE" w:rsidP="00D26D4E">
            <w:pPr>
              <w:suppressAutoHyphens w:val="0"/>
              <w:spacing w:after="0" w:line="240" w:lineRule="auto"/>
              <w:jc w:val="center"/>
              <w:rPr>
                <w:bCs/>
                <w:sz w:val="16"/>
                <w:szCs w:val="16"/>
                <w:lang w:val="en-ZA" w:eastAsia="en-ZA"/>
              </w:rPr>
            </w:pPr>
            <w:r w:rsidRPr="00D26D4E">
              <w:rPr>
                <w:bCs/>
                <w:sz w:val="16"/>
                <w:szCs w:val="16"/>
                <w:lang w:val="en-ZA" w:eastAsia="en-ZA"/>
              </w:rPr>
              <w:t>Average % that said  information was clear</w:t>
            </w:r>
          </w:p>
        </w:tc>
        <w:tc>
          <w:tcPr>
            <w:tcW w:w="786" w:type="pct"/>
            <w:shd w:val="clear" w:color="auto" w:fill="auto"/>
            <w:vAlign w:val="center"/>
            <w:hideMark/>
          </w:tcPr>
          <w:p w:rsidR="00843FEE" w:rsidRPr="00D26D4E" w:rsidRDefault="00843FEE" w:rsidP="00D26D4E">
            <w:pPr>
              <w:suppressAutoHyphens w:val="0"/>
              <w:spacing w:after="0" w:line="240" w:lineRule="auto"/>
              <w:jc w:val="center"/>
              <w:rPr>
                <w:bCs/>
                <w:sz w:val="16"/>
                <w:szCs w:val="16"/>
                <w:lang w:val="en-ZA" w:eastAsia="en-ZA"/>
              </w:rPr>
            </w:pPr>
            <w:r w:rsidRPr="00D26D4E">
              <w:rPr>
                <w:bCs/>
                <w:sz w:val="16"/>
                <w:szCs w:val="16"/>
                <w:lang w:val="en-ZA" w:eastAsia="en-ZA"/>
              </w:rPr>
              <w:t>Average % who said  information was distorted</w:t>
            </w:r>
          </w:p>
        </w:tc>
        <w:tc>
          <w:tcPr>
            <w:tcW w:w="684" w:type="pct"/>
            <w:shd w:val="clear" w:color="auto" w:fill="auto"/>
            <w:vAlign w:val="center"/>
            <w:hideMark/>
          </w:tcPr>
          <w:p w:rsidR="00843FEE" w:rsidRPr="00D26D4E" w:rsidRDefault="00843FEE" w:rsidP="00D26D4E">
            <w:pPr>
              <w:suppressAutoHyphens w:val="0"/>
              <w:spacing w:after="0" w:line="240" w:lineRule="auto"/>
              <w:jc w:val="center"/>
              <w:rPr>
                <w:bCs/>
                <w:sz w:val="16"/>
                <w:szCs w:val="16"/>
                <w:lang w:val="en-ZA" w:eastAsia="en-ZA"/>
              </w:rPr>
            </w:pPr>
            <w:r w:rsidRPr="00D26D4E">
              <w:rPr>
                <w:bCs/>
                <w:sz w:val="16"/>
                <w:szCs w:val="16"/>
                <w:lang w:val="en-ZA" w:eastAsia="en-ZA"/>
              </w:rPr>
              <w:t>Average % that said they received grapevine first</w:t>
            </w:r>
          </w:p>
        </w:tc>
        <w:tc>
          <w:tcPr>
            <w:tcW w:w="980" w:type="pct"/>
            <w:shd w:val="clear" w:color="auto" w:fill="auto"/>
            <w:vAlign w:val="center"/>
            <w:hideMark/>
          </w:tcPr>
          <w:p w:rsidR="00843FEE" w:rsidRPr="00D26D4E" w:rsidRDefault="00843FEE" w:rsidP="00D26D4E">
            <w:pPr>
              <w:suppressAutoHyphens w:val="0"/>
              <w:spacing w:after="0" w:line="240" w:lineRule="auto"/>
              <w:jc w:val="center"/>
              <w:rPr>
                <w:bCs/>
                <w:sz w:val="16"/>
                <w:szCs w:val="16"/>
                <w:lang w:val="en-ZA" w:eastAsia="en-ZA"/>
              </w:rPr>
            </w:pPr>
            <w:r w:rsidRPr="00D26D4E">
              <w:rPr>
                <w:bCs/>
                <w:sz w:val="16"/>
                <w:szCs w:val="16"/>
                <w:lang w:val="en-ZA" w:eastAsia="en-ZA"/>
              </w:rPr>
              <w:t>Average %  that supported allowance of two way communication</w:t>
            </w:r>
          </w:p>
        </w:tc>
      </w:tr>
      <w:tr w:rsidR="00856C98" w:rsidRPr="00D26D4E" w:rsidTr="00D26D4E">
        <w:trPr>
          <w:trHeight w:val="270"/>
          <w:jc w:val="center"/>
        </w:trPr>
        <w:tc>
          <w:tcPr>
            <w:tcW w:w="980" w:type="pct"/>
            <w:shd w:val="clear" w:color="auto" w:fill="auto"/>
            <w:noWrap/>
            <w:vAlign w:val="center"/>
            <w:hideMark/>
          </w:tcPr>
          <w:p w:rsidR="00856C98" w:rsidRPr="00D26D4E" w:rsidRDefault="00843FEE" w:rsidP="00D26D4E">
            <w:pPr>
              <w:suppressAutoHyphens w:val="0"/>
              <w:spacing w:after="0" w:line="240" w:lineRule="auto"/>
              <w:jc w:val="center"/>
              <w:rPr>
                <w:bCs/>
                <w:sz w:val="16"/>
                <w:szCs w:val="16"/>
                <w:lang w:val="en-ZA" w:eastAsia="en-ZA"/>
              </w:rPr>
            </w:pPr>
            <w:r w:rsidRPr="00D26D4E">
              <w:rPr>
                <w:bCs/>
                <w:sz w:val="16"/>
                <w:szCs w:val="16"/>
                <w:lang w:val="en-ZA" w:eastAsia="en-ZA"/>
              </w:rPr>
              <w:t xml:space="preserve">Grapevine </w:t>
            </w:r>
          </w:p>
          <w:p w:rsidR="00843FEE" w:rsidRPr="00D26D4E" w:rsidRDefault="00843FEE" w:rsidP="00D26D4E">
            <w:pPr>
              <w:suppressAutoHyphens w:val="0"/>
              <w:spacing w:after="0" w:line="240" w:lineRule="auto"/>
              <w:jc w:val="center"/>
              <w:rPr>
                <w:bCs/>
                <w:sz w:val="16"/>
                <w:szCs w:val="16"/>
                <w:lang w:val="en-ZA" w:eastAsia="en-ZA"/>
              </w:rPr>
            </w:pPr>
            <w:r w:rsidRPr="00D26D4E">
              <w:rPr>
                <w:bCs/>
                <w:sz w:val="16"/>
                <w:szCs w:val="16"/>
                <w:lang w:val="en-ZA" w:eastAsia="en-ZA"/>
              </w:rPr>
              <w:t>communication</w:t>
            </w:r>
          </w:p>
        </w:tc>
        <w:tc>
          <w:tcPr>
            <w:tcW w:w="786" w:type="pct"/>
            <w:shd w:val="clear" w:color="auto" w:fill="auto"/>
            <w:noWrap/>
            <w:vAlign w:val="center"/>
            <w:hideMark/>
          </w:tcPr>
          <w:p w:rsidR="00843FEE" w:rsidRPr="00D26D4E" w:rsidRDefault="00843FEE" w:rsidP="00D26D4E">
            <w:pPr>
              <w:suppressAutoHyphens w:val="0"/>
              <w:spacing w:after="0" w:line="240" w:lineRule="auto"/>
              <w:jc w:val="center"/>
              <w:rPr>
                <w:sz w:val="16"/>
                <w:szCs w:val="16"/>
                <w:lang w:val="en-ZA" w:eastAsia="en-ZA"/>
              </w:rPr>
            </w:pPr>
            <w:r w:rsidRPr="00D26D4E">
              <w:rPr>
                <w:sz w:val="16"/>
                <w:szCs w:val="16"/>
                <w:lang w:val="en-ZA" w:eastAsia="en-ZA"/>
              </w:rPr>
              <w:t>57</w:t>
            </w:r>
          </w:p>
        </w:tc>
        <w:tc>
          <w:tcPr>
            <w:tcW w:w="786" w:type="pct"/>
            <w:shd w:val="clear" w:color="auto" w:fill="auto"/>
            <w:vAlign w:val="center"/>
          </w:tcPr>
          <w:p w:rsidR="00843FEE" w:rsidRPr="00D26D4E" w:rsidRDefault="00843FEE" w:rsidP="00D26D4E">
            <w:pPr>
              <w:suppressAutoHyphens w:val="0"/>
              <w:spacing w:after="0" w:line="240" w:lineRule="auto"/>
              <w:jc w:val="center"/>
              <w:rPr>
                <w:sz w:val="16"/>
                <w:szCs w:val="16"/>
                <w:lang w:val="en-ZA" w:eastAsia="en-ZA"/>
              </w:rPr>
            </w:pPr>
            <w:r w:rsidRPr="00D26D4E">
              <w:rPr>
                <w:sz w:val="16"/>
                <w:szCs w:val="16"/>
                <w:lang w:val="en-ZA" w:eastAsia="en-ZA"/>
              </w:rPr>
              <w:t>64</w:t>
            </w:r>
          </w:p>
        </w:tc>
        <w:tc>
          <w:tcPr>
            <w:tcW w:w="786" w:type="pct"/>
            <w:shd w:val="clear" w:color="auto" w:fill="auto"/>
            <w:noWrap/>
            <w:vAlign w:val="center"/>
            <w:hideMark/>
          </w:tcPr>
          <w:p w:rsidR="00843FEE" w:rsidRPr="00D26D4E" w:rsidRDefault="00843FEE" w:rsidP="00D26D4E">
            <w:pPr>
              <w:suppressAutoHyphens w:val="0"/>
              <w:spacing w:after="0" w:line="240" w:lineRule="auto"/>
              <w:jc w:val="center"/>
              <w:rPr>
                <w:sz w:val="16"/>
                <w:szCs w:val="16"/>
                <w:lang w:val="en-ZA" w:eastAsia="en-ZA"/>
              </w:rPr>
            </w:pPr>
            <w:r w:rsidRPr="00D26D4E">
              <w:rPr>
                <w:sz w:val="16"/>
                <w:szCs w:val="16"/>
                <w:lang w:val="en-ZA" w:eastAsia="en-ZA"/>
              </w:rPr>
              <w:t>45</w:t>
            </w:r>
          </w:p>
        </w:tc>
        <w:tc>
          <w:tcPr>
            <w:tcW w:w="684" w:type="pct"/>
            <w:shd w:val="clear" w:color="auto" w:fill="auto"/>
            <w:noWrap/>
            <w:vAlign w:val="center"/>
            <w:hideMark/>
          </w:tcPr>
          <w:p w:rsidR="00843FEE" w:rsidRPr="00D26D4E" w:rsidRDefault="00843FEE" w:rsidP="00D26D4E">
            <w:pPr>
              <w:suppressAutoHyphens w:val="0"/>
              <w:spacing w:after="0" w:line="240" w:lineRule="auto"/>
              <w:jc w:val="center"/>
              <w:rPr>
                <w:sz w:val="16"/>
                <w:szCs w:val="16"/>
                <w:lang w:val="en-ZA" w:eastAsia="en-ZA"/>
              </w:rPr>
            </w:pPr>
            <w:r w:rsidRPr="00D26D4E">
              <w:rPr>
                <w:sz w:val="16"/>
                <w:szCs w:val="16"/>
                <w:lang w:val="en-ZA" w:eastAsia="en-ZA"/>
              </w:rPr>
              <w:t>80</w:t>
            </w:r>
          </w:p>
        </w:tc>
        <w:tc>
          <w:tcPr>
            <w:tcW w:w="980" w:type="pct"/>
            <w:shd w:val="clear" w:color="auto" w:fill="auto"/>
            <w:noWrap/>
            <w:vAlign w:val="center"/>
            <w:hideMark/>
          </w:tcPr>
          <w:p w:rsidR="00843FEE" w:rsidRPr="00D26D4E" w:rsidRDefault="00843FEE" w:rsidP="00D26D4E">
            <w:pPr>
              <w:suppressAutoHyphens w:val="0"/>
              <w:spacing w:after="0" w:line="240" w:lineRule="auto"/>
              <w:jc w:val="center"/>
              <w:rPr>
                <w:sz w:val="16"/>
                <w:szCs w:val="16"/>
                <w:lang w:val="en-ZA" w:eastAsia="en-ZA"/>
              </w:rPr>
            </w:pPr>
            <w:r w:rsidRPr="00D26D4E">
              <w:rPr>
                <w:sz w:val="16"/>
                <w:szCs w:val="16"/>
                <w:lang w:val="en-ZA" w:eastAsia="en-ZA"/>
              </w:rPr>
              <w:t>13</w:t>
            </w:r>
          </w:p>
        </w:tc>
      </w:tr>
      <w:tr w:rsidR="00856C98" w:rsidRPr="00D26D4E" w:rsidTr="00D26D4E">
        <w:trPr>
          <w:trHeight w:val="270"/>
          <w:jc w:val="center"/>
        </w:trPr>
        <w:tc>
          <w:tcPr>
            <w:tcW w:w="980" w:type="pct"/>
            <w:shd w:val="clear" w:color="auto" w:fill="auto"/>
            <w:noWrap/>
            <w:vAlign w:val="center"/>
            <w:hideMark/>
          </w:tcPr>
          <w:p w:rsidR="00856C98" w:rsidRPr="00D26D4E" w:rsidRDefault="00843FEE" w:rsidP="00D26D4E">
            <w:pPr>
              <w:suppressAutoHyphens w:val="0"/>
              <w:spacing w:after="0" w:line="240" w:lineRule="auto"/>
              <w:jc w:val="center"/>
              <w:rPr>
                <w:bCs/>
                <w:sz w:val="16"/>
                <w:szCs w:val="16"/>
                <w:lang w:val="en-ZA" w:eastAsia="en-ZA"/>
              </w:rPr>
            </w:pPr>
            <w:r w:rsidRPr="00D26D4E">
              <w:rPr>
                <w:bCs/>
                <w:sz w:val="16"/>
                <w:szCs w:val="16"/>
                <w:lang w:val="en-ZA" w:eastAsia="en-ZA"/>
              </w:rPr>
              <w:t xml:space="preserve">Formal </w:t>
            </w:r>
          </w:p>
          <w:p w:rsidR="00843FEE" w:rsidRPr="00D26D4E" w:rsidRDefault="00843FEE" w:rsidP="00D26D4E">
            <w:pPr>
              <w:suppressAutoHyphens w:val="0"/>
              <w:spacing w:after="0" w:line="240" w:lineRule="auto"/>
              <w:jc w:val="center"/>
              <w:rPr>
                <w:bCs/>
                <w:sz w:val="16"/>
                <w:szCs w:val="16"/>
                <w:lang w:val="en-ZA" w:eastAsia="en-ZA"/>
              </w:rPr>
            </w:pPr>
            <w:r w:rsidRPr="00D26D4E">
              <w:rPr>
                <w:bCs/>
                <w:sz w:val="16"/>
                <w:szCs w:val="16"/>
                <w:lang w:val="en-ZA" w:eastAsia="en-ZA"/>
              </w:rPr>
              <w:t>communication</w:t>
            </w:r>
          </w:p>
        </w:tc>
        <w:tc>
          <w:tcPr>
            <w:tcW w:w="786" w:type="pct"/>
            <w:shd w:val="clear" w:color="auto" w:fill="auto"/>
            <w:noWrap/>
            <w:vAlign w:val="center"/>
            <w:hideMark/>
          </w:tcPr>
          <w:p w:rsidR="00843FEE" w:rsidRPr="00D26D4E" w:rsidRDefault="00843FEE" w:rsidP="00D26D4E">
            <w:pPr>
              <w:suppressAutoHyphens w:val="0"/>
              <w:spacing w:after="0" w:line="240" w:lineRule="auto"/>
              <w:jc w:val="center"/>
              <w:rPr>
                <w:sz w:val="16"/>
                <w:szCs w:val="16"/>
                <w:lang w:val="en-ZA" w:eastAsia="en-ZA"/>
              </w:rPr>
            </w:pPr>
            <w:r w:rsidRPr="00D26D4E">
              <w:rPr>
                <w:sz w:val="16"/>
                <w:szCs w:val="16"/>
                <w:lang w:val="en-ZA" w:eastAsia="en-ZA"/>
              </w:rPr>
              <w:t>94</w:t>
            </w:r>
          </w:p>
        </w:tc>
        <w:tc>
          <w:tcPr>
            <w:tcW w:w="786" w:type="pct"/>
            <w:shd w:val="clear" w:color="auto" w:fill="auto"/>
            <w:vAlign w:val="center"/>
          </w:tcPr>
          <w:p w:rsidR="00843FEE" w:rsidRPr="00D26D4E" w:rsidRDefault="00843FEE" w:rsidP="00D26D4E">
            <w:pPr>
              <w:suppressAutoHyphens w:val="0"/>
              <w:spacing w:after="0" w:line="240" w:lineRule="auto"/>
              <w:jc w:val="center"/>
              <w:rPr>
                <w:sz w:val="16"/>
                <w:szCs w:val="16"/>
                <w:lang w:val="en-ZA" w:eastAsia="en-ZA"/>
              </w:rPr>
            </w:pPr>
            <w:r w:rsidRPr="00D26D4E">
              <w:rPr>
                <w:sz w:val="16"/>
                <w:szCs w:val="16"/>
                <w:lang w:val="en-ZA" w:eastAsia="en-ZA"/>
              </w:rPr>
              <w:t>97</w:t>
            </w:r>
          </w:p>
        </w:tc>
        <w:tc>
          <w:tcPr>
            <w:tcW w:w="786" w:type="pct"/>
            <w:shd w:val="clear" w:color="auto" w:fill="auto"/>
            <w:noWrap/>
            <w:vAlign w:val="center"/>
            <w:hideMark/>
          </w:tcPr>
          <w:p w:rsidR="00843FEE" w:rsidRPr="00D26D4E" w:rsidRDefault="00843FEE" w:rsidP="00D26D4E">
            <w:pPr>
              <w:suppressAutoHyphens w:val="0"/>
              <w:spacing w:after="0" w:line="240" w:lineRule="auto"/>
              <w:jc w:val="center"/>
              <w:rPr>
                <w:sz w:val="16"/>
                <w:szCs w:val="16"/>
                <w:lang w:val="en-ZA" w:eastAsia="en-ZA"/>
              </w:rPr>
            </w:pPr>
            <w:r w:rsidRPr="00D26D4E">
              <w:rPr>
                <w:sz w:val="16"/>
                <w:szCs w:val="16"/>
                <w:lang w:val="en-ZA" w:eastAsia="en-ZA"/>
              </w:rPr>
              <w:t>2</w:t>
            </w:r>
          </w:p>
        </w:tc>
        <w:tc>
          <w:tcPr>
            <w:tcW w:w="684" w:type="pct"/>
            <w:shd w:val="clear" w:color="auto" w:fill="auto"/>
            <w:noWrap/>
            <w:vAlign w:val="center"/>
            <w:hideMark/>
          </w:tcPr>
          <w:p w:rsidR="00843FEE" w:rsidRPr="00D26D4E" w:rsidRDefault="00843FEE" w:rsidP="00D26D4E">
            <w:pPr>
              <w:suppressAutoHyphens w:val="0"/>
              <w:spacing w:after="0" w:line="240" w:lineRule="auto"/>
              <w:jc w:val="center"/>
              <w:rPr>
                <w:sz w:val="16"/>
                <w:szCs w:val="16"/>
                <w:lang w:val="en-ZA" w:eastAsia="en-ZA"/>
              </w:rPr>
            </w:pPr>
            <w:r w:rsidRPr="00D26D4E">
              <w:rPr>
                <w:sz w:val="16"/>
                <w:szCs w:val="16"/>
                <w:lang w:val="en-ZA" w:eastAsia="en-ZA"/>
              </w:rPr>
              <w:t>-----</w:t>
            </w:r>
          </w:p>
        </w:tc>
        <w:tc>
          <w:tcPr>
            <w:tcW w:w="980" w:type="pct"/>
            <w:shd w:val="clear" w:color="auto" w:fill="auto"/>
            <w:noWrap/>
            <w:vAlign w:val="center"/>
            <w:hideMark/>
          </w:tcPr>
          <w:p w:rsidR="00843FEE" w:rsidRPr="00D26D4E" w:rsidRDefault="00843FEE" w:rsidP="00D26D4E">
            <w:pPr>
              <w:suppressAutoHyphens w:val="0"/>
              <w:spacing w:after="0" w:line="240" w:lineRule="auto"/>
              <w:jc w:val="center"/>
              <w:rPr>
                <w:sz w:val="16"/>
                <w:szCs w:val="16"/>
                <w:lang w:val="en-ZA" w:eastAsia="en-ZA"/>
              </w:rPr>
            </w:pPr>
            <w:r w:rsidRPr="00D26D4E">
              <w:rPr>
                <w:sz w:val="16"/>
                <w:szCs w:val="16"/>
                <w:lang w:val="en-ZA" w:eastAsia="en-ZA"/>
              </w:rPr>
              <w:t>74</w:t>
            </w:r>
          </w:p>
        </w:tc>
      </w:tr>
    </w:tbl>
    <w:p w:rsidR="00843FEE" w:rsidRPr="00CC56EA" w:rsidRDefault="00843FEE" w:rsidP="00CC56EA">
      <w:pPr>
        <w:spacing w:after="120" w:line="240" w:lineRule="auto"/>
        <w:rPr>
          <w:sz w:val="20"/>
          <w:szCs w:val="20"/>
        </w:rPr>
      </w:pPr>
    </w:p>
    <w:p w:rsidR="0029213B" w:rsidRPr="00C56BDC" w:rsidRDefault="002129C8" w:rsidP="00CC56EA">
      <w:pPr>
        <w:spacing w:after="120" w:line="240" w:lineRule="auto"/>
        <w:rPr>
          <w:sz w:val="20"/>
          <w:szCs w:val="20"/>
        </w:rPr>
      </w:pPr>
      <w:r w:rsidRPr="00C56BDC">
        <w:rPr>
          <w:sz w:val="20"/>
          <w:szCs w:val="20"/>
        </w:rPr>
        <w:t xml:space="preserve">Table </w:t>
      </w:r>
      <w:r w:rsidR="00843FEE" w:rsidRPr="00C56BDC">
        <w:rPr>
          <w:sz w:val="20"/>
          <w:szCs w:val="20"/>
        </w:rPr>
        <w:t>11</w:t>
      </w:r>
      <w:r w:rsidR="00FA0671" w:rsidRPr="00C56BDC">
        <w:rPr>
          <w:sz w:val="20"/>
          <w:szCs w:val="20"/>
        </w:rPr>
        <w:t xml:space="preserve"> summarise</w:t>
      </w:r>
      <w:r w:rsidR="00843FEE" w:rsidRPr="00C56BDC">
        <w:rPr>
          <w:sz w:val="20"/>
          <w:szCs w:val="20"/>
        </w:rPr>
        <w:t>d</w:t>
      </w:r>
      <w:r w:rsidR="00FA0671" w:rsidRPr="00C56BDC">
        <w:rPr>
          <w:sz w:val="20"/>
          <w:szCs w:val="20"/>
        </w:rPr>
        <w:t xml:space="preserve"> the average statistics obtained according to analysed five themes.</w:t>
      </w:r>
    </w:p>
    <w:p w:rsidR="00B820C8" w:rsidRPr="00CC56EA" w:rsidRDefault="0023478B" w:rsidP="00CC56EA">
      <w:pPr>
        <w:spacing w:after="120" w:line="240" w:lineRule="auto"/>
        <w:jc w:val="both"/>
        <w:rPr>
          <w:sz w:val="20"/>
          <w:szCs w:val="20"/>
        </w:rPr>
      </w:pPr>
      <w:r w:rsidRPr="00CC56EA">
        <w:rPr>
          <w:sz w:val="20"/>
          <w:szCs w:val="20"/>
        </w:rPr>
        <w:t xml:space="preserve">Grapevine was proved to be not an effective way of communication in tertiary administration. From the study above, formal communication was more accessible than grapevine communication. 94% of people accessed the formal communication as compared to 57% of people who accessed grapevine. Formal communication was clearer than grapevine communication. Grapevine information was more distorted than formal information. In grapevine communication it was </w:t>
      </w:r>
      <w:r w:rsidRPr="00CC56EA">
        <w:rPr>
          <w:sz w:val="20"/>
          <w:szCs w:val="20"/>
        </w:rPr>
        <w:lastRenderedPageBreak/>
        <w:t>difficult to have a two way communication since the source of information cannot be easily identified. However grapevine information travelled faster than formal communication.</w:t>
      </w:r>
    </w:p>
    <w:p w:rsidR="0029213B" w:rsidRPr="00CC56EA" w:rsidRDefault="00CC56EA" w:rsidP="00C56BDC">
      <w:pPr>
        <w:pStyle w:val="Heading1"/>
        <w:rPr>
          <w:rStyle w:val="Heading1Char"/>
        </w:rPr>
      </w:pPr>
      <w:bookmarkStart w:id="12" w:name="_Toc40447270"/>
      <w:r w:rsidRPr="00CC56EA">
        <w:rPr>
          <w:rStyle w:val="Heading1Char"/>
        </w:rPr>
        <w:t xml:space="preserve">CONCLUSION </w:t>
      </w:r>
      <w:bookmarkEnd w:id="12"/>
      <w:r w:rsidRPr="00CC56EA">
        <w:rPr>
          <w:rStyle w:val="Heading1Char"/>
        </w:rPr>
        <w:t>AND RECOMMENDATIONS</w:t>
      </w:r>
    </w:p>
    <w:p w:rsidR="00F77B17" w:rsidRPr="00CC56EA" w:rsidRDefault="00457FC0" w:rsidP="00CC56EA">
      <w:pPr>
        <w:spacing w:after="120" w:line="240" w:lineRule="auto"/>
        <w:jc w:val="both"/>
        <w:rPr>
          <w:sz w:val="20"/>
          <w:szCs w:val="20"/>
        </w:rPr>
      </w:pPr>
      <w:r w:rsidRPr="00CC56EA">
        <w:rPr>
          <w:sz w:val="20"/>
          <w:szCs w:val="20"/>
        </w:rPr>
        <w:t xml:space="preserve">In summary grapevine communication in tertiary administration </w:t>
      </w:r>
      <w:r w:rsidR="0023478B" w:rsidRPr="00CC56EA">
        <w:rPr>
          <w:sz w:val="20"/>
          <w:szCs w:val="20"/>
        </w:rPr>
        <w:t>was found to be</w:t>
      </w:r>
      <w:r w:rsidRPr="00CC56EA">
        <w:rPr>
          <w:sz w:val="20"/>
          <w:szCs w:val="20"/>
        </w:rPr>
        <w:t xml:space="preserve"> not effective.</w:t>
      </w:r>
      <w:r w:rsidR="008A355D" w:rsidRPr="00CC56EA">
        <w:rPr>
          <w:sz w:val="20"/>
          <w:szCs w:val="20"/>
        </w:rPr>
        <w:t xml:space="preserve"> </w:t>
      </w:r>
      <w:r w:rsidR="00354029" w:rsidRPr="00CC56EA">
        <w:rPr>
          <w:sz w:val="20"/>
          <w:szCs w:val="20"/>
        </w:rPr>
        <w:t xml:space="preserve">Therefore Tertiary institutions must not rely on employees getting information through grapevine. </w:t>
      </w:r>
      <w:r w:rsidR="005F6B71" w:rsidRPr="00CC56EA">
        <w:rPr>
          <w:sz w:val="20"/>
          <w:szCs w:val="20"/>
        </w:rPr>
        <w:t>A</w:t>
      </w:r>
      <w:r w:rsidR="00354029" w:rsidRPr="00CC56EA">
        <w:rPr>
          <w:sz w:val="20"/>
          <w:szCs w:val="20"/>
        </w:rPr>
        <w:t xml:space="preserve">t least one of the formal ways should be </w:t>
      </w:r>
      <w:r w:rsidR="007A20EF" w:rsidRPr="00CC56EA">
        <w:rPr>
          <w:sz w:val="20"/>
          <w:szCs w:val="20"/>
        </w:rPr>
        <w:t>employed</w:t>
      </w:r>
      <w:r w:rsidR="00354029" w:rsidRPr="00CC56EA">
        <w:rPr>
          <w:sz w:val="20"/>
          <w:szCs w:val="20"/>
        </w:rPr>
        <w:t xml:space="preserve"> to </w:t>
      </w:r>
      <w:r w:rsidR="007A20EF" w:rsidRPr="00CC56EA">
        <w:rPr>
          <w:sz w:val="20"/>
          <w:szCs w:val="20"/>
        </w:rPr>
        <w:t>relay information between superiors and employees and</w:t>
      </w:r>
      <w:r w:rsidR="00354029" w:rsidRPr="00CC56EA">
        <w:rPr>
          <w:sz w:val="20"/>
          <w:szCs w:val="20"/>
        </w:rPr>
        <w:t xml:space="preserve"> students</w:t>
      </w:r>
      <w:r w:rsidR="007A20EF" w:rsidRPr="00CC56EA">
        <w:rPr>
          <w:sz w:val="20"/>
          <w:szCs w:val="20"/>
        </w:rPr>
        <w:t>. In cases where grapevine may not be eliminated, it may only be used as a supplement to formal communication. The administration personal should minimise grapevine by</w:t>
      </w:r>
      <w:r w:rsidR="00C375A6" w:rsidRPr="00CC56EA">
        <w:rPr>
          <w:sz w:val="20"/>
          <w:szCs w:val="20"/>
        </w:rPr>
        <w:t>:</w:t>
      </w:r>
    </w:p>
    <w:p w:rsidR="0029213B" w:rsidRPr="00CC56EA" w:rsidRDefault="001D538F" w:rsidP="00CC56EA">
      <w:pPr>
        <w:pStyle w:val="ListParagraph"/>
        <w:numPr>
          <w:ilvl w:val="0"/>
          <w:numId w:val="29"/>
        </w:numPr>
        <w:spacing w:after="120" w:line="240" w:lineRule="auto"/>
        <w:jc w:val="both"/>
        <w:rPr>
          <w:sz w:val="20"/>
          <w:szCs w:val="20"/>
        </w:rPr>
      </w:pPr>
      <w:r w:rsidRPr="00CC56EA">
        <w:rPr>
          <w:sz w:val="20"/>
          <w:szCs w:val="20"/>
        </w:rPr>
        <w:t>E</w:t>
      </w:r>
      <w:r w:rsidR="00F77B17" w:rsidRPr="00CC56EA">
        <w:rPr>
          <w:sz w:val="20"/>
          <w:szCs w:val="20"/>
        </w:rPr>
        <w:t>stablishing</w:t>
      </w:r>
      <w:r w:rsidRPr="00CC56EA">
        <w:rPr>
          <w:sz w:val="20"/>
          <w:szCs w:val="20"/>
        </w:rPr>
        <w:t xml:space="preserve"> to employees and students</w:t>
      </w:r>
      <w:r w:rsidR="00F77B17" w:rsidRPr="00CC56EA">
        <w:rPr>
          <w:sz w:val="20"/>
          <w:szCs w:val="20"/>
        </w:rPr>
        <w:t xml:space="preserve"> a zero tolerance to </w:t>
      </w:r>
      <w:r w:rsidRPr="00CC56EA">
        <w:rPr>
          <w:sz w:val="20"/>
          <w:szCs w:val="20"/>
        </w:rPr>
        <w:t>grapevine which is harmful, inflammatory or image tarnishing.</w:t>
      </w:r>
    </w:p>
    <w:p w:rsidR="001D538F" w:rsidRPr="00CC56EA" w:rsidRDefault="00CF6340" w:rsidP="00CC56EA">
      <w:pPr>
        <w:pStyle w:val="ListParagraph"/>
        <w:numPr>
          <w:ilvl w:val="0"/>
          <w:numId w:val="29"/>
        </w:numPr>
        <w:spacing w:after="120" w:line="240" w:lineRule="auto"/>
        <w:jc w:val="both"/>
        <w:rPr>
          <w:sz w:val="20"/>
          <w:szCs w:val="20"/>
        </w:rPr>
      </w:pPr>
      <w:r w:rsidRPr="00CC56EA">
        <w:rPr>
          <w:sz w:val="20"/>
          <w:szCs w:val="20"/>
        </w:rPr>
        <w:t>Explaining how the organisation communicates.</w:t>
      </w:r>
    </w:p>
    <w:p w:rsidR="00CF6340" w:rsidRPr="00CC56EA" w:rsidRDefault="00A9013F" w:rsidP="00CC56EA">
      <w:pPr>
        <w:pStyle w:val="ListParagraph"/>
        <w:numPr>
          <w:ilvl w:val="0"/>
          <w:numId w:val="29"/>
        </w:numPr>
        <w:spacing w:after="120" w:line="240" w:lineRule="auto"/>
        <w:jc w:val="both"/>
        <w:rPr>
          <w:sz w:val="20"/>
          <w:szCs w:val="20"/>
        </w:rPr>
      </w:pPr>
      <w:r w:rsidRPr="00CC56EA">
        <w:rPr>
          <w:sz w:val="20"/>
          <w:szCs w:val="20"/>
        </w:rPr>
        <w:t>Quickly dismissing an untruthful rumour which might be spreading in the organisation. The more you delay in dismissing the more the people believe the grapevine.</w:t>
      </w:r>
    </w:p>
    <w:p w:rsidR="004E6A1B" w:rsidRPr="00CC56EA" w:rsidRDefault="004E6A1B" w:rsidP="00CC56EA">
      <w:pPr>
        <w:pStyle w:val="ListParagraph"/>
        <w:numPr>
          <w:ilvl w:val="0"/>
          <w:numId w:val="29"/>
        </w:numPr>
        <w:spacing w:after="120" w:line="240" w:lineRule="auto"/>
        <w:jc w:val="both"/>
        <w:rPr>
          <w:sz w:val="20"/>
          <w:szCs w:val="20"/>
        </w:rPr>
      </w:pPr>
      <w:r w:rsidRPr="00CC56EA">
        <w:rPr>
          <w:sz w:val="20"/>
          <w:szCs w:val="20"/>
        </w:rPr>
        <w:t>Creating various ways of communication like newsletters, email, open door policy etc</w:t>
      </w:r>
      <w:r w:rsidR="00AF3490" w:rsidRPr="00CC56EA">
        <w:rPr>
          <w:sz w:val="20"/>
          <w:szCs w:val="20"/>
        </w:rPr>
        <w:t>.</w:t>
      </w:r>
    </w:p>
    <w:p w:rsidR="00A9013F" w:rsidRPr="00CC56EA" w:rsidRDefault="004E6A1B" w:rsidP="00CC56EA">
      <w:pPr>
        <w:pStyle w:val="ListParagraph"/>
        <w:numPr>
          <w:ilvl w:val="0"/>
          <w:numId w:val="29"/>
        </w:numPr>
        <w:spacing w:after="120" w:line="240" w:lineRule="auto"/>
        <w:jc w:val="both"/>
        <w:rPr>
          <w:sz w:val="20"/>
          <w:szCs w:val="20"/>
        </w:rPr>
      </w:pPr>
      <w:r w:rsidRPr="00CC56EA">
        <w:rPr>
          <w:sz w:val="20"/>
          <w:szCs w:val="20"/>
        </w:rPr>
        <w:t xml:space="preserve">Whenever something has </w:t>
      </w:r>
      <w:r w:rsidR="002C4477" w:rsidRPr="00CC56EA">
        <w:rPr>
          <w:sz w:val="20"/>
          <w:szCs w:val="20"/>
        </w:rPr>
        <w:t>arisen</w:t>
      </w:r>
      <w:r w:rsidRPr="00CC56EA">
        <w:rPr>
          <w:sz w:val="20"/>
          <w:szCs w:val="20"/>
        </w:rPr>
        <w:t xml:space="preserve"> and employees and students need to know. The administration should not </w:t>
      </w:r>
      <w:r w:rsidR="002C4477" w:rsidRPr="00CC56EA">
        <w:rPr>
          <w:sz w:val="20"/>
          <w:szCs w:val="20"/>
        </w:rPr>
        <w:t xml:space="preserve">delay in disseminating information. Keeping them in </w:t>
      </w:r>
      <w:r w:rsidR="001C3DB1" w:rsidRPr="00CC56EA">
        <w:rPr>
          <w:sz w:val="20"/>
          <w:szCs w:val="20"/>
        </w:rPr>
        <w:t>suspense causes</w:t>
      </w:r>
      <w:r w:rsidR="002C4477" w:rsidRPr="00CC56EA">
        <w:rPr>
          <w:sz w:val="20"/>
          <w:szCs w:val="20"/>
        </w:rPr>
        <w:t xml:space="preserve"> others to spread rumours.</w:t>
      </w:r>
    </w:p>
    <w:p w:rsidR="00C05020" w:rsidRPr="00CC56EA" w:rsidRDefault="000A4DE1" w:rsidP="00CC56EA">
      <w:pPr>
        <w:pStyle w:val="TextA0"/>
        <w:spacing w:after="120"/>
        <w:jc w:val="both"/>
        <w:rPr>
          <w:rFonts w:ascii="Times New Roman" w:hAnsi="Times New Roman" w:cs="Times New Roman"/>
          <w:sz w:val="20"/>
          <w:szCs w:val="20"/>
          <w:lang w:eastAsia="en-ZW" w:bidi="ar-SA"/>
        </w:rPr>
      </w:pPr>
      <w:r w:rsidRPr="00CC56EA">
        <w:rPr>
          <w:rFonts w:ascii="Times New Roman" w:hAnsi="Times New Roman" w:cs="Times New Roman"/>
          <w:sz w:val="20"/>
          <w:szCs w:val="20"/>
          <w:lang w:eastAsia="en-ZW" w:bidi="ar-SA"/>
        </w:rPr>
        <w:t xml:space="preserve">To match the fast rate at which grapevine information travels, </w:t>
      </w:r>
      <w:r w:rsidR="0073275B" w:rsidRPr="00CC56EA">
        <w:rPr>
          <w:rFonts w:ascii="Times New Roman" w:hAnsi="Times New Roman" w:cs="Times New Roman"/>
          <w:sz w:val="20"/>
          <w:szCs w:val="20"/>
          <w:lang w:eastAsia="en-ZW" w:bidi="ar-SA"/>
        </w:rPr>
        <w:t>m</w:t>
      </w:r>
      <w:r w:rsidRPr="00CC56EA">
        <w:rPr>
          <w:rFonts w:ascii="Times New Roman" w:hAnsi="Times New Roman" w:cs="Times New Roman"/>
          <w:sz w:val="20"/>
          <w:szCs w:val="20"/>
          <w:lang w:eastAsia="en-ZW" w:bidi="ar-SA"/>
        </w:rPr>
        <w:t>anagement should investigate the media responsible for transmitting grapevine in a faster way. This media will then be in cooperated among other formal ways communication. Under this study it was deduced that employees and students receive formal communication mainly through staff and student portal. However they don’t check the portal regularly. They receive grapevine information through</w:t>
      </w:r>
      <w:r w:rsidR="0023478B" w:rsidRPr="00CC56EA">
        <w:rPr>
          <w:rFonts w:ascii="Times New Roman" w:hAnsi="Times New Roman" w:cs="Times New Roman"/>
          <w:sz w:val="20"/>
          <w:szCs w:val="20"/>
          <w:lang w:eastAsia="en-ZW" w:bidi="ar-SA"/>
        </w:rPr>
        <w:t xml:space="preserve"> Whatsapp media </w:t>
      </w:r>
      <w:r w:rsidR="0023478B" w:rsidRPr="00CC56EA">
        <w:rPr>
          <w:rFonts w:ascii="Times New Roman" w:hAnsi="Times New Roman" w:cs="Times New Roman"/>
          <w:sz w:val="20"/>
          <w:szCs w:val="20"/>
          <w:lang w:eastAsia="en-ZW" w:bidi="ar-SA"/>
        </w:rPr>
        <w:lastRenderedPageBreak/>
        <w:t xml:space="preserve">as </w:t>
      </w:r>
      <w:r w:rsidR="00A15AF8" w:rsidRPr="00CC56EA">
        <w:rPr>
          <w:rFonts w:ascii="Times New Roman" w:hAnsi="Times New Roman" w:cs="Times New Roman"/>
          <w:sz w:val="20"/>
          <w:szCs w:val="20"/>
          <w:lang w:eastAsia="en-ZW" w:bidi="ar-SA"/>
        </w:rPr>
        <w:t xml:space="preserve">they check their Whatsapp almost on instant bases once they receive a message. Thus grapevine communication travelled faster than formal communication. Therefore Whatsapp should be added as a secondary media to circulate information. </w:t>
      </w:r>
      <w:r w:rsidRPr="00CC56EA">
        <w:rPr>
          <w:rFonts w:ascii="Times New Roman" w:hAnsi="Times New Roman" w:cs="Times New Roman"/>
          <w:sz w:val="20"/>
          <w:szCs w:val="20"/>
          <w:lang w:eastAsia="en-ZW" w:bidi="ar-SA"/>
        </w:rPr>
        <w:t xml:space="preserve"> </w:t>
      </w:r>
      <w:bookmarkStart w:id="13" w:name="_Toc40447271"/>
    </w:p>
    <w:p w:rsidR="00C05020" w:rsidRPr="00CC56EA" w:rsidRDefault="00C05020" w:rsidP="00CC56EA">
      <w:pPr>
        <w:spacing w:after="120" w:line="240" w:lineRule="auto"/>
        <w:jc w:val="center"/>
        <w:rPr>
          <w:sz w:val="20"/>
          <w:szCs w:val="20"/>
        </w:rPr>
      </w:pPr>
      <w:r w:rsidRPr="00CC56EA">
        <w:rPr>
          <w:sz w:val="20"/>
          <w:szCs w:val="20"/>
        </w:rPr>
        <w:t>ACKNOWLEDGEMENTS</w:t>
      </w:r>
    </w:p>
    <w:p w:rsidR="00C05020" w:rsidRPr="00CC56EA" w:rsidRDefault="00C05020" w:rsidP="00CC56EA">
      <w:pPr>
        <w:spacing w:after="120" w:line="240" w:lineRule="auto"/>
        <w:jc w:val="both"/>
        <w:rPr>
          <w:sz w:val="20"/>
          <w:szCs w:val="20"/>
        </w:rPr>
      </w:pPr>
      <w:r w:rsidRPr="00CC56EA">
        <w:rPr>
          <w:sz w:val="20"/>
          <w:szCs w:val="20"/>
        </w:rPr>
        <w:t>Thanks go to the researchers for their dedication towards the research that aided in producing this research paper. Support from the respective department and participants is worth mentioning as they played a vital role during the research study</w:t>
      </w:r>
    </w:p>
    <w:bookmarkEnd w:id="13"/>
    <w:p w:rsidR="003024FB" w:rsidRPr="00CC56EA" w:rsidRDefault="00C05020" w:rsidP="00CC56EA">
      <w:pPr>
        <w:spacing w:after="120" w:line="240" w:lineRule="auto"/>
        <w:jc w:val="center"/>
        <w:rPr>
          <w:sz w:val="20"/>
          <w:szCs w:val="20"/>
        </w:rPr>
      </w:pPr>
      <w:r w:rsidRPr="00CC56EA">
        <w:rPr>
          <w:sz w:val="20"/>
          <w:szCs w:val="20"/>
        </w:rPr>
        <w:t>REFERENCES</w:t>
      </w:r>
    </w:p>
    <w:p w:rsidR="008F3453" w:rsidRPr="00CC56EA" w:rsidRDefault="008F3453" w:rsidP="00C56BDC">
      <w:pPr>
        <w:pStyle w:val="ListParagraph"/>
        <w:numPr>
          <w:ilvl w:val="0"/>
          <w:numId w:val="24"/>
        </w:numPr>
        <w:suppressAutoHyphens w:val="0"/>
        <w:spacing w:after="120" w:line="240" w:lineRule="auto"/>
        <w:jc w:val="both"/>
        <w:rPr>
          <w:sz w:val="16"/>
          <w:szCs w:val="16"/>
        </w:rPr>
      </w:pPr>
      <w:r w:rsidRPr="00CC56EA">
        <w:rPr>
          <w:sz w:val="16"/>
          <w:szCs w:val="16"/>
          <w:shd w:val="clear" w:color="auto" w:fill="FFFFFF"/>
        </w:rPr>
        <w:t>Cohen, J. (</w:t>
      </w:r>
      <w:r w:rsidRPr="00CC56EA">
        <w:rPr>
          <w:rStyle w:val="nlmyear"/>
          <w:sz w:val="16"/>
          <w:szCs w:val="16"/>
          <w:shd w:val="clear" w:color="auto" w:fill="FFFFFF"/>
        </w:rPr>
        <w:t>2003</w:t>
      </w:r>
      <w:r w:rsidRPr="00CC56EA">
        <w:rPr>
          <w:sz w:val="16"/>
          <w:szCs w:val="16"/>
          <w:shd w:val="clear" w:color="auto" w:fill="FFFFFF"/>
        </w:rPr>
        <w:t>). Applied multiple regression/correlation analysis for the behavioural sciences. </w:t>
      </w:r>
      <w:r w:rsidRPr="00CC56EA">
        <w:rPr>
          <w:rStyle w:val="nlmpublisher-loc"/>
          <w:sz w:val="16"/>
          <w:szCs w:val="16"/>
          <w:shd w:val="clear" w:color="auto" w:fill="FFFFFF"/>
        </w:rPr>
        <w:t>London, England</w:t>
      </w:r>
      <w:r w:rsidRPr="00CC56EA">
        <w:rPr>
          <w:sz w:val="16"/>
          <w:szCs w:val="16"/>
          <w:shd w:val="clear" w:color="auto" w:fill="FFFFFF"/>
        </w:rPr>
        <w:t>: </w:t>
      </w:r>
      <w:r w:rsidRPr="00CC56EA">
        <w:rPr>
          <w:rStyle w:val="nlmpublisher-name"/>
          <w:sz w:val="16"/>
          <w:szCs w:val="16"/>
          <w:shd w:val="clear" w:color="auto" w:fill="FFFFFF"/>
        </w:rPr>
        <w:t>Lawrence Erlbaum</w:t>
      </w:r>
      <w:r w:rsidRPr="00CC56EA">
        <w:rPr>
          <w:sz w:val="16"/>
          <w:szCs w:val="16"/>
          <w:shd w:val="clear" w:color="auto" w:fill="FFFFFF"/>
        </w:rPr>
        <w:t>.</w:t>
      </w:r>
    </w:p>
    <w:p w:rsidR="00DB76F9" w:rsidRPr="00CC56EA" w:rsidRDefault="00DB76F9" w:rsidP="00C56BDC">
      <w:pPr>
        <w:pStyle w:val="ListParagraph"/>
        <w:numPr>
          <w:ilvl w:val="0"/>
          <w:numId w:val="24"/>
        </w:numPr>
        <w:suppressAutoHyphens w:val="0"/>
        <w:spacing w:after="120" w:line="240" w:lineRule="auto"/>
        <w:jc w:val="both"/>
        <w:rPr>
          <w:sz w:val="16"/>
          <w:szCs w:val="16"/>
        </w:rPr>
      </w:pPr>
      <w:r w:rsidRPr="00CC56EA">
        <w:rPr>
          <w:sz w:val="16"/>
          <w:szCs w:val="16"/>
        </w:rPr>
        <w:t>Creswell (2017), Research Design Qualitative, Quantitative and Mixed Methods Approaches. Sage, Los Angeles.</w:t>
      </w:r>
    </w:p>
    <w:p w:rsidR="008F3453" w:rsidRPr="00CC56EA" w:rsidRDefault="008F3453" w:rsidP="00C56BDC">
      <w:pPr>
        <w:pStyle w:val="ListParagraph"/>
        <w:numPr>
          <w:ilvl w:val="0"/>
          <w:numId w:val="24"/>
        </w:numPr>
        <w:suppressAutoHyphens w:val="0"/>
        <w:spacing w:after="120" w:line="240" w:lineRule="auto"/>
        <w:jc w:val="both"/>
        <w:rPr>
          <w:sz w:val="16"/>
          <w:szCs w:val="16"/>
        </w:rPr>
      </w:pPr>
      <w:r w:rsidRPr="00CC56EA">
        <w:rPr>
          <w:sz w:val="16"/>
          <w:szCs w:val="16"/>
        </w:rPr>
        <w:t>Garrett ( 2016), Critiquing Quantitative Research Reports: Key Points for the Beginner, international journal of faith community</w:t>
      </w:r>
    </w:p>
    <w:p w:rsidR="00CD10C2" w:rsidRPr="00D26D4E" w:rsidRDefault="00CD10C2" w:rsidP="00C56BDC">
      <w:pPr>
        <w:pStyle w:val="ListParagraph"/>
        <w:numPr>
          <w:ilvl w:val="0"/>
          <w:numId w:val="24"/>
        </w:numPr>
        <w:suppressAutoHyphens w:val="0"/>
        <w:autoSpaceDE w:val="0"/>
        <w:autoSpaceDN w:val="0"/>
        <w:adjustRightInd w:val="0"/>
        <w:spacing w:after="120" w:line="240" w:lineRule="auto"/>
        <w:jc w:val="both"/>
        <w:rPr>
          <w:rFonts w:eastAsia="Calibri"/>
          <w:sz w:val="16"/>
          <w:szCs w:val="16"/>
          <w:lang w:val="en-ZA" w:eastAsia="en-US"/>
        </w:rPr>
      </w:pPr>
      <w:r w:rsidRPr="00D26D4E">
        <w:rPr>
          <w:rFonts w:eastAsia="Calibri"/>
          <w:sz w:val="16"/>
          <w:szCs w:val="16"/>
          <w:lang w:val="en-ZA" w:eastAsia="en-US"/>
        </w:rPr>
        <w:t>Grap</w:t>
      </w:r>
      <w:r w:rsidR="00AB50EE" w:rsidRPr="00D26D4E">
        <w:rPr>
          <w:rFonts w:eastAsia="Calibri"/>
          <w:sz w:val="16"/>
          <w:szCs w:val="16"/>
          <w:lang w:val="en-ZA" w:eastAsia="en-US"/>
        </w:rPr>
        <w:t>e</w:t>
      </w:r>
      <w:r w:rsidRPr="00D26D4E">
        <w:rPr>
          <w:rFonts w:eastAsia="Calibri"/>
          <w:sz w:val="16"/>
          <w:szCs w:val="16"/>
          <w:lang w:val="en-ZA" w:eastAsia="en-US"/>
        </w:rPr>
        <w:t xml:space="preserve">vine Communication. (2017, Feb 20). Retrieved May 8, 2020, from </w:t>
      </w:r>
      <w:r w:rsidR="00AB50EE" w:rsidRPr="00D26D4E">
        <w:rPr>
          <w:rFonts w:eastAsia="Calibri"/>
          <w:sz w:val="16"/>
          <w:szCs w:val="16"/>
          <w:lang w:val="en-ZA" w:eastAsia="en-US"/>
        </w:rPr>
        <w:t>https://phdessay.com/grapvinecommunication/</w:t>
      </w:r>
    </w:p>
    <w:p w:rsidR="008F3453" w:rsidRPr="00D26D4E" w:rsidRDefault="008F3453" w:rsidP="00C56BDC">
      <w:pPr>
        <w:pStyle w:val="ListParagraph"/>
        <w:numPr>
          <w:ilvl w:val="0"/>
          <w:numId w:val="24"/>
        </w:numPr>
        <w:suppressAutoHyphens w:val="0"/>
        <w:autoSpaceDE w:val="0"/>
        <w:autoSpaceDN w:val="0"/>
        <w:adjustRightInd w:val="0"/>
        <w:spacing w:after="120" w:line="240" w:lineRule="auto"/>
        <w:jc w:val="both"/>
        <w:rPr>
          <w:rFonts w:eastAsia="Calibri"/>
          <w:sz w:val="16"/>
          <w:szCs w:val="16"/>
          <w:lang w:val="en-ZA" w:eastAsia="en-US"/>
        </w:rPr>
      </w:pPr>
      <w:r w:rsidRPr="00D26D4E">
        <w:rPr>
          <w:rFonts w:eastAsia="Calibri"/>
          <w:sz w:val="16"/>
          <w:szCs w:val="16"/>
          <w:lang w:val="en-ZA" w:eastAsia="en-US"/>
        </w:rPr>
        <w:t>Kukreja, S. (2017).Types of Communication in Organization. Management Study HQ</w:t>
      </w:r>
    </w:p>
    <w:p w:rsidR="008755F3" w:rsidRPr="00D26D4E" w:rsidRDefault="008755F3" w:rsidP="00C56BDC">
      <w:pPr>
        <w:pStyle w:val="ListParagraph"/>
        <w:numPr>
          <w:ilvl w:val="0"/>
          <w:numId w:val="24"/>
        </w:numPr>
        <w:suppressAutoHyphens w:val="0"/>
        <w:autoSpaceDE w:val="0"/>
        <w:autoSpaceDN w:val="0"/>
        <w:adjustRightInd w:val="0"/>
        <w:spacing w:after="120" w:line="240" w:lineRule="auto"/>
        <w:jc w:val="both"/>
        <w:rPr>
          <w:rFonts w:eastAsia="Calibri"/>
          <w:sz w:val="16"/>
          <w:szCs w:val="16"/>
          <w:lang w:val="en-ZA" w:eastAsia="en-US"/>
        </w:rPr>
      </w:pPr>
      <w:r w:rsidRPr="00D26D4E">
        <w:rPr>
          <w:rFonts w:eastAsia="Calibri"/>
          <w:sz w:val="16"/>
          <w:szCs w:val="16"/>
          <w:lang w:val="en-ZA" w:eastAsia="en-US"/>
        </w:rPr>
        <w:t xml:space="preserve">Papa, Michael J., Tom D. Daniels, and Barry K. Spiker (1997). </w:t>
      </w:r>
      <w:r w:rsidRPr="00D26D4E">
        <w:rPr>
          <w:rFonts w:eastAsia="Calibri"/>
          <w:iCs/>
          <w:sz w:val="16"/>
          <w:szCs w:val="16"/>
          <w:lang w:val="en-ZA" w:eastAsia="en-US"/>
        </w:rPr>
        <w:t xml:space="preserve">Organizational Communication Perspectives and Trends </w:t>
      </w:r>
      <w:r w:rsidRPr="00D26D4E">
        <w:rPr>
          <w:rFonts w:eastAsia="Calibri"/>
          <w:sz w:val="16"/>
          <w:szCs w:val="16"/>
          <w:lang w:val="en-ZA" w:eastAsia="en-US"/>
        </w:rPr>
        <w:t>(4th ed.). Thousand Oaks: Sage Publications Inc. ISBN 1-4129-1684-4.</w:t>
      </w:r>
    </w:p>
    <w:p w:rsidR="003024FB" w:rsidRPr="00D26D4E" w:rsidRDefault="003024FB" w:rsidP="00C56BDC">
      <w:pPr>
        <w:pStyle w:val="ListParagraph"/>
        <w:numPr>
          <w:ilvl w:val="0"/>
          <w:numId w:val="24"/>
        </w:numPr>
        <w:suppressAutoHyphens w:val="0"/>
        <w:autoSpaceDE w:val="0"/>
        <w:autoSpaceDN w:val="0"/>
        <w:adjustRightInd w:val="0"/>
        <w:spacing w:after="120" w:line="240" w:lineRule="auto"/>
        <w:jc w:val="both"/>
        <w:rPr>
          <w:rFonts w:eastAsia="Calibri"/>
          <w:sz w:val="16"/>
          <w:szCs w:val="16"/>
          <w:lang w:val="en-ZA" w:eastAsia="en-US"/>
        </w:rPr>
      </w:pPr>
      <w:r w:rsidRPr="00D26D4E">
        <w:rPr>
          <w:rFonts w:eastAsia="Calibri"/>
          <w:sz w:val="16"/>
          <w:szCs w:val="16"/>
          <w:lang w:val="en-ZA" w:eastAsia="en-US"/>
        </w:rPr>
        <w:t>Patil Sandeep. (2017) Advantages and Disadvantages of Grapevine Communication, Articles Junction Blog</w:t>
      </w:r>
    </w:p>
    <w:p w:rsidR="008F3453" w:rsidRPr="00CC56EA" w:rsidRDefault="008F3453" w:rsidP="00C56BDC">
      <w:pPr>
        <w:pStyle w:val="ListParagraph"/>
        <w:numPr>
          <w:ilvl w:val="0"/>
          <w:numId w:val="24"/>
        </w:numPr>
        <w:suppressAutoHyphens w:val="0"/>
        <w:spacing w:after="120" w:line="240" w:lineRule="auto"/>
        <w:jc w:val="both"/>
        <w:rPr>
          <w:sz w:val="16"/>
          <w:szCs w:val="16"/>
        </w:rPr>
      </w:pPr>
      <w:r w:rsidRPr="00CC56EA">
        <w:rPr>
          <w:sz w:val="16"/>
          <w:szCs w:val="16"/>
          <w:shd w:val="clear" w:color="auto" w:fill="FFFFFF"/>
        </w:rPr>
        <w:t>Saunders M, (2009) Research Methods for Business Students. Pearson, New York.</w:t>
      </w:r>
    </w:p>
    <w:p w:rsidR="00AB50EE" w:rsidRPr="00D26D4E" w:rsidRDefault="00AB50EE" w:rsidP="00C56BDC">
      <w:pPr>
        <w:pStyle w:val="ListParagraph"/>
        <w:numPr>
          <w:ilvl w:val="0"/>
          <w:numId w:val="24"/>
        </w:numPr>
        <w:suppressAutoHyphens w:val="0"/>
        <w:autoSpaceDE w:val="0"/>
        <w:autoSpaceDN w:val="0"/>
        <w:adjustRightInd w:val="0"/>
        <w:spacing w:after="120" w:line="240" w:lineRule="auto"/>
        <w:jc w:val="both"/>
        <w:rPr>
          <w:rFonts w:eastAsia="Calibri"/>
          <w:iCs/>
          <w:sz w:val="16"/>
          <w:szCs w:val="16"/>
          <w:lang w:eastAsia="en-US"/>
        </w:rPr>
      </w:pPr>
      <w:r w:rsidRPr="00D26D4E">
        <w:rPr>
          <w:rFonts w:eastAsia="Calibri"/>
          <w:sz w:val="16"/>
          <w:szCs w:val="16"/>
          <w:lang w:eastAsia="en-US"/>
        </w:rPr>
        <w:t xml:space="preserve">Hutton, G. &amp; Fosdick, M. (2019). The globalization of Social Media, Consumer Relationships with Brands Evolve in the Digital Space. </w:t>
      </w:r>
      <w:r w:rsidRPr="00D26D4E">
        <w:rPr>
          <w:rFonts w:eastAsia="Calibri"/>
          <w:iCs/>
          <w:sz w:val="16"/>
          <w:szCs w:val="16"/>
          <w:lang w:eastAsia="en-US"/>
        </w:rPr>
        <w:t>Journal of Advertising Research</w:t>
      </w:r>
    </w:p>
    <w:p w:rsidR="00241FA4" w:rsidRPr="00D26D4E" w:rsidRDefault="00241FA4" w:rsidP="00C56BDC">
      <w:pPr>
        <w:pStyle w:val="ListParagraph"/>
        <w:numPr>
          <w:ilvl w:val="0"/>
          <w:numId w:val="24"/>
        </w:numPr>
        <w:suppressAutoHyphens w:val="0"/>
        <w:autoSpaceDE w:val="0"/>
        <w:autoSpaceDN w:val="0"/>
        <w:adjustRightInd w:val="0"/>
        <w:spacing w:after="120" w:line="240" w:lineRule="auto"/>
        <w:jc w:val="both"/>
        <w:rPr>
          <w:rFonts w:eastAsia="Calibri"/>
          <w:sz w:val="16"/>
          <w:szCs w:val="16"/>
          <w:lang w:val="en-ZA" w:eastAsia="en-US"/>
        </w:rPr>
      </w:pPr>
      <w:r w:rsidRPr="00D26D4E">
        <w:rPr>
          <w:rFonts w:eastAsia="Calibri"/>
          <w:sz w:val="16"/>
          <w:szCs w:val="16"/>
          <w:lang w:val="en-ZA" w:eastAsia="en-US"/>
        </w:rPr>
        <w:t>Toppr, 2019. Internal and External Communication, Business Communication Blog</w:t>
      </w:r>
    </w:p>
    <w:p w:rsidR="00AB50EE" w:rsidRPr="00D26D4E" w:rsidRDefault="00AB50EE" w:rsidP="00C56BDC">
      <w:pPr>
        <w:pStyle w:val="ListParagraph"/>
        <w:numPr>
          <w:ilvl w:val="0"/>
          <w:numId w:val="24"/>
        </w:numPr>
        <w:suppressAutoHyphens w:val="0"/>
        <w:autoSpaceDE w:val="0"/>
        <w:autoSpaceDN w:val="0"/>
        <w:adjustRightInd w:val="0"/>
        <w:spacing w:after="120" w:line="240" w:lineRule="auto"/>
        <w:jc w:val="both"/>
        <w:rPr>
          <w:rFonts w:eastAsia="Calibri"/>
          <w:sz w:val="16"/>
          <w:szCs w:val="16"/>
          <w:lang w:eastAsia="en-US"/>
        </w:rPr>
      </w:pPr>
      <w:r w:rsidRPr="00D26D4E">
        <w:rPr>
          <w:rFonts w:eastAsia="Calibri"/>
          <w:sz w:val="16"/>
          <w:szCs w:val="16"/>
          <w:lang w:eastAsia="en-US"/>
        </w:rPr>
        <w:t xml:space="preserve">Kaplan A. &amp; Haenlein M. (2010). Users of the world, unite! The challenges and opportunities of social media. </w:t>
      </w:r>
      <w:r w:rsidRPr="00D26D4E">
        <w:rPr>
          <w:rFonts w:eastAsia="Calibri"/>
          <w:iCs/>
          <w:sz w:val="16"/>
          <w:szCs w:val="16"/>
          <w:lang w:eastAsia="en-US"/>
        </w:rPr>
        <w:t>Business Horizons 53</w:t>
      </w:r>
      <w:r w:rsidRPr="00D26D4E">
        <w:rPr>
          <w:rFonts w:eastAsia="Calibri"/>
          <w:sz w:val="16"/>
          <w:szCs w:val="16"/>
          <w:lang w:eastAsia="en-US"/>
        </w:rPr>
        <w:t>, 59-68.</w:t>
      </w:r>
    </w:p>
    <w:p w:rsidR="00631785" w:rsidRPr="00D26D4E" w:rsidRDefault="00631785" w:rsidP="00C56BDC">
      <w:pPr>
        <w:pStyle w:val="ListParagraph"/>
        <w:numPr>
          <w:ilvl w:val="0"/>
          <w:numId w:val="24"/>
        </w:numPr>
        <w:suppressAutoHyphens w:val="0"/>
        <w:autoSpaceDE w:val="0"/>
        <w:autoSpaceDN w:val="0"/>
        <w:adjustRightInd w:val="0"/>
        <w:spacing w:after="120" w:line="240" w:lineRule="auto"/>
        <w:jc w:val="both"/>
        <w:rPr>
          <w:rFonts w:eastAsia="Calibri"/>
          <w:sz w:val="16"/>
          <w:szCs w:val="16"/>
          <w:lang w:val="en-ZA" w:eastAsia="en-US"/>
        </w:rPr>
      </w:pPr>
      <w:r w:rsidRPr="00CC56EA">
        <w:rPr>
          <w:sz w:val="16"/>
          <w:szCs w:val="16"/>
        </w:rPr>
        <w:fldChar w:fldCharType="begin" w:fldLock="1"/>
      </w:r>
      <w:r w:rsidRPr="00CC56EA">
        <w:rPr>
          <w:sz w:val="16"/>
          <w:szCs w:val="16"/>
        </w:rPr>
        <w:instrText>ADDIN CSL_CITATION {"citationItems":[{"id":"ITEM-1","itemData":{"DOI":"10.4304/tpls.3.2.254-262","author":[{"dropping-particle":"","family":"Zohrabi","given":"Mohammad","non-dropping-particle":"","parse-names":false,"suffix":""}],"id":"ITEM-1","issue":"2","issued":{"date-parts":[["2013"]]},"page":"254-262","title":"Mixed Method Research : Instruments , Validity , Reliability and Reporting Findings","type":"article-journal","volume":"3"},"uris":["http://www.mendeley.com/documents/?uuid=d30759d3-29e6-4deb-9272-e8919b4de516"]}],"mendeley":{"formattedCitation":"(Zohrabi, 2013)","manualFormatting":"(Zohrabi, 2015)","plainTextFormattedCitation":"(Zohrabi, 2013)","previouslyFormattedCitation":"(Zohrabi, 2013)"},"properties":{"noteIndex":0},"schema":"https://github.com/citation-style-language/schema/raw/master/csl-citation.json"}</w:instrText>
      </w:r>
      <w:r w:rsidRPr="00CC56EA">
        <w:rPr>
          <w:sz w:val="16"/>
          <w:szCs w:val="16"/>
        </w:rPr>
        <w:fldChar w:fldCharType="separate"/>
      </w:r>
      <w:r w:rsidRPr="00CC56EA">
        <w:rPr>
          <w:noProof/>
          <w:sz w:val="16"/>
          <w:szCs w:val="16"/>
        </w:rPr>
        <w:t>Zohrabi, (2015)</w:t>
      </w:r>
      <w:r w:rsidRPr="00CC56EA">
        <w:rPr>
          <w:sz w:val="16"/>
          <w:szCs w:val="16"/>
        </w:rPr>
        <w:fldChar w:fldCharType="end"/>
      </w:r>
      <w:r w:rsidRPr="00CC56EA">
        <w:rPr>
          <w:sz w:val="16"/>
          <w:szCs w:val="16"/>
        </w:rPr>
        <w:t>, Reliability &amp; Validity of Research Instruments, Researchgate</w:t>
      </w:r>
    </w:p>
    <w:p w:rsidR="00856C98" w:rsidRPr="00D26D4E" w:rsidRDefault="00856C98" w:rsidP="00CC56EA">
      <w:pPr>
        <w:pStyle w:val="ListParagraph"/>
        <w:numPr>
          <w:ilvl w:val="0"/>
          <w:numId w:val="24"/>
        </w:numPr>
        <w:suppressAutoHyphens w:val="0"/>
        <w:autoSpaceDE w:val="0"/>
        <w:autoSpaceDN w:val="0"/>
        <w:adjustRightInd w:val="0"/>
        <w:spacing w:after="120" w:line="240" w:lineRule="auto"/>
        <w:ind w:left="567" w:hanging="567"/>
        <w:jc w:val="both"/>
        <w:rPr>
          <w:rFonts w:eastAsia="Calibri"/>
          <w:sz w:val="16"/>
          <w:szCs w:val="16"/>
          <w:lang w:val="en-ZA" w:eastAsia="en-US"/>
        </w:rPr>
        <w:sectPr w:rsidR="00856C98" w:rsidRPr="00D26D4E" w:rsidSect="00C034E0">
          <w:type w:val="continuous"/>
          <w:pgSz w:w="12242" w:h="15842" w:code="1"/>
          <w:pgMar w:top="1077" w:right="902" w:bottom="1457" w:left="902" w:header="709" w:footer="709" w:gutter="0"/>
          <w:pgNumType w:start="386"/>
          <w:cols w:num="2" w:space="397"/>
          <w:docGrid w:linePitch="360"/>
        </w:sectPr>
      </w:pPr>
    </w:p>
    <w:p w:rsidR="00856C98" w:rsidRPr="00D26D4E" w:rsidRDefault="00856C98" w:rsidP="00CC56EA">
      <w:pPr>
        <w:pStyle w:val="ListParagraph"/>
        <w:numPr>
          <w:ilvl w:val="0"/>
          <w:numId w:val="24"/>
        </w:numPr>
        <w:suppressAutoHyphens w:val="0"/>
        <w:autoSpaceDE w:val="0"/>
        <w:autoSpaceDN w:val="0"/>
        <w:adjustRightInd w:val="0"/>
        <w:spacing w:after="120" w:line="240" w:lineRule="auto"/>
        <w:ind w:left="567" w:hanging="567"/>
        <w:jc w:val="both"/>
        <w:rPr>
          <w:rFonts w:eastAsia="Calibri"/>
          <w:sz w:val="16"/>
          <w:szCs w:val="16"/>
          <w:lang w:val="en-ZA" w:eastAsia="en-US"/>
        </w:rPr>
      </w:pPr>
    </w:p>
    <w:p w:rsidR="00856C98" w:rsidRDefault="00856C98" w:rsidP="00CC56EA">
      <w:pPr>
        <w:spacing w:after="120" w:line="240" w:lineRule="auto"/>
        <w:jc w:val="both"/>
        <w:rPr>
          <w:sz w:val="20"/>
          <w:szCs w:val="20"/>
        </w:rPr>
        <w:sectPr w:rsidR="00856C98" w:rsidSect="00856C98">
          <w:type w:val="continuous"/>
          <w:pgSz w:w="12242" w:h="15842" w:code="1"/>
          <w:pgMar w:top="1077" w:right="902" w:bottom="1457" w:left="902" w:header="709" w:footer="709" w:gutter="0"/>
          <w:pgNumType w:start="1"/>
          <w:cols w:num="2" w:space="397"/>
          <w:docGrid w:linePitch="360"/>
        </w:sectPr>
      </w:pPr>
    </w:p>
    <w:p w:rsidR="009371E6" w:rsidRPr="00CC56EA" w:rsidRDefault="009371E6" w:rsidP="00CC56EA">
      <w:pPr>
        <w:spacing w:after="120" w:line="240" w:lineRule="auto"/>
        <w:jc w:val="both"/>
        <w:rPr>
          <w:sz w:val="20"/>
          <w:szCs w:val="20"/>
        </w:rPr>
      </w:pPr>
    </w:p>
    <w:p w:rsidR="009371E6" w:rsidRPr="00CC56EA" w:rsidRDefault="009371E6" w:rsidP="00CC56EA">
      <w:pPr>
        <w:spacing w:after="120" w:line="240" w:lineRule="auto"/>
        <w:jc w:val="both"/>
        <w:rPr>
          <w:sz w:val="20"/>
          <w:szCs w:val="20"/>
        </w:rPr>
      </w:pPr>
    </w:p>
    <w:sectPr w:rsidR="009371E6" w:rsidRPr="00CC56EA" w:rsidSect="00856C98">
      <w:type w:val="continuous"/>
      <w:pgSz w:w="12242" w:h="15842" w:code="1"/>
      <w:pgMar w:top="1077" w:right="902" w:bottom="1457" w:left="902" w:header="709" w:footer="709" w:gutter="0"/>
      <w:pgNumType w:start="1"/>
      <w:cols w:num="2" w:space="39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963" w:rsidRDefault="00455963" w:rsidP="00275E2D">
      <w:pPr>
        <w:spacing w:after="0" w:line="240" w:lineRule="auto"/>
      </w:pPr>
      <w:r>
        <w:separator/>
      </w:r>
    </w:p>
  </w:endnote>
  <w:endnote w:type="continuationSeparator" w:id="1">
    <w:p w:rsidR="00455963" w:rsidRDefault="00455963" w:rsidP="00275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NSimSun">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Noto Sans">
    <w:charset w:val="00"/>
    <w:family w:val="swiss"/>
    <w:pitch w:val="variable"/>
    <w:sig w:usb0="E00002FF" w:usb1="4000001F" w:usb2="08000029" w:usb3="00000000" w:csb0="00000001"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BDC" w:rsidRPr="00C56BDC" w:rsidRDefault="00C56BDC" w:rsidP="00C56BDC">
    <w:pPr>
      <w:pStyle w:val="Footer"/>
      <w:pBdr>
        <w:top w:val="thinThickSmallGap" w:sz="24" w:space="1" w:color="622423" w:themeColor="accent2" w:themeShade="7F"/>
      </w:pBdr>
      <w:tabs>
        <w:tab w:val="clear" w:pos="4513"/>
        <w:tab w:val="clear" w:pos="9026"/>
        <w:tab w:val="right" w:pos="10438"/>
      </w:tabs>
      <w:rPr>
        <w:rFonts w:asciiTheme="majorHAnsi" w:hAnsiTheme="majorHAnsi"/>
        <w:sz w:val="22"/>
        <w:szCs w:val="22"/>
      </w:rPr>
    </w:pPr>
    <w:r w:rsidRPr="00C56BDC">
      <w:rPr>
        <w:rFonts w:asciiTheme="majorHAnsi" w:hAnsiTheme="majorHAnsi"/>
        <w:sz w:val="22"/>
        <w:szCs w:val="22"/>
      </w:rPr>
      <w:t>www.rsisinternational.org</w:t>
    </w:r>
    <w:r w:rsidRPr="00C56BDC">
      <w:rPr>
        <w:rFonts w:asciiTheme="majorHAnsi" w:hAnsiTheme="majorHAnsi"/>
        <w:sz w:val="22"/>
        <w:szCs w:val="22"/>
      </w:rPr>
      <w:tab/>
      <w:t xml:space="preserve">Page </w:t>
    </w:r>
    <w:r w:rsidRPr="00C56BDC">
      <w:rPr>
        <w:rFonts w:asciiTheme="majorHAnsi" w:hAnsiTheme="majorHAnsi"/>
        <w:sz w:val="22"/>
        <w:szCs w:val="22"/>
      </w:rPr>
      <w:fldChar w:fldCharType="begin"/>
    </w:r>
    <w:r w:rsidRPr="00C56BDC">
      <w:rPr>
        <w:rFonts w:asciiTheme="majorHAnsi" w:hAnsiTheme="majorHAnsi"/>
        <w:sz w:val="22"/>
        <w:szCs w:val="22"/>
      </w:rPr>
      <w:instrText xml:space="preserve"> PAGE   \* MERGEFORMAT </w:instrText>
    </w:r>
    <w:r w:rsidRPr="00C56BDC">
      <w:rPr>
        <w:rFonts w:asciiTheme="majorHAnsi" w:hAnsiTheme="majorHAnsi"/>
        <w:sz w:val="22"/>
        <w:szCs w:val="22"/>
      </w:rPr>
      <w:fldChar w:fldCharType="separate"/>
    </w:r>
    <w:r w:rsidR="007234FA">
      <w:rPr>
        <w:rFonts w:asciiTheme="majorHAnsi" w:hAnsiTheme="majorHAnsi"/>
        <w:noProof/>
        <w:sz w:val="22"/>
        <w:szCs w:val="22"/>
      </w:rPr>
      <w:t>392</w:t>
    </w:r>
    <w:r w:rsidRPr="00C56BDC">
      <w:rPr>
        <w:rFonts w:asciiTheme="majorHAnsi" w:hAnsiTheme="majorHAnsi"/>
        <w:sz w:val="22"/>
        <w:szCs w:val="22"/>
      </w:rPr>
      <w:fldChar w:fldCharType="end"/>
    </w:r>
  </w:p>
  <w:p w:rsidR="00CC56EA" w:rsidRPr="00C56BDC" w:rsidRDefault="00CC56EA">
    <w:pPr>
      <w:pStyle w:val="Footer"/>
      <w:rPr>
        <w:rFonts w:asciiTheme="majorHAnsi" w:hAnsiTheme="majorHAnsi"/>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963" w:rsidRDefault="00455963" w:rsidP="00275E2D">
      <w:pPr>
        <w:spacing w:after="0" w:line="240" w:lineRule="auto"/>
      </w:pPr>
      <w:r>
        <w:separator/>
      </w:r>
    </w:p>
  </w:footnote>
  <w:footnote w:type="continuationSeparator" w:id="1">
    <w:p w:rsidR="00455963" w:rsidRDefault="00455963" w:rsidP="00275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BDC" w:rsidRPr="00C56BDC" w:rsidRDefault="00C56BDC" w:rsidP="00C56BDC">
    <w:pPr>
      <w:pStyle w:val="Header"/>
      <w:pBdr>
        <w:bottom w:val="single" w:sz="4" w:space="1" w:color="D9D9D9"/>
      </w:pBdr>
      <w:ind w:left="-540" w:right="-542"/>
      <w:jc w:val="center"/>
      <w:rPr>
        <w:rFonts w:asciiTheme="minorHAnsi" w:hAnsiTheme="minorHAnsi" w:cstheme="minorHAnsi"/>
        <w:sz w:val="22"/>
        <w:szCs w:val="22"/>
      </w:rPr>
    </w:pPr>
    <w:r w:rsidRPr="00C56BDC">
      <w:rPr>
        <w:rFonts w:asciiTheme="minorHAnsi" w:hAnsiTheme="minorHAnsi" w:cstheme="minorHAnsi"/>
        <w:sz w:val="22"/>
        <w:szCs w:val="22"/>
      </w:rPr>
      <w:t>International Journal of Research and Innovation in Social Science (IJRISS) |Volume V, Issue II, February 2021|ISSN 2454-6186</w:t>
    </w:r>
  </w:p>
  <w:p w:rsidR="00C56BDC" w:rsidRPr="00C56BDC" w:rsidRDefault="00C56BDC" w:rsidP="00C56BDC">
    <w:pPr>
      <w:pStyle w:val="Header"/>
      <w:rPr>
        <w:rFonts w:asciiTheme="minorHAnsi" w:hAnsiTheme="minorHAnsi" w:cstheme="minorHAns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1DDD"/>
    <w:multiLevelType w:val="hybridMultilevel"/>
    <w:tmpl w:val="D9D200A8"/>
    <w:lvl w:ilvl="0" w:tplc="8102B2D8">
      <w:start w:val="1"/>
      <w:numFmt w:val="decimal"/>
      <w:lvlText w:val="%1."/>
      <w:lvlJc w:val="left"/>
      <w:pPr>
        <w:ind w:left="720" w:hanging="360"/>
      </w:pPr>
      <w:rPr>
        <w:i w:val="0"/>
      </w:r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1">
    <w:nsid w:val="04FF5C0C"/>
    <w:multiLevelType w:val="multilevel"/>
    <w:tmpl w:val="D5EA2894"/>
    <w:lvl w:ilvl="0">
      <w:start w:val="1"/>
      <w:numFmt w:val="upperRoman"/>
      <w:lvlText w:val="%1."/>
      <w:lvlJc w:val="right"/>
      <w:pPr>
        <w:ind w:left="720" w:hanging="360"/>
      </w:pPr>
    </w:lvl>
    <w:lvl w:ilvl="1">
      <w:numFmt w:val="decimal"/>
      <w:isLgl/>
      <w:lvlText w:val="%1.%2"/>
      <w:lvlJc w:val="left"/>
      <w:pPr>
        <w:ind w:left="1080" w:hanging="720"/>
      </w:pPr>
      <w:rPr>
        <w:rFonts w:ascii="Times New Roman" w:eastAsia="NSimSun" w:hAnsi="Times New Roman" w:cs="Times New Roman" w:hint="default"/>
        <w:b w:val="0"/>
        <w:sz w:val="24"/>
      </w:rPr>
    </w:lvl>
    <w:lvl w:ilvl="2">
      <w:start w:val="1"/>
      <w:numFmt w:val="decimal"/>
      <w:isLgl/>
      <w:lvlText w:val="%1.%2.%3"/>
      <w:lvlJc w:val="left"/>
      <w:pPr>
        <w:ind w:left="1080" w:hanging="720"/>
      </w:pPr>
      <w:rPr>
        <w:rFonts w:ascii="Times New Roman" w:eastAsia="NSimSun" w:hAnsi="Times New Roman" w:cs="Times New Roman" w:hint="default"/>
        <w:b w:val="0"/>
        <w:sz w:val="24"/>
      </w:rPr>
    </w:lvl>
    <w:lvl w:ilvl="3">
      <w:start w:val="1"/>
      <w:numFmt w:val="decimal"/>
      <w:isLgl/>
      <w:lvlText w:val="%1.%2.%3.%4"/>
      <w:lvlJc w:val="left"/>
      <w:pPr>
        <w:ind w:left="1440" w:hanging="1080"/>
      </w:pPr>
      <w:rPr>
        <w:rFonts w:ascii="Times New Roman" w:eastAsia="NSimSun" w:hAnsi="Times New Roman" w:cs="Times New Roman" w:hint="default"/>
        <w:b w:val="0"/>
        <w:sz w:val="24"/>
      </w:rPr>
    </w:lvl>
    <w:lvl w:ilvl="4">
      <w:start w:val="1"/>
      <w:numFmt w:val="decimal"/>
      <w:isLgl/>
      <w:lvlText w:val="%1.%2.%3.%4.%5"/>
      <w:lvlJc w:val="left"/>
      <w:pPr>
        <w:ind w:left="1800" w:hanging="1440"/>
      </w:pPr>
      <w:rPr>
        <w:rFonts w:ascii="Times New Roman" w:eastAsia="NSimSun" w:hAnsi="Times New Roman" w:cs="Times New Roman" w:hint="default"/>
        <w:b w:val="0"/>
        <w:sz w:val="24"/>
      </w:rPr>
    </w:lvl>
    <w:lvl w:ilvl="5">
      <w:start w:val="1"/>
      <w:numFmt w:val="decimal"/>
      <w:isLgl/>
      <w:lvlText w:val="%1.%2.%3.%4.%5.%6"/>
      <w:lvlJc w:val="left"/>
      <w:pPr>
        <w:ind w:left="1800" w:hanging="1440"/>
      </w:pPr>
      <w:rPr>
        <w:rFonts w:ascii="Times New Roman" w:eastAsia="NSimSun" w:hAnsi="Times New Roman" w:cs="Times New Roman" w:hint="default"/>
        <w:b w:val="0"/>
        <w:sz w:val="24"/>
      </w:rPr>
    </w:lvl>
    <w:lvl w:ilvl="6">
      <w:start w:val="1"/>
      <w:numFmt w:val="decimal"/>
      <w:isLgl/>
      <w:lvlText w:val="%1.%2.%3.%4.%5.%6.%7"/>
      <w:lvlJc w:val="left"/>
      <w:pPr>
        <w:ind w:left="2160" w:hanging="1800"/>
      </w:pPr>
      <w:rPr>
        <w:rFonts w:ascii="Times New Roman" w:eastAsia="NSimSun" w:hAnsi="Times New Roman" w:cs="Times New Roman" w:hint="default"/>
        <w:b w:val="0"/>
        <w:sz w:val="24"/>
      </w:rPr>
    </w:lvl>
    <w:lvl w:ilvl="7">
      <w:start w:val="1"/>
      <w:numFmt w:val="decimal"/>
      <w:isLgl/>
      <w:lvlText w:val="%1.%2.%3.%4.%5.%6.%7.%8"/>
      <w:lvlJc w:val="left"/>
      <w:pPr>
        <w:ind w:left="2520" w:hanging="2160"/>
      </w:pPr>
      <w:rPr>
        <w:rFonts w:ascii="Times New Roman" w:eastAsia="NSimSun" w:hAnsi="Times New Roman" w:cs="Times New Roman" w:hint="default"/>
        <w:b w:val="0"/>
        <w:sz w:val="24"/>
      </w:rPr>
    </w:lvl>
    <w:lvl w:ilvl="8">
      <w:start w:val="1"/>
      <w:numFmt w:val="decimal"/>
      <w:isLgl/>
      <w:lvlText w:val="%1.%2.%3.%4.%5.%6.%7.%8.%9"/>
      <w:lvlJc w:val="left"/>
      <w:pPr>
        <w:ind w:left="2520" w:hanging="2160"/>
      </w:pPr>
      <w:rPr>
        <w:rFonts w:ascii="Times New Roman" w:eastAsia="NSimSun" w:hAnsi="Times New Roman" w:cs="Times New Roman" w:hint="default"/>
        <w:b w:val="0"/>
        <w:sz w:val="24"/>
      </w:rPr>
    </w:lvl>
  </w:abstractNum>
  <w:abstractNum w:abstractNumId="2">
    <w:nsid w:val="08A56373"/>
    <w:multiLevelType w:val="hybridMultilevel"/>
    <w:tmpl w:val="1ECE339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nsid w:val="11604A45"/>
    <w:multiLevelType w:val="hybridMultilevel"/>
    <w:tmpl w:val="42704744"/>
    <w:lvl w:ilvl="0" w:tplc="5DE80FEE">
      <w:start w:val="1"/>
      <w:numFmt w:val="decimal"/>
      <w:pStyle w:val="Heading3"/>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12741640"/>
    <w:multiLevelType w:val="hybridMultilevel"/>
    <w:tmpl w:val="7CC4C8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2C07C5E"/>
    <w:multiLevelType w:val="hybridMultilevel"/>
    <w:tmpl w:val="8AA0A424"/>
    <w:lvl w:ilvl="0" w:tplc="68645B78">
      <w:start w:val="1"/>
      <w:numFmt w:val="decimal"/>
      <w:lvlText w:val="%1."/>
      <w:lvlJc w:val="left"/>
      <w:pPr>
        <w:ind w:left="720" w:hanging="360"/>
      </w:pPr>
      <w:rPr>
        <w:i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17751B6E"/>
    <w:multiLevelType w:val="hybridMultilevel"/>
    <w:tmpl w:val="FC8AE08A"/>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nsid w:val="1CAA5026"/>
    <w:multiLevelType w:val="hybridMultilevel"/>
    <w:tmpl w:val="EAEE3A8E"/>
    <w:lvl w:ilvl="0" w:tplc="A722364A">
      <w:start w:val="1"/>
      <w:numFmt w:val="upp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nsid w:val="1EC51A2F"/>
    <w:multiLevelType w:val="multilevel"/>
    <w:tmpl w:val="D93C952C"/>
    <w:lvl w:ilvl="0">
      <w:start w:val="1"/>
      <w:numFmt w:val="decimal"/>
      <w:lvlText w:val="%1.1"/>
      <w:lvlJc w:val="left"/>
      <w:pPr>
        <w:ind w:left="1440" w:hanging="144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3240" w:hanging="1800"/>
      </w:pPr>
      <w:rPr>
        <w:rFonts w:hint="default"/>
      </w:rPr>
    </w:lvl>
    <w:lvl w:ilvl="3">
      <w:start w:val="1"/>
      <w:numFmt w:val="decimal"/>
      <w:lvlText w:val="%1.%2.%3.%4"/>
      <w:lvlJc w:val="left"/>
      <w:pPr>
        <w:ind w:left="4680" w:hanging="2520"/>
      </w:pPr>
      <w:rPr>
        <w:rFonts w:hint="default"/>
      </w:rPr>
    </w:lvl>
    <w:lvl w:ilvl="4">
      <w:start w:val="1"/>
      <w:numFmt w:val="decimal"/>
      <w:lvlText w:val="%1.%2.%3.%4.%5"/>
      <w:lvlJc w:val="left"/>
      <w:pPr>
        <w:ind w:left="6120" w:hanging="3240"/>
      </w:pPr>
      <w:rPr>
        <w:rFonts w:hint="default"/>
      </w:rPr>
    </w:lvl>
    <w:lvl w:ilvl="5">
      <w:start w:val="1"/>
      <w:numFmt w:val="decimal"/>
      <w:lvlText w:val="%1.%2.%3.%4.%5.%6"/>
      <w:lvlJc w:val="left"/>
      <w:pPr>
        <w:ind w:left="7560" w:hanging="3960"/>
      </w:pPr>
      <w:rPr>
        <w:rFonts w:hint="default"/>
      </w:rPr>
    </w:lvl>
    <w:lvl w:ilvl="6">
      <w:start w:val="1"/>
      <w:numFmt w:val="decimal"/>
      <w:lvlText w:val="%1.%2.%3.%4.%5.%6.%7"/>
      <w:lvlJc w:val="left"/>
      <w:pPr>
        <w:ind w:left="9000" w:hanging="4680"/>
      </w:pPr>
      <w:rPr>
        <w:rFonts w:hint="default"/>
      </w:rPr>
    </w:lvl>
    <w:lvl w:ilvl="7">
      <w:start w:val="1"/>
      <w:numFmt w:val="decimal"/>
      <w:lvlText w:val="%1.%2.%3.%4.%5.%6.%7.%8"/>
      <w:lvlJc w:val="left"/>
      <w:pPr>
        <w:ind w:left="10080" w:hanging="5040"/>
      </w:pPr>
      <w:rPr>
        <w:rFonts w:hint="default"/>
      </w:rPr>
    </w:lvl>
    <w:lvl w:ilvl="8">
      <w:start w:val="1"/>
      <w:numFmt w:val="decimal"/>
      <w:lvlText w:val="%1.%2.%3.%4.%5.%6.%7.%8.%9"/>
      <w:lvlJc w:val="left"/>
      <w:pPr>
        <w:ind w:left="11520" w:hanging="5760"/>
      </w:pPr>
      <w:rPr>
        <w:rFonts w:hint="default"/>
      </w:rPr>
    </w:lvl>
  </w:abstractNum>
  <w:abstractNum w:abstractNumId="9">
    <w:nsid w:val="22F82B21"/>
    <w:multiLevelType w:val="hybridMultilevel"/>
    <w:tmpl w:val="A1B07F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5697929"/>
    <w:multiLevelType w:val="hybridMultilevel"/>
    <w:tmpl w:val="C772E5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E8860BF"/>
    <w:multiLevelType w:val="hybridMultilevel"/>
    <w:tmpl w:val="868E8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720C6A"/>
    <w:multiLevelType w:val="hybridMultilevel"/>
    <w:tmpl w:val="47EA6908"/>
    <w:lvl w:ilvl="0" w:tplc="F4A64AA0">
      <w:start w:val="1"/>
      <w:numFmt w:val="upperRoman"/>
      <w:pStyle w:val="Heading1"/>
      <w:lvlText w:val="%1."/>
      <w:lvlJc w:val="righ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3">
    <w:nsid w:val="35F40E4F"/>
    <w:multiLevelType w:val="hybridMultilevel"/>
    <w:tmpl w:val="9DA432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82B0179"/>
    <w:multiLevelType w:val="multilevel"/>
    <w:tmpl w:val="C93230BE"/>
    <w:lvl w:ilvl="0">
      <w:start w:val="1"/>
      <w:numFmt w:val="decimal"/>
      <w:lvlText w:val="%1.2"/>
      <w:lvlJc w:val="left"/>
      <w:pPr>
        <w:ind w:left="1440" w:hanging="144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3240" w:hanging="1800"/>
      </w:pPr>
      <w:rPr>
        <w:rFonts w:hint="default"/>
      </w:rPr>
    </w:lvl>
    <w:lvl w:ilvl="3">
      <w:start w:val="1"/>
      <w:numFmt w:val="decimal"/>
      <w:lvlText w:val="%1.%2.%3.%4"/>
      <w:lvlJc w:val="left"/>
      <w:pPr>
        <w:ind w:left="4680" w:hanging="2520"/>
      </w:pPr>
      <w:rPr>
        <w:rFonts w:hint="default"/>
      </w:rPr>
    </w:lvl>
    <w:lvl w:ilvl="4">
      <w:start w:val="1"/>
      <w:numFmt w:val="decimal"/>
      <w:lvlText w:val="%1.%2.%3.%4.%5"/>
      <w:lvlJc w:val="left"/>
      <w:pPr>
        <w:ind w:left="6120" w:hanging="3240"/>
      </w:pPr>
      <w:rPr>
        <w:rFonts w:hint="default"/>
      </w:rPr>
    </w:lvl>
    <w:lvl w:ilvl="5">
      <w:start w:val="1"/>
      <w:numFmt w:val="decimal"/>
      <w:lvlText w:val="%1.%2.%3.%4.%5.%6"/>
      <w:lvlJc w:val="left"/>
      <w:pPr>
        <w:ind w:left="7560" w:hanging="3960"/>
      </w:pPr>
      <w:rPr>
        <w:rFonts w:hint="default"/>
      </w:rPr>
    </w:lvl>
    <w:lvl w:ilvl="6">
      <w:start w:val="1"/>
      <w:numFmt w:val="decimal"/>
      <w:lvlText w:val="%1.%2.%3.%4.%5.%6.%7"/>
      <w:lvlJc w:val="left"/>
      <w:pPr>
        <w:ind w:left="9000" w:hanging="4680"/>
      </w:pPr>
      <w:rPr>
        <w:rFonts w:hint="default"/>
      </w:rPr>
    </w:lvl>
    <w:lvl w:ilvl="7">
      <w:start w:val="1"/>
      <w:numFmt w:val="decimal"/>
      <w:lvlText w:val="%1.%2.%3.%4.%5.%6.%7.%8"/>
      <w:lvlJc w:val="left"/>
      <w:pPr>
        <w:ind w:left="10080" w:hanging="5040"/>
      </w:pPr>
      <w:rPr>
        <w:rFonts w:hint="default"/>
      </w:rPr>
    </w:lvl>
    <w:lvl w:ilvl="8">
      <w:start w:val="1"/>
      <w:numFmt w:val="decimal"/>
      <w:lvlText w:val="%1.%2.%3.%4.%5.%6.%7.%8.%9"/>
      <w:lvlJc w:val="left"/>
      <w:pPr>
        <w:ind w:left="11520" w:hanging="5760"/>
      </w:pPr>
      <w:rPr>
        <w:rFonts w:hint="default"/>
      </w:rPr>
    </w:lvl>
  </w:abstractNum>
  <w:abstractNum w:abstractNumId="15">
    <w:nsid w:val="3A871215"/>
    <w:multiLevelType w:val="multilevel"/>
    <w:tmpl w:val="D18C76F6"/>
    <w:lvl w:ilvl="0">
      <w:start w:val="1"/>
      <w:numFmt w:val="decimal"/>
      <w:lvlText w:val="%1."/>
      <w:lvlJc w:val="left"/>
      <w:pPr>
        <w:ind w:left="720" w:hanging="360"/>
      </w:pPr>
    </w:lvl>
    <w:lvl w:ilvl="1">
      <w:start w:val="1"/>
      <w:numFmt w:val="decimal"/>
      <w:lvlText w:val="%2."/>
      <w:lvlJc w:val="left"/>
      <w:pPr>
        <w:ind w:left="1080" w:hanging="720"/>
      </w:pPr>
      <w:rPr>
        <w:rFonts w:hint="default"/>
        <w:b w:val="0"/>
        <w:sz w:val="24"/>
      </w:rPr>
    </w:lvl>
    <w:lvl w:ilvl="2">
      <w:start w:val="1"/>
      <w:numFmt w:val="decimal"/>
      <w:isLgl/>
      <w:lvlText w:val="%1.%2.%3"/>
      <w:lvlJc w:val="left"/>
      <w:pPr>
        <w:ind w:left="1080" w:hanging="720"/>
      </w:pPr>
      <w:rPr>
        <w:rFonts w:ascii="Times New Roman" w:eastAsia="NSimSun" w:hAnsi="Times New Roman" w:cs="Times New Roman" w:hint="default"/>
        <w:b w:val="0"/>
        <w:sz w:val="24"/>
      </w:rPr>
    </w:lvl>
    <w:lvl w:ilvl="3">
      <w:start w:val="1"/>
      <w:numFmt w:val="decimal"/>
      <w:isLgl/>
      <w:lvlText w:val="%1.%2.%3.%4"/>
      <w:lvlJc w:val="left"/>
      <w:pPr>
        <w:ind w:left="1440" w:hanging="1080"/>
      </w:pPr>
      <w:rPr>
        <w:rFonts w:ascii="Times New Roman" w:eastAsia="NSimSun" w:hAnsi="Times New Roman" w:cs="Times New Roman" w:hint="default"/>
        <w:b w:val="0"/>
        <w:sz w:val="24"/>
      </w:rPr>
    </w:lvl>
    <w:lvl w:ilvl="4">
      <w:start w:val="1"/>
      <w:numFmt w:val="decimal"/>
      <w:isLgl/>
      <w:lvlText w:val="%1.%2.%3.%4.%5"/>
      <w:lvlJc w:val="left"/>
      <w:pPr>
        <w:ind w:left="1800" w:hanging="1440"/>
      </w:pPr>
      <w:rPr>
        <w:rFonts w:ascii="Times New Roman" w:eastAsia="NSimSun" w:hAnsi="Times New Roman" w:cs="Times New Roman" w:hint="default"/>
        <w:b w:val="0"/>
        <w:sz w:val="24"/>
      </w:rPr>
    </w:lvl>
    <w:lvl w:ilvl="5">
      <w:start w:val="1"/>
      <w:numFmt w:val="decimal"/>
      <w:isLgl/>
      <w:lvlText w:val="%1.%2.%3.%4.%5.%6"/>
      <w:lvlJc w:val="left"/>
      <w:pPr>
        <w:ind w:left="1800" w:hanging="1440"/>
      </w:pPr>
      <w:rPr>
        <w:rFonts w:ascii="Times New Roman" w:eastAsia="NSimSun" w:hAnsi="Times New Roman" w:cs="Times New Roman" w:hint="default"/>
        <w:b w:val="0"/>
        <w:sz w:val="24"/>
      </w:rPr>
    </w:lvl>
    <w:lvl w:ilvl="6">
      <w:start w:val="1"/>
      <w:numFmt w:val="decimal"/>
      <w:isLgl/>
      <w:lvlText w:val="%1.%2.%3.%4.%5.%6.%7"/>
      <w:lvlJc w:val="left"/>
      <w:pPr>
        <w:ind w:left="2160" w:hanging="1800"/>
      </w:pPr>
      <w:rPr>
        <w:rFonts w:ascii="Times New Roman" w:eastAsia="NSimSun" w:hAnsi="Times New Roman" w:cs="Times New Roman" w:hint="default"/>
        <w:b w:val="0"/>
        <w:sz w:val="24"/>
      </w:rPr>
    </w:lvl>
    <w:lvl w:ilvl="7">
      <w:start w:val="1"/>
      <w:numFmt w:val="decimal"/>
      <w:isLgl/>
      <w:lvlText w:val="%1.%2.%3.%4.%5.%6.%7.%8"/>
      <w:lvlJc w:val="left"/>
      <w:pPr>
        <w:ind w:left="2520" w:hanging="2160"/>
      </w:pPr>
      <w:rPr>
        <w:rFonts w:ascii="Times New Roman" w:eastAsia="NSimSun" w:hAnsi="Times New Roman" w:cs="Times New Roman" w:hint="default"/>
        <w:b w:val="0"/>
        <w:sz w:val="24"/>
      </w:rPr>
    </w:lvl>
    <w:lvl w:ilvl="8">
      <w:start w:val="1"/>
      <w:numFmt w:val="decimal"/>
      <w:isLgl/>
      <w:lvlText w:val="%1.%2.%3.%4.%5.%6.%7.%8.%9"/>
      <w:lvlJc w:val="left"/>
      <w:pPr>
        <w:ind w:left="2520" w:hanging="2160"/>
      </w:pPr>
      <w:rPr>
        <w:rFonts w:ascii="Times New Roman" w:eastAsia="NSimSun" w:hAnsi="Times New Roman" w:cs="Times New Roman" w:hint="default"/>
        <w:b w:val="0"/>
        <w:sz w:val="24"/>
      </w:rPr>
    </w:lvl>
  </w:abstractNum>
  <w:abstractNum w:abstractNumId="16">
    <w:nsid w:val="42EE6718"/>
    <w:multiLevelType w:val="hybridMultilevel"/>
    <w:tmpl w:val="CF1C00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D964950"/>
    <w:multiLevelType w:val="hybridMultilevel"/>
    <w:tmpl w:val="769EFD50"/>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nsid w:val="56AC3CD9"/>
    <w:multiLevelType w:val="hybridMultilevel"/>
    <w:tmpl w:val="AF60A6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7D7282D"/>
    <w:multiLevelType w:val="hybridMultilevel"/>
    <w:tmpl w:val="E1D0A1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9001608"/>
    <w:multiLevelType w:val="hybridMultilevel"/>
    <w:tmpl w:val="EC484B22"/>
    <w:lvl w:ilvl="0" w:tplc="E1AADBA4">
      <w:start w:val="1"/>
      <w:numFmt w:val="upperLetter"/>
      <w:pStyle w:val="Heading2"/>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nsid w:val="5A52326D"/>
    <w:multiLevelType w:val="hybridMultilevel"/>
    <w:tmpl w:val="369C4E88"/>
    <w:lvl w:ilvl="0" w:tplc="3009000F">
      <w:start w:val="1"/>
      <w:numFmt w:val="decimal"/>
      <w:lvlText w:val="%1."/>
      <w:lvlJc w:val="left"/>
      <w:pPr>
        <w:ind w:left="795" w:hanging="360"/>
      </w:pPr>
    </w:lvl>
    <w:lvl w:ilvl="1" w:tplc="30090019" w:tentative="1">
      <w:start w:val="1"/>
      <w:numFmt w:val="lowerLetter"/>
      <w:lvlText w:val="%2."/>
      <w:lvlJc w:val="left"/>
      <w:pPr>
        <w:ind w:left="1515" w:hanging="360"/>
      </w:pPr>
    </w:lvl>
    <w:lvl w:ilvl="2" w:tplc="3009001B" w:tentative="1">
      <w:start w:val="1"/>
      <w:numFmt w:val="lowerRoman"/>
      <w:lvlText w:val="%3."/>
      <w:lvlJc w:val="right"/>
      <w:pPr>
        <w:ind w:left="2235" w:hanging="180"/>
      </w:pPr>
    </w:lvl>
    <w:lvl w:ilvl="3" w:tplc="3009000F" w:tentative="1">
      <w:start w:val="1"/>
      <w:numFmt w:val="decimal"/>
      <w:lvlText w:val="%4."/>
      <w:lvlJc w:val="left"/>
      <w:pPr>
        <w:ind w:left="2955" w:hanging="360"/>
      </w:pPr>
    </w:lvl>
    <w:lvl w:ilvl="4" w:tplc="30090019" w:tentative="1">
      <w:start w:val="1"/>
      <w:numFmt w:val="lowerLetter"/>
      <w:lvlText w:val="%5."/>
      <w:lvlJc w:val="left"/>
      <w:pPr>
        <w:ind w:left="3675" w:hanging="360"/>
      </w:pPr>
    </w:lvl>
    <w:lvl w:ilvl="5" w:tplc="3009001B" w:tentative="1">
      <w:start w:val="1"/>
      <w:numFmt w:val="lowerRoman"/>
      <w:lvlText w:val="%6."/>
      <w:lvlJc w:val="right"/>
      <w:pPr>
        <w:ind w:left="4395" w:hanging="180"/>
      </w:pPr>
    </w:lvl>
    <w:lvl w:ilvl="6" w:tplc="3009000F" w:tentative="1">
      <w:start w:val="1"/>
      <w:numFmt w:val="decimal"/>
      <w:lvlText w:val="%7."/>
      <w:lvlJc w:val="left"/>
      <w:pPr>
        <w:ind w:left="5115" w:hanging="360"/>
      </w:pPr>
    </w:lvl>
    <w:lvl w:ilvl="7" w:tplc="30090019" w:tentative="1">
      <w:start w:val="1"/>
      <w:numFmt w:val="lowerLetter"/>
      <w:lvlText w:val="%8."/>
      <w:lvlJc w:val="left"/>
      <w:pPr>
        <w:ind w:left="5835" w:hanging="360"/>
      </w:pPr>
    </w:lvl>
    <w:lvl w:ilvl="8" w:tplc="3009001B" w:tentative="1">
      <w:start w:val="1"/>
      <w:numFmt w:val="lowerRoman"/>
      <w:lvlText w:val="%9."/>
      <w:lvlJc w:val="right"/>
      <w:pPr>
        <w:ind w:left="6555" w:hanging="180"/>
      </w:pPr>
    </w:lvl>
  </w:abstractNum>
  <w:abstractNum w:abstractNumId="22">
    <w:nsid w:val="5EE54DEF"/>
    <w:multiLevelType w:val="hybridMultilevel"/>
    <w:tmpl w:val="1938F9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F3D75FB"/>
    <w:multiLevelType w:val="hybridMultilevel"/>
    <w:tmpl w:val="F2C8944C"/>
    <w:lvl w:ilvl="0" w:tplc="A1A84AAA">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nsid w:val="63A7502F"/>
    <w:multiLevelType w:val="hybridMultilevel"/>
    <w:tmpl w:val="E37827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59261FB"/>
    <w:multiLevelType w:val="hybridMultilevel"/>
    <w:tmpl w:val="39A6E6A4"/>
    <w:lvl w:ilvl="0" w:tplc="40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8DF7892"/>
    <w:multiLevelType w:val="hybridMultilevel"/>
    <w:tmpl w:val="A3FECDA8"/>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7">
    <w:nsid w:val="6E022172"/>
    <w:multiLevelType w:val="multilevel"/>
    <w:tmpl w:val="7F7424B2"/>
    <w:lvl w:ilvl="0">
      <w:start w:val="1"/>
      <w:numFmt w:val="decimal"/>
      <w:lvlText w:val="%1.0"/>
      <w:lvlJc w:val="left"/>
      <w:pPr>
        <w:ind w:left="1440" w:hanging="144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3240" w:hanging="1800"/>
      </w:pPr>
      <w:rPr>
        <w:rFonts w:hint="default"/>
      </w:rPr>
    </w:lvl>
    <w:lvl w:ilvl="3">
      <w:start w:val="1"/>
      <w:numFmt w:val="decimal"/>
      <w:lvlText w:val="%1.%2.%3.%4"/>
      <w:lvlJc w:val="left"/>
      <w:pPr>
        <w:ind w:left="4680" w:hanging="2520"/>
      </w:pPr>
      <w:rPr>
        <w:rFonts w:hint="default"/>
      </w:rPr>
    </w:lvl>
    <w:lvl w:ilvl="4">
      <w:start w:val="1"/>
      <w:numFmt w:val="decimal"/>
      <w:lvlText w:val="%1.%2.%3.%4.%5"/>
      <w:lvlJc w:val="left"/>
      <w:pPr>
        <w:ind w:left="6120" w:hanging="3240"/>
      </w:pPr>
      <w:rPr>
        <w:rFonts w:hint="default"/>
      </w:rPr>
    </w:lvl>
    <w:lvl w:ilvl="5">
      <w:start w:val="1"/>
      <w:numFmt w:val="decimal"/>
      <w:lvlText w:val="%1.%2.%3.%4.%5.%6"/>
      <w:lvlJc w:val="left"/>
      <w:pPr>
        <w:ind w:left="7560" w:hanging="3960"/>
      </w:pPr>
      <w:rPr>
        <w:rFonts w:hint="default"/>
      </w:rPr>
    </w:lvl>
    <w:lvl w:ilvl="6">
      <w:start w:val="1"/>
      <w:numFmt w:val="decimal"/>
      <w:lvlText w:val="%1.%2.%3.%4.%5.%6.%7"/>
      <w:lvlJc w:val="left"/>
      <w:pPr>
        <w:ind w:left="9000" w:hanging="4680"/>
      </w:pPr>
      <w:rPr>
        <w:rFonts w:hint="default"/>
      </w:rPr>
    </w:lvl>
    <w:lvl w:ilvl="7">
      <w:start w:val="1"/>
      <w:numFmt w:val="decimal"/>
      <w:lvlText w:val="%1.%2.%3.%4.%5.%6.%7.%8"/>
      <w:lvlJc w:val="left"/>
      <w:pPr>
        <w:ind w:left="10080" w:hanging="5040"/>
      </w:pPr>
      <w:rPr>
        <w:rFonts w:hint="default"/>
      </w:rPr>
    </w:lvl>
    <w:lvl w:ilvl="8">
      <w:start w:val="1"/>
      <w:numFmt w:val="decimal"/>
      <w:lvlText w:val="%1.%2.%3.%4.%5.%6.%7.%8.%9"/>
      <w:lvlJc w:val="left"/>
      <w:pPr>
        <w:ind w:left="11520" w:hanging="5760"/>
      </w:pPr>
      <w:rPr>
        <w:rFonts w:hint="default"/>
      </w:rPr>
    </w:lvl>
  </w:abstractNum>
  <w:abstractNum w:abstractNumId="28">
    <w:nsid w:val="73F66E3B"/>
    <w:multiLevelType w:val="hybridMultilevel"/>
    <w:tmpl w:val="313883D4"/>
    <w:lvl w:ilvl="0" w:tplc="40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14"/>
  </w:num>
  <w:num w:numId="4">
    <w:abstractNumId w:val="13"/>
  </w:num>
  <w:num w:numId="5">
    <w:abstractNumId w:val="22"/>
  </w:num>
  <w:num w:numId="6">
    <w:abstractNumId w:val="4"/>
  </w:num>
  <w:num w:numId="7">
    <w:abstractNumId w:val="16"/>
  </w:num>
  <w:num w:numId="8">
    <w:abstractNumId w:val="24"/>
  </w:num>
  <w:num w:numId="9">
    <w:abstractNumId w:val="18"/>
  </w:num>
  <w:num w:numId="10">
    <w:abstractNumId w:val="10"/>
  </w:num>
  <w:num w:numId="11">
    <w:abstractNumId w:val="19"/>
  </w:num>
  <w:num w:numId="12">
    <w:abstractNumId w:val="9"/>
  </w:num>
  <w:num w:numId="13">
    <w:abstractNumId w:val="1"/>
  </w:num>
  <w:num w:numId="14">
    <w:abstractNumId w:val="26"/>
  </w:num>
  <w:num w:numId="15">
    <w:abstractNumId w:val="6"/>
  </w:num>
  <w:num w:numId="16">
    <w:abstractNumId w:val="15"/>
  </w:num>
  <w:num w:numId="17">
    <w:abstractNumId w:val="17"/>
  </w:num>
  <w:num w:numId="18">
    <w:abstractNumId w:val="5"/>
  </w:num>
  <w:num w:numId="19">
    <w:abstractNumId w:val="2"/>
  </w:num>
  <w:num w:numId="20">
    <w:abstractNumId w:val="1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1"/>
  </w:num>
  <w:num w:numId="24">
    <w:abstractNumId w:val="23"/>
  </w:num>
  <w:num w:numId="25">
    <w:abstractNumId w:val="7"/>
  </w:num>
  <w:num w:numId="26">
    <w:abstractNumId w:val="20"/>
  </w:num>
  <w:num w:numId="27">
    <w:abstractNumId w:val="3"/>
  </w:num>
  <w:num w:numId="28">
    <w:abstractNumId w:val="12"/>
  </w:num>
  <w:num w:numId="29">
    <w:abstractNumId w:val="28"/>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97283D"/>
    <w:rsid w:val="00001CA2"/>
    <w:rsid w:val="00011C5A"/>
    <w:rsid w:val="0001347F"/>
    <w:rsid w:val="00014EFE"/>
    <w:rsid w:val="0005463C"/>
    <w:rsid w:val="00072665"/>
    <w:rsid w:val="000A4730"/>
    <w:rsid w:val="000A4DE1"/>
    <w:rsid w:val="000B1F24"/>
    <w:rsid w:val="000D692D"/>
    <w:rsid w:val="000E140A"/>
    <w:rsid w:val="000F68C6"/>
    <w:rsid w:val="000F7FC6"/>
    <w:rsid w:val="00121A14"/>
    <w:rsid w:val="0013132F"/>
    <w:rsid w:val="00133F85"/>
    <w:rsid w:val="001560F8"/>
    <w:rsid w:val="00156F5A"/>
    <w:rsid w:val="00164BBA"/>
    <w:rsid w:val="0019328A"/>
    <w:rsid w:val="001A3FEB"/>
    <w:rsid w:val="001B271E"/>
    <w:rsid w:val="001B30E2"/>
    <w:rsid w:val="001B5C00"/>
    <w:rsid w:val="001C2377"/>
    <w:rsid w:val="001C3DB1"/>
    <w:rsid w:val="001D538F"/>
    <w:rsid w:val="001D6025"/>
    <w:rsid w:val="001F29E9"/>
    <w:rsid w:val="00202516"/>
    <w:rsid w:val="002120AE"/>
    <w:rsid w:val="002129C8"/>
    <w:rsid w:val="00215BD5"/>
    <w:rsid w:val="00215ECD"/>
    <w:rsid w:val="00223300"/>
    <w:rsid w:val="0023478B"/>
    <w:rsid w:val="00241FA4"/>
    <w:rsid w:val="00242C56"/>
    <w:rsid w:val="00252FCB"/>
    <w:rsid w:val="002534EB"/>
    <w:rsid w:val="00275E2D"/>
    <w:rsid w:val="00275FD2"/>
    <w:rsid w:val="0029213B"/>
    <w:rsid w:val="002A1EC2"/>
    <w:rsid w:val="002C4477"/>
    <w:rsid w:val="002C790D"/>
    <w:rsid w:val="002D0AF9"/>
    <w:rsid w:val="002D5F56"/>
    <w:rsid w:val="003024FB"/>
    <w:rsid w:val="003117B1"/>
    <w:rsid w:val="0031684D"/>
    <w:rsid w:val="003170D7"/>
    <w:rsid w:val="00330EA5"/>
    <w:rsid w:val="00354029"/>
    <w:rsid w:val="003558AB"/>
    <w:rsid w:val="00372823"/>
    <w:rsid w:val="0037578C"/>
    <w:rsid w:val="00385417"/>
    <w:rsid w:val="003A2B65"/>
    <w:rsid w:val="003A7762"/>
    <w:rsid w:val="003B333E"/>
    <w:rsid w:val="003C79DB"/>
    <w:rsid w:val="003D35F2"/>
    <w:rsid w:val="003D666A"/>
    <w:rsid w:val="003E7C78"/>
    <w:rsid w:val="003F0694"/>
    <w:rsid w:val="003F5F87"/>
    <w:rsid w:val="00406737"/>
    <w:rsid w:val="00410980"/>
    <w:rsid w:val="00441937"/>
    <w:rsid w:val="004437B0"/>
    <w:rsid w:val="004469A1"/>
    <w:rsid w:val="00455963"/>
    <w:rsid w:val="00457FC0"/>
    <w:rsid w:val="00464707"/>
    <w:rsid w:val="00471AC2"/>
    <w:rsid w:val="00477103"/>
    <w:rsid w:val="004772BC"/>
    <w:rsid w:val="004820B5"/>
    <w:rsid w:val="0049627C"/>
    <w:rsid w:val="004D76F5"/>
    <w:rsid w:val="004E1A6D"/>
    <w:rsid w:val="004E6A1B"/>
    <w:rsid w:val="0051470F"/>
    <w:rsid w:val="005263F3"/>
    <w:rsid w:val="00540A27"/>
    <w:rsid w:val="00541376"/>
    <w:rsid w:val="00543F36"/>
    <w:rsid w:val="00552DF0"/>
    <w:rsid w:val="00567295"/>
    <w:rsid w:val="00575723"/>
    <w:rsid w:val="00591282"/>
    <w:rsid w:val="00596F01"/>
    <w:rsid w:val="00597D41"/>
    <w:rsid w:val="00597EFF"/>
    <w:rsid w:val="005A6BC6"/>
    <w:rsid w:val="005C11E1"/>
    <w:rsid w:val="005D1CA6"/>
    <w:rsid w:val="005D3136"/>
    <w:rsid w:val="005E3943"/>
    <w:rsid w:val="005E4800"/>
    <w:rsid w:val="005F6B71"/>
    <w:rsid w:val="006031FD"/>
    <w:rsid w:val="0061400B"/>
    <w:rsid w:val="006207FB"/>
    <w:rsid w:val="00631785"/>
    <w:rsid w:val="00634F9D"/>
    <w:rsid w:val="006520ED"/>
    <w:rsid w:val="006740EC"/>
    <w:rsid w:val="00674B57"/>
    <w:rsid w:val="006910A5"/>
    <w:rsid w:val="006947CD"/>
    <w:rsid w:val="006A2319"/>
    <w:rsid w:val="006B5803"/>
    <w:rsid w:val="006B763D"/>
    <w:rsid w:val="006E45B3"/>
    <w:rsid w:val="006E55D6"/>
    <w:rsid w:val="006F0AAB"/>
    <w:rsid w:val="006F5821"/>
    <w:rsid w:val="007153F2"/>
    <w:rsid w:val="00720B87"/>
    <w:rsid w:val="007234FA"/>
    <w:rsid w:val="0073275B"/>
    <w:rsid w:val="007333FD"/>
    <w:rsid w:val="007504E8"/>
    <w:rsid w:val="00754A0F"/>
    <w:rsid w:val="007751A5"/>
    <w:rsid w:val="007A20EF"/>
    <w:rsid w:val="007A4E31"/>
    <w:rsid w:val="007B146E"/>
    <w:rsid w:val="007D6D78"/>
    <w:rsid w:val="00802789"/>
    <w:rsid w:val="00820823"/>
    <w:rsid w:val="00843FEE"/>
    <w:rsid w:val="00856C98"/>
    <w:rsid w:val="00856D7E"/>
    <w:rsid w:val="008660E9"/>
    <w:rsid w:val="008755F3"/>
    <w:rsid w:val="00875D24"/>
    <w:rsid w:val="00885F3C"/>
    <w:rsid w:val="008954D3"/>
    <w:rsid w:val="008A17B1"/>
    <w:rsid w:val="008A355D"/>
    <w:rsid w:val="008C567E"/>
    <w:rsid w:val="008D1780"/>
    <w:rsid w:val="008D6A87"/>
    <w:rsid w:val="008D7A98"/>
    <w:rsid w:val="008F3453"/>
    <w:rsid w:val="008F6D5D"/>
    <w:rsid w:val="0091420D"/>
    <w:rsid w:val="0092694D"/>
    <w:rsid w:val="00934407"/>
    <w:rsid w:val="00936D74"/>
    <w:rsid w:val="009371E6"/>
    <w:rsid w:val="00940527"/>
    <w:rsid w:val="00943AA4"/>
    <w:rsid w:val="009515B9"/>
    <w:rsid w:val="0097283D"/>
    <w:rsid w:val="0097425A"/>
    <w:rsid w:val="00974BBB"/>
    <w:rsid w:val="00974FB0"/>
    <w:rsid w:val="009943A1"/>
    <w:rsid w:val="00996524"/>
    <w:rsid w:val="009A0C8E"/>
    <w:rsid w:val="009A2478"/>
    <w:rsid w:val="009A258A"/>
    <w:rsid w:val="009B1D3C"/>
    <w:rsid w:val="009B2E48"/>
    <w:rsid w:val="009C576E"/>
    <w:rsid w:val="009D4203"/>
    <w:rsid w:val="009D5FD8"/>
    <w:rsid w:val="009D7704"/>
    <w:rsid w:val="00A15AF8"/>
    <w:rsid w:val="00A2083C"/>
    <w:rsid w:val="00A20B7B"/>
    <w:rsid w:val="00A32019"/>
    <w:rsid w:val="00A37AE4"/>
    <w:rsid w:val="00A40BD8"/>
    <w:rsid w:val="00A9013F"/>
    <w:rsid w:val="00A95259"/>
    <w:rsid w:val="00AB50EE"/>
    <w:rsid w:val="00AD0BBA"/>
    <w:rsid w:val="00AD29F0"/>
    <w:rsid w:val="00AD752B"/>
    <w:rsid w:val="00AE5F55"/>
    <w:rsid w:val="00AF3490"/>
    <w:rsid w:val="00AF4165"/>
    <w:rsid w:val="00B01298"/>
    <w:rsid w:val="00B2006D"/>
    <w:rsid w:val="00B212FD"/>
    <w:rsid w:val="00B41229"/>
    <w:rsid w:val="00B501DF"/>
    <w:rsid w:val="00B52B10"/>
    <w:rsid w:val="00B5569A"/>
    <w:rsid w:val="00B606C9"/>
    <w:rsid w:val="00B64F3C"/>
    <w:rsid w:val="00B65619"/>
    <w:rsid w:val="00B77F31"/>
    <w:rsid w:val="00B820C8"/>
    <w:rsid w:val="00BA55E6"/>
    <w:rsid w:val="00BB1BAC"/>
    <w:rsid w:val="00BB1FB5"/>
    <w:rsid w:val="00BB736B"/>
    <w:rsid w:val="00BD1BE8"/>
    <w:rsid w:val="00BD6F0B"/>
    <w:rsid w:val="00BE5AD8"/>
    <w:rsid w:val="00C034E0"/>
    <w:rsid w:val="00C05020"/>
    <w:rsid w:val="00C33A4E"/>
    <w:rsid w:val="00C375A6"/>
    <w:rsid w:val="00C405F2"/>
    <w:rsid w:val="00C41150"/>
    <w:rsid w:val="00C44A38"/>
    <w:rsid w:val="00C52C74"/>
    <w:rsid w:val="00C53AFF"/>
    <w:rsid w:val="00C54260"/>
    <w:rsid w:val="00C54B2C"/>
    <w:rsid w:val="00C56BDC"/>
    <w:rsid w:val="00C617C4"/>
    <w:rsid w:val="00C67FC2"/>
    <w:rsid w:val="00C71029"/>
    <w:rsid w:val="00C85698"/>
    <w:rsid w:val="00C90520"/>
    <w:rsid w:val="00CA6C0A"/>
    <w:rsid w:val="00CB013E"/>
    <w:rsid w:val="00CC56EA"/>
    <w:rsid w:val="00CD10C2"/>
    <w:rsid w:val="00CE27ED"/>
    <w:rsid w:val="00CE4310"/>
    <w:rsid w:val="00CF0A09"/>
    <w:rsid w:val="00CF0A2A"/>
    <w:rsid w:val="00CF1DC7"/>
    <w:rsid w:val="00CF3217"/>
    <w:rsid w:val="00CF6340"/>
    <w:rsid w:val="00D01F34"/>
    <w:rsid w:val="00D10D2F"/>
    <w:rsid w:val="00D10D64"/>
    <w:rsid w:val="00D26D4E"/>
    <w:rsid w:val="00D32757"/>
    <w:rsid w:val="00D328C2"/>
    <w:rsid w:val="00D66B85"/>
    <w:rsid w:val="00D70311"/>
    <w:rsid w:val="00D71D0F"/>
    <w:rsid w:val="00D739C6"/>
    <w:rsid w:val="00D766EE"/>
    <w:rsid w:val="00D8482C"/>
    <w:rsid w:val="00D877D9"/>
    <w:rsid w:val="00D94411"/>
    <w:rsid w:val="00DB1CE8"/>
    <w:rsid w:val="00DB6EE6"/>
    <w:rsid w:val="00DB76F9"/>
    <w:rsid w:val="00DC36F3"/>
    <w:rsid w:val="00DD7E27"/>
    <w:rsid w:val="00DF1605"/>
    <w:rsid w:val="00DF2925"/>
    <w:rsid w:val="00DF4099"/>
    <w:rsid w:val="00E0633E"/>
    <w:rsid w:val="00E07BB7"/>
    <w:rsid w:val="00E10473"/>
    <w:rsid w:val="00E20A98"/>
    <w:rsid w:val="00E23E70"/>
    <w:rsid w:val="00E57A0A"/>
    <w:rsid w:val="00E72A71"/>
    <w:rsid w:val="00E73DF3"/>
    <w:rsid w:val="00EB04D7"/>
    <w:rsid w:val="00EB6F2D"/>
    <w:rsid w:val="00ED3B0A"/>
    <w:rsid w:val="00EE7FA0"/>
    <w:rsid w:val="00EF66EA"/>
    <w:rsid w:val="00F07C09"/>
    <w:rsid w:val="00F1269A"/>
    <w:rsid w:val="00F21818"/>
    <w:rsid w:val="00F22639"/>
    <w:rsid w:val="00F30A98"/>
    <w:rsid w:val="00F31CB9"/>
    <w:rsid w:val="00F54537"/>
    <w:rsid w:val="00F62F41"/>
    <w:rsid w:val="00F67ACB"/>
    <w:rsid w:val="00F77B17"/>
    <w:rsid w:val="00F840D5"/>
    <w:rsid w:val="00F85D01"/>
    <w:rsid w:val="00F951AF"/>
    <w:rsid w:val="00FA0671"/>
    <w:rsid w:val="00FA12F3"/>
    <w:rsid w:val="00FA5C43"/>
    <w:rsid w:val="00FA7974"/>
    <w:rsid w:val="00FC3A6D"/>
    <w:rsid w:val="00FE0118"/>
    <w:rsid w:val="00FE76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83D"/>
    <w:pPr>
      <w:suppressAutoHyphens/>
      <w:spacing w:after="160" w:line="252" w:lineRule="auto"/>
    </w:pPr>
    <w:rPr>
      <w:rFonts w:ascii="Times New Roman" w:eastAsia="Times New Roman" w:hAnsi="Times New Roman"/>
      <w:sz w:val="24"/>
      <w:szCs w:val="24"/>
      <w:lang w:val="en-ZW" w:eastAsia="en-ZW"/>
    </w:rPr>
  </w:style>
  <w:style w:type="paragraph" w:styleId="Heading1">
    <w:name w:val="heading 1"/>
    <w:basedOn w:val="Normal"/>
    <w:next w:val="Normal"/>
    <w:link w:val="Heading1Char"/>
    <w:autoRedefine/>
    <w:uiPriority w:val="9"/>
    <w:qFormat/>
    <w:rsid w:val="00C56BDC"/>
    <w:pPr>
      <w:keepNext/>
      <w:keepLines/>
      <w:numPr>
        <w:numId w:val="28"/>
      </w:numPr>
      <w:spacing w:after="120" w:line="240" w:lineRule="auto"/>
      <w:ind w:left="284" w:hanging="142"/>
      <w:jc w:val="center"/>
      <w:outlineLvl w:val="0"/>
    </w:pPr>
    <w:rPr>
      <w:bCs/>
      <w:sz w:val="20"/>
      <w:szCs w:val="20"/>
    </w:rPr>
  </w:style>
  <w:style w:type="paragraph" w:styleId="Heading2">
    <w:name w:val="heading 2"/>
    <w:basedOn w:val="Normal"/>
    <w:next w:val="Normal"/>
    <w:link w:val="Heading2Char"/>
    <w:uiPriority w:val="9"/>
    <w:unhideWhenUsed/>
    <w:qFormat/>
    <w:rsid w:val="00CE4310"/>
    <w:pPr>
      <w:keepNext/>
      <w:keepLines/>
      <w:numPr>
        <w:numId w:val="26"/>
      </w:numPr>
      <w:spacing w:before="200" w:after="0"/>
      <w:outlineLvl w:val="1"/>
    </w:pPr>
    <w:rPr>
      <w:bCs/>
      <w:sz w:val="20"/>
      <w:szCs w:val="26"/>
    </w:rPr>
  </w:style>
  <w:style w:type="paragraph" w:styleId="Heading3">
    <w:name w:val="heading 3"/>
    <w:basedOn w:val="Normal"/>
    <w:next w:val="Normal"/>
    <w:link w:val="Heading3Char"/>
    <w:autoRedefine/>
    <w:uiPriority w:val="9"/>
    <w:unhideWhenUsed/>
    <w:qFormat/>
    <w:rsid w:val="00215BD5"/>
    <w:pPr>
      <w:keepNext/>
      <w:keepLines/>
      <w:numPr>
        <w:numId w:val="27"/>
      </w:numPr>
      <w:spacing w:after="120" w:line="240" w:lineRule="auto"/>
      <w:ind w:left="284" w:hanging="284"/>
      <w:outlineLvl w:val="2"/>
    </w:pPr>
    <w:rPr>
      <w:bC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jectwithnofillandnoline">
    <w:name w:val="Object with no fill and no line"/>
    <w:basedOn w:val="Normal"/>
    <w:next w:val="TitleA4"/>
    <w:rsid w:val="0097283D"/>
    <w:pPr>
      <w:widowControl w:val="0"/>
      <w:spacing w:after="0" w:line="200" w:lineRule="atLeast"/>
    </w:pPr>
    <w:rPr>
      <w:rFonts w:ascii="Lucida Sans" w:eastAsia="NSimSun" w:hAnsi="Lucida Sans" w:cs="Lucida Sans"/>
      <w:kern w:val="2"/>
      <w:sz w:val="36"/>
      <w:lang w:eastAsia="zh-CN" w:bidi="hi-IN"/>
    </w:rPr>
  </w:style>
  <w:style w:type="paragraph" w:customStyle="1" w:styleId="TitleA4">
    <w:name w:val="Title A4"/>
    <w:basedOn w:val="Normal"/>
    <w:next w:val="A0"/>
    <w:rsid w:val="0097283D"/>
    <w:pPr>
      <w:widowControl w:val="0"/>
      <w:spacing w:after="0" w:line="240" w:lineRule="auto"/>
    </w:pPr>
    <w:rPr>
      <w:rFonts w:ascii="Noto Sans" w:eastAsia="NSimSun" w:hAnsi="Noto Sans" w:cs="Noto Sans"/>
      <w:sz w:val="87"/>
      <w:lang w:eastAsia="zh-CN" w:bidi="hi-IN"/>
    </w:rPr>
  </w:style>
  <w:style w:type="paragraph" w:customStyle="1" w:styleId="A0">
    <w:name w:val="A0"/>
    <w:basedOn w:val="Normal"/>
    <w:next w:val="TextA0"/>
    <w:rsid w:val="0097283D"/>
    <w:pPr>
      <w:widowControl w:val="0"/>
      <w:spacing w:after="0" w:line="240" w:lineRule="auto"/>
    </w:pPr>
    <w:rPr>
      <w:rFonts w:ascii="Noto Sans" w:eastAsia="NSimSun" w:hAnsi="Noto Sans" w:cs="Noto Sans"/>
      <w:sz w:val="95"/>
      <w:lang w:eastAsia="zh-CN" w:bidi="hi-IN"/>
    </w:rPr>
  </w:style>
  <w:style w:type="paragraph" w:customStyle="1" w:styleId="TextA0">
    <w:name w:val="Text A0"/>
    <w:next w:val="Filled"/>
    <w:rsid w:val="0097283D"/>
    <w:pPr>
      <w:widowControl w:val="0"/>
      <w:suppressAutoHyphens/>
    </w:pPr>
    <w:rPr>
      <w:rFonts w:ascii="Noto Sans" w:eastAsia="NSimSun" w:hAnsi="Noto Sans" w:cs="Noto Sans"/>
      <w:sz w:val="95"/>
      <w:szCs w:val="24"/>
      <w:lang w:val="en-ZW" w:eastAsia="zh-CN" w:bidi="hi-IN"/>
    </w:rPr>
  </w:style>
  <w:style w:type="paragraph" w:customStyle="1" w:styleId="FilledRed">
    <w:name w:val="Filled Red"/>
    <w:next w:val="Normal"/>
    <w:rsid w:val="0097283D"/>
    <w:pPr>
      <w:widowControl w:val="0"/>
      <w:suppressAutoHyphens/>
    </w:pPr>
    <w:rPr>
      <w:rFonts w:ascii="Liberation Sans" w:eastAsia="NSimSun" w:hAnsi="Liberation Sans" w:cs="Liberation Sans"/>
      <w:b/>
      <w:color w:val="FFFFFF"/>
      <w:sz w:val="28"/>
      <w:szCs w:val="24"/>
      <w:lang w:val="en-ZW" w:eastAsia="zh-CN" w:bidi="hi-IN"/>
    </w:rPr>
  </w:style>
  <w:style w:type="paragraph" w:customStyle="1" w:styleId="Filled">
    <w:name w:val="Filled"/>
    <w:basedOn w:val="Normal"/>
    <w:next w:val="FilledRed"/>
    <w:rsid w:val="0097283D"/>
    <w:pPr>
      <w:widowControl w:val="0"/>
      <w:spacing w:after="0" w:line="240" w:lineRule="auto"/>
    </w:pPr>
    <w:rPr>
      <w:rFonts w:ascii="Liberation Sans" w:eastAsia="NSimSun" w:hAnsi="Liberation Sans" w:cs="Liberation Sans"/>
      <w:b/>
      <w:color w:val="FFFFFF"/>
      <w:sz w:val="28"/>
      <w:lang w:eastAsia="zh-CN" w:bidi="hi-IN"/>
    </w:rPr>
  </w:style>
  <w:style w:type="paragraph" w:styleId="BalloonText">
    <w:name w:val="Balloon Text"/>
    <w:basedOn w:val="Normal"/>
    <w:link w:val="BalloonTextChar"/>
    <w:uiPriority w:val="99"/>
    <w:semiHidden/>
    <w:unhideWhenUsed/>
    <w:rsid w:val="0097283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7283D"/>
    <w:rPr>
      <w:rFonts w:ascii="Tahoma" w:eastAsia="Times New Roman" w:hAnsi="Tahoma" w:cs="Tahoma"/>
      <w:sz w:val="16"/>
      <w:szCs w:val="16"/>
      <w:lang w:val="en-ZW" w:eastAsia="en-ZW"/>
    </w:rPr>
  </w:style>
  <w:style w:type="paragraph" w:styleId="ListParagraph">
    <w:name w:val="List Paragraph"/>
    <w:basedOn w:val="Normal"/>
    <w:uiPriority w:val="34"/>
    <w:qFormat/>
    <w:rsid w:val="00DF1605"/>
    <w:pPr>
      <w:ind w:left="720"/>
      <w:contextualSpacing/>
    </w:pPr>
  </w:style>
  <w:style w:type="table" w:styleId="TableGrid">
    <w:name w:val="Table Grid"/>
    <w:basedOn w:val="TableNormal"/>
    <w:uiPriority w:val="59"/>
    <w:rsid w:val="00477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4BBA"/>
    <w:pPr>
      <w:autoSpaceDE w:val="0"/>
      <w:autoSpaceDN w:val="0"/>
      <w:adjustRightInd w:val="0"/>
    </w:pPr>
    <w:rPr>
      <w:rFonts w:cs="Calibri"/>
      <w:color w:val="000000"/>
      <w:sz w:val="24"/>
      <w:szCs w:val="24"/>
      <w:lang w:val="en-ZA"/>
    </w:rPr>
  </w:style>
  <w:style w:type="paragraph" w:styleId="Header">
    <w:name w:val="header"/>
    <w:basedOn w:val="Normal"/>
    <w:link w:val="HeaderChar"/>
    <w:uiPriority w:val="99"/>
    <w:unhideWhenUsed/>
    <w:rsid w:val="00275E2D"/>
    <w:pPr>
      <w:tabs>
        <w:tab w:val="center" w:pos="4513"/>
        <w:tab w:val="right" w:pos="9026"/>
      </w:tabs>
      <w:spacing w:after="0" w:line="240" w:lineRule="auto"/>
    </w:pPr>
  </w:style>
  <w:style w:type="character" w:customStyle="1" w:styleId="HeaderChar">
    <w:name w:val="Header Char"/>
    <w:link w:val="Header"/>
    <w:uiPriority w:val="99"/>
    <w:rsid w:val="00275E2D"/>
    <w:rPr>
      <w:rFonts w:ascii="Times New Roman" w:eastAsia="Times New Roman" w:hAnsi="Times New Roman" w:cs="Times New Roman"/>
      <w:sz w:val="24"/>
      <w:szCs w:val="24"/>
      <w:lang w:val="en-ZW" w:eastAsia="en-ZW"/>
    </w:rPr>
  </w:style>
  <w:style w:type="paragraph" w:styleId="Footer">
    <w:name w:val="footer"/>
    <w:basedOn w:val="Normal"/>
    <w:link w:val="FooterChar"/>
    <w:uiPriority w:val="99"/>
    <w:unhideWhenUsed/>
    <w:rsid w:val="00275E2D"/>
    <w:pPr>
      <w:tabs>
        <w:tab w:val="center" w:pos="4513"/>
        <w:tab w:val="right" w:pos="9026"/>
      </w:tabs>
      <w:spacing w:after="0" w:line="240" w:lineRule="auto"/>
    </w:pPr>
  </w:style>
  <w:style w:type="character" w:customStyle="1" w:styleId="FooterChar">
    <w:name w:val="Footer Char"/>
    <w:link w:val="Footer"/>
    <w:uiPriority w:val="99"/>
    <w:rsid w:val="00275E2D"/>
    <w:rPr>
      <w:rFonts w:ascii="Times New Roman" w:eastAsia="Times New Roman" w:hAnsi="Times New Roman" w:cs="Times New Roman"/>
      <w:sz w:val="24"/>
      <w:szCs w:val="24"/>
      <w:lang w:val="en-ZW" w:eastAsia="en-ZW"/>
    </w:rPr>
  </w:style>
  <w:style w:type="character" w:customStyle="1" w:styleId="Heading1Char">
    <w:name w:val="Heading 1 Char"/>
    <w:link w:val="Heading1"/>
    <w:uiPriority w:val="9"/>
    <w:rsid w:val="00C56BDC"/>
    <w:rPr>
      <w:rFonts w:ascii="Times New Roman" w:eastAsia="Times New Roman" w:hAnsi="Times New Roman"/>
      <w:bCs/>
      <w:lang w:val="en-ZW" w:eastAsia="en-ZW"/>
    </w:rPr>
  </w:style>
  <w:style w:type="character" w:customStyle="1" w:styleId="Heading2Char">
    <w:name w:val="Heading 2 Char"/>
    <w:link w:val="Heading2"/>
    <w:uiPriority w:val="9"/>
    <w:rsid w:val="00CE4310"/>
    <w:rPr>
      <w:rFonts w:ascii="Times New Roman" w:eastAsia="Times New Roman" w:hAnsi="Times New Roman" w:cs="Times New Roman"/>
      <w:bCs/>
      <w:szCs w:val="26"/>
      <w:lang w:val="en-ZW" w:eastAsia="en-ZW"/>
    </w:rPr>
  </w:style>
  <w:style w:type="paragraph" w:styleId="TOCHeading">
    <w:name w:val="TOC Heading"/>
    <w:basedOn w:val="Heading1"/>
    <w:next w:val="Normal"/>
    <w:uiPriority w:val="39"/>
    <w:unhideWhenUsed/>
    <w:qFormat/>
    <w:rsid w:val="00D70311"/>
    <w:pPr>
      <w:suppressAutoHyphens w:val="0"/>
      <w:outlineLvl w:val="9"/>
    </w:pPr>
    <w:rPr>
      <w:lang w:val="en-US" w:eastAsia="ja-JP"/>
    </w:rPr>
  </w:style>
  <w:style w:type="paragraph" w:styleId="TOC1">
    <w:name w:val="toc 1"/>
    <w:basedOn w:val="Normal"/>
    <w:next w:val="Normal"/>
    <w:autoRedefine/>
    <w:uiPriority w:val="39"/>
    <w:unhideWhenUsed/>
    <w:rsid w:val="00D70311"/>
    <w:pPr>
      <w:spacing w:after="100"/>
    </w:pPr>
  </w:style>
  <w:style w:type="character" w:styleId="Hyperlink">
    <w:name w:val="Hyperlink"/>
    <w:uiPriority w:val="99"/>
    <w:unhideWhenUsed/>
    <w:rsid w:val="00D70311"/>
    <w:rPr>
      <w:color w:val="0000FF"/>
      <w:u w:val="single"/>
    </w:rPr>
  </w:style>
  <w:style w:type="paragraph" w:styleId="TOC2">
    <w:name w:val="toc 2"/>
    <w:basedOn w:val="Normal"/>
    <w:next w:val="Normal"/>
    <w:autoRedefine/>
    <w:uiPriority w:val="39"/>
    <w:unhideWhenUsed/>
    <w:rsid w:val="00E73DF3"/>
    <w:pPr>
      <w:spacing w:after="100"/>
      <w:ind w:left="240"/>
    </w:pPr>
  </w:style>
  <w:style w:type="paragraph" w:styleId="Caption">
    <w:name w:val="caption"/>
    <w:basedOn w:val="Normal"/>
    <w:next w:val="Normal"/>
    <w:uiPriority w:val="35"/>
    <w:unhideWhenUsed/>
    <w:qFormat/>
    <w:rsid w:val="001B30E2"/>
    <w:pPr>
      <w:spacing w:after="200" w:line="240" w:lineRule="auto"/>
    </w:pPr>
    <w:rPr>
      <w:i/>
      <w:iCs/>
      <w:color w:val="1F497D"/>
      <w:sz w:val="18"/>
      <w:szCs w:val="18"/>
    </w:rPr>
  </w:style>
  <w:style w:type="character" w:customStyle="1" w:styleId="nlmyear">
    <w:name w:val="nlm_year"/>
    <w:basedOn w:val="DefaultParagraphFont"/>
    <w:rsid w:val="008F3453"/>
  </w:style>
  <w:style w:type="character" w:customStyle="1" w:styleId="nlmpublisher-loc">
    <w:name w:val="nlm_publisher-loc"/>
    <w:basedOn w:val="DefaultParagraphFont"/>
    <w:rsid w:val="008F3453"/>
  </w:style>
  <w:style w:type="character" w:customStyle="1" w:styleId="nlmpublisher-name">
    <w:name w:val="nlm_publisher-name"/>
    <w:basedOn w:val="DefaultParagraphFont"/>
    <w:rsid w:val="008F3453"/>
  </w:style>
  <w:style w:type="paragraph" w:customStyle="1" w:styleId="IEEETitle">
    <w:name w:val="IEEE Title"/>
    <w:basedOn w:val="Normal"/>
    <w:next w:val="Normal"/>
    <w:rsid w:val="00FA5C43"/>
    <w:pPr>
      <w:suppressAutoHyphens w:val="0"/>
      <w:adjustRightInd w:val="0"/>
      <w:snapToGrid w:val="0"/>
      <w:spacing w:after="0" w:line="240" w:lineRule="auto"/>
      <w:jc w:val="center"/>
    </w:pPr>
    <w:rPr>
      <w:rFonts w:eastAsia="SimSun"/>
      <w:sz w:val="48"/>
      <w:lang w:val="en-AU" w:eastAsia="zh-CN"/>
    </w:rPr>
  </w:style>
  <w:style w:type="paragraph" w:customStyle="1" w:styleId="Affiliation">
    <w:name w:val="Affiliation"/>
    <w:rsid w:val="00FA5C43"/>
    <w:pPr>
      <w:jc w:val="center"/>
    </w:pPr>
    <w:rPr>
      <w:rFonts w:ascii="Times New Roman" w:eastAsia="SimSun" w:hAnsi="Times New Roman"/>
    </w:rPr>
  </w:style>
  <w:style w:type="character" w:customStyle="1" w:styleId="Heading3Char">
    <w:name w:val="Heading 3 Char"/>
    <w:link w:val="Heading3"/>
    <w:uiPriority w:val="9"/>
    <w:rsid w:val="00215BD5"/>
    <w:rPr>
      <w:rFonts w:ascii="Times New Roman" w:eastAsia="Times New Roman" w:hAnsi="Times New Roman" w:cs="Times New Roman"/>
      <w:bCs/>
      <w:i/>
      <w:szCs w:val="24"/>
      <w:lang w:val="en-ZW" w:eastAsia="en-ZW"/>
    </w:rPr>
  </w:style>
</w:styles>
</file>

<file path=word/webSettings.xml><?xml version="1.0" encoding="utf-8"?>
<w:webSettings xmlns:r="http://schemas.openxmlformats.org/officeDocument/2006/relationships" xmlns:w="http://schemas.openxmlformats.org/wordprocessingml/2006/main">
  <w:divs>
    <w:div w:id="65536998">
      <w:bodyDiv w:val="1"/>
      <w:marLeft w:val="0"/>
      <w:marRight w:val="0"/>
      <w:marTop w:val="0"/>
      <w:marBottom w:val="0"/>
      <w:divBdr>
        <w:top w:val="none" w:sz="0" w:space="0" w:color="auto"/>
        <w:left w:val="none" w:sz="0" w:space="0" w:color="auto"/>
        <w:bottom w:val="none" w:sz="0" w:space="0" w:color="auto"/>
        <w:right w:val="none" w:sz="0" w:space="0" w:color="auto"/>
      </w:divBdr>
    </w:div>
    <w:div w:id="656300421">
      <w:bodyDiv w:val="1"/>
      <w:marLeft w:val="0"/>
      <w:marRight w:val="0"/>
      <w:marTop w:val="0"/>
      <w:marBottom w:val="0"/>
      <w:divBdr>
        <w:top w:val="none" w:sz="0" w:space="0" w:color="auto"/>
        <w:left w:val="none" w:sz="0" w:space="0" w:color="auto"/>
        <w:bottom w:val="none" w:sz="0" w:space="0" w:color="auto"/>
        <w:right w:val="none" w:sz="0" w:space="0" w:color="auto"/>
      </w:divBdr>
    </w:div>
    <w:div w:id="688218414">
      <w:bodyDiv w:val="1"/>
      <w:marLeft w:val="0"/>
      <w:marRight w:val="0"/>
      <w:marTop w:val="0"/>
      <w:marBottom w:val="0"/>
      <w:divBdr>
        <w:top w:val="none" w:sz="0" w:space="0" w:color="auto"/>
        <w:left w:val="none" w:sz="0" w:space="0" w:color="auto"/>
        <w:bottom w:val="none" w:sz="0" w:space="0" w:color="auto"/>
        <w:right w:val="none" w:sz="0" w:space="0" w:color="auto"/>
      </w:divBdr>
    </w:div>
    <w:div w:id="698165335">
      <w:bodyDiv w:val="1"/>
      <w:marLeft w:val="0"/>
      <w:marRight w:val="0"/>
      <w:marTop w:val="0"/>
      <w:marBottom w:val="0"/>
      <w:divBdr>
        <w:top w:val="none" w:sz="0" w:space="0" w:color="auto"/>
        <w:left w:val="none" w:sz="0" w:space="0" w:color="auto"/>
        <w:bottom w:val="none" w:sz="0" w:space="0" w:color="auto"/>
        <w:right w:val="none" w:sz="0" w:space="0" w:color="auto"/>
      </w:divBdr>
    </w:div>
    <w:div w:id="738134361">
      <w:bodyDiv w:val="1"/>
      <w:marLeft w:val="0"/>
      <w:marRight w:val="0"/>
      <w:marTop w:val="0"/>
      <w:marBottom w:val="0"/>
      <w:divBdr>
        <w:top w:val="none" w:sz="0" w:space="0" w:color="auto"/>
        <w:left w:val="none" w:sz="0" w:space="0" w:color="auto"/>
        <w:bottom w:val="none" w:sz="0" w:space="0" w:color="auto"/>
        <w:right w:val="none" w:sz="0" w:space="0" w:color="auto"/>
      </w:divBdr>
    </w:div>
    <w:div w:id="1007443225">
      <w:bodyDiv w:val="1"/>
      <w:marLeft w:val="0"/>
      <w:marRight w:val="0"/>
      <w:marTop w:val="0"/>
      <w:marBottom w:val="0"/>
      <w:divBdr>
        <w:top w:val="none" w:sz="0" w:space="0" w:color="auto"/>
        <w:left w:val="none" w:sz="0" w:space="0" w:color="auto"/>
        <w:bottom w:val="none" w:sz="0" w:space="0" w:color="auto"/>
        <w:right w:val="none" w:sz="0" w:space="0" w:color="auto"/>
      </w:divBdr>
    </w:div>
    <w:div w:id="1042709487">
      <w:bodyDiv w:val="1"/>
      <w:marLeft w:val="0"/>
      <w:marRight w:val="0"/>
      <w:marTop w:val="0"/>
      <w:marBottom w:val="0"/>
      <w:divBdr>
        <w:top w:val="none" w:sz="0" w:space="0" w:color="auto"/>
        <w:left w:val="none" w:sz="0" w:space="0" w:color="auto"/>
        <w:bottom w:val="none" w:sz="0" w:space="0" w:color="auto"/>
        <w:right w:val="none" w:sz="0" w:space="0" w:color="auto"/>
      </w:divBdr>
    </w:div>
    <w:div w:id="1052653952">
      <w:bodyDiv w:val="1"/>
      <w:marLeft w:val="0"/>
      <w:marRight w:val="0"/>
      <w:marTop w:val="0"/>
      <w:marBottom w:val="0"/>
      <w:divBdr>
        <w:top w:val="none" w:sz="0" w:space="0" w:color="auto"/>
        <w:left w:val="none" w:sz="0" w:space="0" w:color="auto"/>
        <w:bottom w:val="none" w:sz="0" w:space="0" w:color="auto"/>
        <w:right w:val="none" w:sz="0" w:space="0" w:color="auto"/>
      </w:divBdr>
    </w:div>
    <w:div w:id="1272517911">
      <w:bodyDiv w:val="1"/>
      <w:marLeft w:val="0"/>
      <w:marRight w:val="0"/>
      <w:marTop w:val="0"/>
      <w:marBottom w:val="0"/>
      <w:divBdr>
        <w:top w:val="none" w:sz="0" w:space="0" w:color="auto"/>
        <w:left w:val="none" w:sz="0" w:space="0" w:color="auto"/>
        <w:bottom w:val="none" w:sz="0" w:space="0" w:color="auto"/>
        <w:right w:val="none" w:sz="0" w:space="0" w:color="auto"/>
      </w:divBdr>
    </w:div>
    <w:div w:id="1275794803">
      <w:bodyDiv w:val="1"/>
      <w:marLeft w:val="0"/>
      <w:marRight w:val="0"/>
      <w:marTop w:val="0"/>
      <w:marBottom w:val="0"/>
      <w:divBdr>
        <w:top w:val="none" w:sz="0" w:space="0" w:color="auto"/>
        <w:left w:val="none" w:sz="0" w:space="0" w:color="auto"/>
        <w:bottom w:val="none" w:sz="0" w:space="0" w:color="auto"/>
        <w:right w:val="none" w:sz="0" w:space="0" w:color="auto"/>
      </w:divBdr>
    </w:div>
    <w:div w:id="1338581485">
      <w:bodyDiv w:val="1"/>
      <w:marLeft w:val="0"/>
      <w:marRight w:val="0"/>
      <w:marTop w:val="0"/>
      <w:marBottom w:val="0"/>
      <w:divBdr>
        <w:top w:val="none" w:sz="0" w:space="0" w:color="auto"/>
        <w:left w:val="none" w:sz="0" w:space="0" w:color="auto"/>
        <w:bottom w:val="none" w:sz="0" w:space="0" w:color="auto"/>
        <w:right w:val="none" w:sz="0" w:space="0" w:color="auto"/>
      </w:divBdr>
    </w:div>
    <w:div w:id="1363749756">
      <w:bodyDiv w:val="1"/>
      <w:marLeft w:val="0"/>
      <w:marRight w:val="0"/>
      <w:marTop w:val="0"/>
      <w:marBottom w:val="0"/>
      <w:divBdr>
        <w:top w:val="none" w:sz="0" w:space="0" w:color="auto"/>
        <w:left w:val="none" w:sz="0" w:space="0" w:color="auto"/>
        <w:bottom w:val="none" w:sz="0" w:space="0" w:color="auto"/>
        <w:right w:val="none" w:sz="0" w:space="0" w:color="auto"/>
      </w:divBdr>
    </w:div>
    <w:div w:id="1426071376">
      <w:bodyDiv w:val="1"/>
      <w:marLeft w:val="0"/>
      <w:marRight w:val="0"/>
      <w:marTop w:val="0"/>
      <w:marBottom w:val="0"/>
      <w:divBdr>
        <w:top w:val="none" w:sz="0" w:space="0" w:color="auto"/>
        <w:left w:val="none" w:sz="0" w:space="0" w:color="auto"/>
        <w:bottom w:val="none" w:sz="0" w:space="0" w:color="auto"/>
        <w:right w:val="none" w:sz="0" w:space="0" w:color="auto"/>
      </w:divBdr>
    </w:div>
    <w:div w:id="1905143179">
      <w:bodyDiv w:val="1"/>
      <w:marLeft w:val="0"/>
      <w:marRight w:val="0"/>
      <w:marTop w:val="0"/>
      <w:marBottom w:val="0"/>
      <w:divBdr>
        <w:top w:val="none" w:sz="0" w:space="0" w:color="auto"/>
        <w:left w:val="none" w:sz="0" w:space="0" w:color="auto"/>
        <w:bottom w:val="none" w:sz="0" w:space="0" w:color="auto"/>
        <w:right w:val="none" w:sz="0" w:space="0" w:color="auto"/>
      </w:divBdr>
    </w:div>
    <w:div w:id="1959605559">
      <w:bodyDiv w:val="1"/>
      <w:marLeft w:val="0"/>
      <w:marRight w:val="0"/>
      <w:marTop w:val="0"/>
      <w:marBottom w:val="0"/>
      <w:divBdr>
        <w:top w:val="none" w:sz="0" w:space="0" w:color="auto"/>
        <w:left w:val="none" w:sz="0" w:space="0" w:color="auto"/>
        <w:bottom w:val="none" w:sz="0" w:space="0" w:color="auto"/>
        <w:right w:val="none" w:sz="0" w:space="0" w:color="auto"/>
      </w:divBdr>
    </w:div>
    <w:div w:id="1979912308">
      <w:bodyDiv w:val="1"/>
      <w:marLeft w:val="0"/>
      <w:marRight w:val="0"/>
      <w:marTop w:val="0"/>
      <w:marBottom w:val="0"/>
      <w:divBdr>
        <w:top w:val="none" w:sz="0" w:space="0" w:color="auto"/>
        <w:left w:val="none" w:sz="0" w:space="0" w:color="auto"/>
        <w:bottom w:val="none" w:sz="0" w:space="0" w:color="auto"/>
        <w:right w:val="none" w:sz="0" w:space="0" w:color="auto"/>
      </w:divBdr>
    </w:div>
    <w:div w:id="201387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Sarai\Documents\graphs%20effective%20of%20grapevine.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Sarai\Documents\graphs%20effective%20of%20grapevin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Sarai\Documents\graphs%20effective%20of%20grapevin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Sarai\Documents\graphs%20effective%20of%20grapevine.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Pr>
        <a:bodyPr/>
        <a:lstStyle/>
        <a:p>
          <a:pPr>
            <a:defRPr lang="en-IN"/>
          </a:pPr>
          <a:endParaRPr lang="en-US"/>
        </a:p>
      </c:txPr>
    </c:title>
    <c:plotArea>
      <c:layout/>
      <c:pieChart>
        <c:varyColors val="1"/>
        <c:ser>
          <c:idx val="0"/>
          <c:order val="0"/>
          <c:tx>
            <c:strRef>
              <c:f>Sheet1!$C$14</c:f>
              <c:strCache>
                <c:ptCount val="1"/>
                <c:pt idx="0">
                  <c:v>Percentage who accessed the information</c:v>
                </c:pt>
              </c:strCache>
            </c:strRef>
          </c:tx>
          <c:dLbls>
            <c:dLbl>
              <c:idx val="0"/>
              <c:spPr>
                <a:noFill/>
              </c:spPr>
              <c:txPr>
                <a:bodyPr/>
                <a:lstStyle/>
                <a:p>
                  <a:pPr>
                    <a:defRPr lang="en-IN" sz="2400" b="1"/>
                  </a:pPr>
                  <a:endParaRPr lang="en-US"/>
                </a:p>
              </c:txPr>
            </c:dLbl>
            <c:spPr>
              <a:noFill/>
              <a:ln>
                <a:noFill/>
              </a:ln>
              <a:effectLst/>
            </c:spPr>
            <c:txPr>
              <a:bodyPr/>
              <a:lstStyle/>
              <a:p>
                <a:pPr>
                  <a:defRPr lang="en-IN" sz="2400" b="1"/>
                </a:pPr>
                <a:endParaRPr lang="en-US"/>
              </a:p>
            </c:txPr>
            <c:showVal val="1"/>
            <c:showLeaderLines val="1"/>
            <c:extLst>
              <c:ext xmlns:c15="http://schemas.microsoft.com/office/drawing/2012/chart" uri="{CE6537A1-D6FC-4f65-9D91-7224C49458BB}"/>
            </c:extLst>
          </c:dLbls>
          <c:cat>
            <c:strRef>
              <c:f>Sheet1!$B$15:$B$16</c:f>
              <c:strCache>
                <c:ptCount val="2"/>
                <c:pt idx="0">
                  <c:v>Grape vine</c:v>
                </c:pt>
                <c:pt idx="1">
                  <c:v>Formal</c:v>
                </c:pt>
              </c:strCache>
            </c:strRef>
          </c:cat>
          <c:val>
            <c:numRef>
              <c:f>Sheet1!$C$15:$C$16</c:f>
              <c:numCache>
                <c:formatCode>0</c:formatCode>
                <c:ptCount val="2"/>
                <c:pt idx="0">
                  <c:v>57.080200501253103</c:v>
                </c:pt>
                <c:pt idx="1">
                  <c:v>94.486215538847176</c:v>
                </c:pt>
              </c:numCache>
            </c:numRef>
          </c:val>
        </c:ser>
        <c:dLbls>
          <c:showPercent val="1"/>
        </c:dLbls>
        <c:firstSliceAng val="0"/>
      </c:pieChart>
    </c:plotArea>
    <c:legend>
      <c:legendPos val="r"/>
      <c:txPr>
        <a:bodyPr/>
        <a:lstStyle/>
        <a:p>
          <a:pPr>
            <a:defRPr lang="en-IN"/>
          </a:pPr>
          <a:endParaRPr lang="en-US"/>
        </a:p>
      </c:txPr>
    </c:legend>
    <c:plotVisOnly val="1"/>
    <c:dispBlanksAs val="zero"/>
  </c:chart>
  <c:externalData r:id="rId2">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Pr>
        <a:bodyPr/>
        <a:lstStyle/>
        <a:p>
          <a:pPr>
            <a:defRPr lang="en-IN"/>
          </a:pPr>
          <a:endParaRPr lang="en-US"/>
        </a:p>
      </c:txPr>
    </c:title>
    <c:plotArea>
      <c:layout/>
      <c:pieChart>
        <c:varyColors val="1"/>
        <c:ser>
          <c:idx val="0"/>
          <c:order val="0"/>
          <c:tx>
            <c:strRef>
              <c:f>Sheet1!$C$40</c:f>
              <c:strCache>
                <c:ptCount val="1"/>
                <c:pt idx="0">
                  <c:v>Who said information is clear</c:v>
                </c:pt>
              </c:strCache>
            </c:strRef>
          </c:tx>
          <c:dLbls>
            <c:dLbl>
              <c:idx val="0"/>
              <c:spPr>
                <a:noFill/>
              </c:spPr>
              <c:txPr>
                <a:bodyPr/>
                <a:lstStyle/>
                <a:p>
                  <a:pPr>
                    <a:defRPr lang="en-IN" sz="2400" b="1"/>
                  </a:pPr>
                  <a:endParaRPr lang="en-US"/>
                </a:p>
              </c:txPr>
            </c:dLbl>
            <c:spPr>
              <a:noFill/>
              <a:ln>
                <a:noFill/>
              </a:ln>
              <a:effectLst/>
            </c:spPr>
            <c:txPr>
              <a:bodyPr/>
              <a:lstStyle/>
              <a:p>
                <a:pPr>
                  <a:defRPr lang="en-IN" sz="2400" b="1"/>
                </a:pPr>
                <a:endParaRPr lang="en-US"/>
              </a:p>
            </c:txPr>
            <c:showVal val="1"/>
            <c:showLeaderLines val="1"/>
            <c:extLst>
              <c:ext xmlns:c15="http://schemas.microsoft.com/office/drawing/2012/chart" uri="{CE6537A1-D6FC-4f65-9D91-7224C49458BB}"/>
            </c:extLst>
          </c:dLbls>
          <c:cat>
            <c:strRef>
              <c:f>Sheet1!$B$41:$B$42</c:f>
              <c:strCache>
                <c:ptCount val="2"/>
                <c:pt idx="0">
                  <c:v>Grape vine</c:v>
                </c:pt>
                <c:pt idx="1">
                  <c:v>Formal</c:v>
                </c:pt>
              </c:strCache>
            </c:strRef>
          </c:cat>
          <c:val>
            <c:numRef>
              <c:f>Sheet1!$C$41:$C$42</c:f>
              <c:numCache>
                <c:formatCode>0</c:formatCode>
                <c:ptCount val="2"/>
                <c:pt idx="0">
                  <c:v>64.166666666666671</c:v>
                </c:pt>
                <c:pt idx="1">
                  <c:v>97.459183673469383</c:v>
                </c:pt>
              </c:numCache>
            </c:numRef>
          </c:val>
        </c:ser>
        <c:dLbls>
          <c:showPercent val="1"/>
        </c:dLbls>
        <c:firstSliceAng val="0"/>
      </c:pieChart>
    </c:plotArea>
    <c:legend>
      <c:legendPos val="r"/>
      <c:txPr>
        <a:bodyPr/>
        <a:lstStyle/>
        <a:p>
          <a:pPr rtl="0">
            <a:defRPr lang="en-IN"/>
          </a:pPr>
          <a:endParaRPr lang="en-US"/>
        </a:p>
      </c:txPr>
    </c:legend>
    <c:plotVisOnly val="1"/>
    <c:dispBlanksAs val="zero"/>
  </c:chart>
  <c:externalData r:id="rId2">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Pr>
        <a:bodyPr/>
        <a:lstStyle/>
        <a:p>
          <a:pPr>
            <a:defRPr lang="en-IN"/>
          </a:pPr>
          <a:endParaRPr lang="en-US"/>
        </a:p>
      </c:txPr>
    </c:title>
    <c:plotArea>
      <c:layout/>
      <c:pieChart>
        <c:varyColors val="1"/>
        <c:ser>
          <c:idx val="0"/>
          <c:order val="0"/>
          <c:tx>
            <c:strRef>
              <c:f>Sheet1!$C$66</c:f>
              <c:strCache>
                <c:ptCount val="1"/>
                <c:pt idx="0">
                  <c:v>Percentage who said  information was distorted</c:v>
                </c:pt>
              </c:strCache>
            </c:strRef>
          </c:tx>
          <c:dLbls>
            <c:dLbl>
              <c:idx val="0"/>
              <c:spPr>
                <a:noFill/>
              </c:spPr>
              <c:txPr>
                <a:bodyPr/>
                <a:lstStyle/>
                <a:p>
                  <a:pPr>
                    <a:defRPr lang="en-IN" sz="2400" b="1"/>
                  </a:pPr>
                  <a:endParaRPr lang="en-US"/>
                </a:p>
              </c:txPr>
            </c:dLbl>
            <c:dLbl>
              <c:idx val="1"/>
              <c:layout>
                <c:manualLayout>
                  <c:x val="-0.14884043014040732"/>
                  <c:y val="6.6056319231282537E-2"/>
                </c:manualLayout>
              </c:layout>
              <c:showVal val="1"/>
              <c:extLst>
                <c:ext xmlns:c15="http://schemas.microsoft.com/office/drawing/2012/chart" uri="{CE6537A1-D6FC-4f65-9D91-7224C49458BB}"/>
              </c:extLst>
            </c:dLbl>
            <c:spPr>
              <a:noFill/>
              <a:ln>
                <a:noFill/>
              </a:ln>
              <a:effectLst/>
            </c:spPr>
            <c:txPr>
              <a:bodyPr/>
              <a:lstStyle/>
              <a:p>
                <a:pPr>
                  <a:defRPr lang="en-IN" sz="2400" b="1"/>
                </a:pPr>
                <a:endParaRPr lang="en-US"/>
              </a:p>
            </c:txPr>
            <c:showVal val="1"/>
            <c:showLeaderLines val="1"/>
            <c:extLst>
              <c:ext xmlns:c15="http://schemas.microsoft.com/office/drawing/2012/chart" uri="{CE6537A1-D6FC-4f65-9D91-7224C49458BB}"/>
            </c:extLst>
          </c:dLbls>
          <c:cat>
            <c:strRef>
              <c:f>Sheet1!$B$67:$B$68</c:f>
              <c:strCache>
                <c:ptCount val="2"/>
                <c:pt idx="0">
                  <c:v>Grape vine</c:v>
                </c:pt>
                <c:pt idx="1">
                  <c:v>Formal</c:v>
                </c:pt>
              </c:strCache>
            </c:strRef>
          </c:cat>
          <c:val>
            <c:numRef>
              <c:f>Sheet1!$C$67:$C$68</c:f>
              <c:numCache>
                <c:formatCode>0</c:formatCode>
                <c:ptCount val="2"/>
                <c:pt idx="0">
                  <c:v>45.052083333333314</c:v>
                </c:pt>
                <c:pt idx="1">
                  <c:v>2.0833333333333339</c:v>
                </c:pt>
              </c:numCache>
            </c:numRef>
          </c:val>
        </c:ser>
        <c:dLbls>
          <c:showPercent val="1"/>
        </c:dLbls>
        <c:firstSliceAng val="0"/>
      </c:pieChart>
    </c:plotArea>
    <c:legend>
      <c:legendPos val="r"/>
      <c:txPr>
        <a:bodyPr/>
        <a:lstStyle/>
        <a:p>
          <a:pPr>
            <a:defRPr lang="en-IN"/>
          </a:pPr>
          <a:endParaRPr lang="en-US"/>
        </a:p>
      </c:txPr>
    </c:legend>
    <c:plotVisOnly val="1"/>
    <c:dispBlanksAs val="zero"/>
  </c:chart>
  <c:externalData r:id="rId2">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en-IN"/>
            </a:pPr>
            <a:r>
              <a:rPr lang="en-US"/>
              <a:t> </a:t>
            </a:r>
            <a:r>
              <a:rPr lang="en-US" sz="1200"/>
              <a:t>Percentage who said there was allowance for 2 way communication with source of information </a:t>
            </a:r>
          </a:p>
        </c:rich>
      </c:tx>
    </c:title>
    <c:plotArea>
      <c:layout/>
      <c:pieChart>
        <c:varyColors val="1"/>
        <c:ser>
          <c:idx val="0"/>
          <c:order val="0"/>
          <c:tx>
            <c:strRef>
              <c:f>Sheet1!$C$104</c:f>
              <c:strCache>
                <c:ptCount val="1"/>
                <c:pt idx="0">
                  <c:v> Percentage who said there was allowance for 2 way communication with source of information </c:v>
                </c:pt>
              </c:strCache>
            </c:strRef>
          </c:tx>
          <c:dLbls>
            <c:dLbl>
              <c:idx val="0"/>
              <c:spPr>
                <a:noFill/>
              </c:spPr>
              <c:txPr>
                <a:bodyPr/>
                <a:lstStyle/>
                <a:p>
                  <a:pPr>
                    <a:defRPr lang="en-IN" sz="2400" b="1"/>
                  </a:pPr>
                  <a:endParaRPr lang="en-US"/>
                </a:p>
              </c:txPr>
            </c:dLbl>
            <c:dLbl>
              <c:idx val="1"/>
              <c:layout>
                <c:manualLayout>
                  <c:x val="2.5916978824248912E-2"/>
                  <c:y val="-0.24406779661016956"/>
                </c:manualLayout>
              </c:layout>
              <c:showVal val="1"/>
              <c:extLst>
                <c:ext xmlns:c15="http://schemas.microsoft.com/office/drawing/2012/chart" uri="{CE6537A1-D6FC-4f65-9D91-7224C49458BB}"/>
              </c:extLst>
            </c:dLbl>
            <c:spPr>
              <a:noFill/>
              <a:ln>
                <a:noFill/>
              </a:ln>
              <a:effectLst/>
            </c:spPr>
            <c:txPr>
              <a:bodyPr/>
              <a:lstStyle/>
              <a:p>
                <a:pPr>
                  <a:defRPr lang="en-IN" sz="2400" b="1"/>
                </a:pPr>
                <a:endParaRPr lang="en-US"/>
              </a:p>
            </c:txPr>
            <c:showVal val="1"/>
            <c:showLeaderLines val="1"/>
            <c:extLst>
              <c:ext xmlns:c15="http://schemas.microsoft.com/office/drawing/2012/chart" uri="{CE6537A1-D6FC-4f65-9D91-7224C49458BB}"/>
            </c:extLst>
          </c:dLbls>
          <c:cat>
            <c:strRef>
              <c:f>Sheet1!$B$105:$B$106</c:f>
              <c:strCache>
                <c:ptCount val="2"/>
                <c:pt idx="0">
                  <c:v>Grape vine</c:v>
                </c:pt>
                <c:pt idx="1">
                  <c:v>Formal</c:v>
                </c:pt>
              </c:strCache>
            </c:strRef>
          </c:cat>
          <c:val>
            <c:numRef>
              <c:f>Sheet1!$C$105:$C$106</c:f>
              <c:numCache>
                <c:formatCode>0</c:formatCode>
                <c:ptCount val="2"/>
                <c:pt idx="0">
                  <c:v>13.020833333333332</c:v>
                </c:pt>
                <c:pt idx="1">
                  <c:v>73.585343228200372</c:v>
                </c:pt>
              </c:numCache>
            </c:numRef>
          </c:val>
        </c:ser>
        <c:dLbls>
          <c:showPercent val="1"/>
        </c:dLbls>
        <c:firstSliceAng val="0"/>
      </c:pieChart>
    </c:plotArea>
    <c:legend>
      <c:legendPos val="r"/>
      <c:txPr>
        <a:bodyPr/>
        <a:lstStyle/>
        <a:p>
          <a:pPr>
            <a:defRPr lang="en-IN"/>
          </a:pPr>
          <a:endParaRPr lang="en-US"/>
        </a:p>
      </c:txPr>
    </c:legend>
    <c:plotVisOnly val="1"/>
    <c:dispBlanksAs val="zero"/>
  </c:chart>
  <c:externalData r:id="rId2">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F1EB9-10E5-4284-BDD7-133986C4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5226</Words>
  <Characters>29794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Grapevine as a Communication Strategy in Tertiary Administration in the dynamic world of social media: COVID-19 PANDEMIC</dc:title>
  <dc:creator>Noreen Sarai, Tatenda Trust Gotora</dc:creator>
  <cp:lastModifiedBy>MAC</cp:lastModifiedBy>
  <cp:revision>4</cp:revision>
  <cp:lastPrinted>2021-03-27T10:52:00Z</cp:lastPrinted>
  <dcterms:created xsi:type="dcterms:W3CDTF">2021-03-27T10:51:00Z</dcterms:created>
  <dcterms:modified xsi:type="dcterms:W3CDTF">2021-03-27T10:52:00Z</dcterms:modified>
</cp:coreProperties>
</file>